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3"/>
        <w:gridCol w:w="7588"/>
      </w:tblGrid>
      <w:tr w:rsidR="001577DA" w:rsidTr="001577DA">
        <w:tc>
          <w:tcPr>
            <w:tcW w:w="2016" w:type="dxa"/>
            <w:hideMark/>
          </w:tcPr>
          <w:p w:rsidR="001577DA" w:rsidRDefault="001577DA">
            <w:pPr>
              <w:jc w:val="center"/>
              <w:rPr>
                <w:rFonts w:ascii="Times New Roman" w:hAnsi="Times New Roman"/>
                <w:sz w:val="24"/>
                <w:szCs w:val="24"/>
              </w:rPr>
            </w:pPr>
            <w:r>
              <w:rPr>
                <w:rFonts w:ascii="Times New Roman" w:hAnsi="Times New Roman"/>
                <w:noProof/>
                <w:sz w:val="24"/>
                <w:szCs w:val="24"/>
              </w:rPr>
              <w:drawing>
                <wp:inline distT="0" distB="0" distL="0" distR="0">
                  <wp:extent cx="906780" cy="868045"/>
                  <wp:effectExtent l="19050" t="0" r="762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cstate="print"/>
                          <a:srcRect/>
                          <a:stretch>
                            <a:fillRect/>
                          </a:stretch>
                        </pic:blipFill>
                        <pic:spPr bwMode="auto">
                          <a:xfrm>
                            <a:off x="0" y="0"/>
                            <a:ext cx="906780" cy="868045"/>
                          </a:xfrm>
                          <a:prstGeom prst="rect">
                            <a:avLst/>
                          </a:prstGeom>
                          <a:noFill/>
                          <a:ln w="9525">
                            <a:noFill/>
                            <a:miter lim="800000"/>
                            <a:headEnd/>
                            <a:tailEnd/>
                          </a:ln>
                        </pic:spPr>
                      </pic:pic>
                    </a:graphicData>
                  </a:graphic>
                </wp:inline>
              </w:drawing>
            </w:r>
          </w:p>
        </w:tc>
        <w:tc>
          <w:tcPr>
            <w:tcW w:w="8121" w:type="dxa"/>
          </w:tcPr>
          <w:p w:rsidR="001577DA" w:rsidRDefault="001577DA">
            <w:pPr>
              <w:jc w:val="center"/>
              <w:rPr>
                <w:rFonts w:ascii="Times New Roman" w:hAnsi="Times New Roman"/>
                <w:sz w:val="24"/>
                <w:szCs w:val="24"/>
              </w:rPr>
            </w:pPr>
            <w:r>
              <w:rPr>
                <w:rFonts w:ascii="Times New Roman" w:hAnsi="Times New Roman"/>
                <w:sz w:val="24"/>
                <w:szCs w:val="24"/>
              </w:rPr>
              <w:t>Комитет образования ЕАО</w:t>
            </w:r>
          </w:p>
          <w:p w:rsidR="001577DA" w:rsidRDefault="001577DA">
            <w:pPr>
              <w:jc w:val="center"/>
              <w:rPr>
                <w:rFonts w:ascii="Times New Roman" w:hAnsi="Times New Roman"/>
                <w:sz w:val="24"/>
                <w:szCs w:val="24"/>
              </w:rPr>
            </w:pPr>
            <w:r>
              <w:rPr>
                <w:rFonts w:ascii="Times New Roman" w:hAnsi="Times New Roman"/>
                <w:sz w:val="24"/>
                <w:szCs w:val="24"/>
              </w:rPr>
              <w:t xml:space="preserve">Областное государственное профессиональное </w:t>
            </w:r>
          </w:p>
          <w:p w:rsidR="001577DA" w:rsidRDefault="001577DA">
            <w:pPr>
              <w:jc w:val="center"/>
              <w:rPr>
                <w:rFonts w:ascii="Times New Roman" w:hAnsi="Times New Roman"/>
                <w:sz w:val="24"/>
                <w:szCs w:val="24"/>
              </w:rPr>
            </w:pPr>
            <w:r>
              <w:rPr>
                <w:rFonts w:ascii="Times New Roman" w:hAnsi="Times New Roman"/>
                <w:sz w:val="24"/>
                <w:szCs w:val="24"/>
              </w:rPr>
              <w:t>образовательное бюджетное учреждение</w:t>
            </w:r>
          </w:p>
          <w:p w:rsidR="001577DA" w:rsidRDefault="001577DA">
            <w:pPr>
              <w:jc w:val="center"/>
              <w:rPr>
                <w:rFonts w:ascii="Times New Roman" w:hAnsi="Times New Roman"/>
                <w:sz w:val="24"/>
                <w:szCs w:val="24"/>
              </w:rPr>
            </w:pPr>
            <w:r>
              <w:rPr>
                <w:rFonts w:ascii="Times New Roman" w:hAnsi="Times New Roman"/>
                <w:sz w:val="24"/>
                <w:szCs w:val="24"/>
              </w:rPr>
              <w:t>«ПОЛИТЕХНИЧЕСКИЙ ТЕХНИКУМ»</w:t>
            </w:r>
          </w:p>
          <w:p w:rsidR="001577DA" w:rsidRDefault="001577DA">
            <w:pPr>
              <w:rPr>
                <w:rFonts w:ascii="Times New Roman" w:hAnsi="Times New Roman"/>
                <w:sz w:val="24"/>
                <w:szCs w:val="24"/>
              </w:rPr>
            </w:pPr>
          </w:p>
        </w:tc>
      </w:tr>
      <w:tr w:rsidR="001577DA" w:rsidTr="001577DA">
        <w:tc>
          <w:tcPr>
            <w:tcW w:w="2016" w:type="dxa"/>
          </w:tcPr>
          <w:p w:rsidR="001577DA" w:rsidRDefault="001577DA">
            <w:pPr>
              <w:rPr>
                <w:rFonts w:ascii="Times New Roman" w:hAnsi="Times New Roman"/>
                <w:sz w:val="24"/>
                <w:szCs w:val="24"/>
              </w:rPr>
            </w:pPr>
          </w:p>
        </w:tc>
        <w:tc>
          <w:tcPr>
            <w:tcW w:w="8121" w:type="dxa"/>
          </w:tcPr>
          <w:p w:rsidR="001577DA" w:rsidRDefault="001577DA">
            <w:pPr>
              <w:jc w:val="center"/>
              <w:rPr>
                <w:rFonts w:ascii="Times New Roman" w:hAnsi="Times New Roman"/>
                <w:sz w:val="24"/>
                <w:szCs w:val="24"/>
              </w:rPr>
            </w:pPr>
          </w:p>
        </w:tc>
      </w:tr>
    </w:tbl>
    <w:p w:rsidR="001577DA" w:rsidRDefault="001577DA" w:rsidP="001577DA">
      <w:pPr>
        <w:spacing w:after="0" w:line="240" w:lineRule="auto"/>
        <w:jc w:val="both"/>
        <w:rPr>
          <w:rFonts w:ascii="Times New Roman" w:hAnsi="Times New Roman"/>
          <w:sz w:val="24"/>
          <w:szCs w:val="24"/>
        </w:rPr>
      </w:pPr>
      <w:proofErr w:type="gramStart"/>
      <w:r>
        <w:rPr>
          <w:rFonts w:ascii="Times New Roman" w:hAnsi="Times New Roman"/>
          <w:sz w:val="24"/>
          <w:szCs w:val="24"/>
        </w:rPr>
        <w:t>Рассмотрено на заседании ПЦК                                              Утверждено</w:t>
      </w:r>
      <w:proofErr w:type="gramEnd"/>
    </w:p>
    <w:p w:rsidR="001577DA" w:rsidRDefault="001577DA" w:rsidP="001577DA">
      <w:pPr>
        <w:spacing w:after="0" w:line="240" w:lineRule="auto"/>
        <w:jc w:val="both"/>
        <w:rPr>
          <w:rFonts w:ascii="Times New Roman" w:hAnsi="Times New Roman"/>
          <w:sz w:val="24"/>
          <w:szCs w:val="24"/>
        </w:rPr>
      </w:pPr>
      <w:r>
        <w:rPr>
          <w:rFonts w:ascii="Times New Roman" w:hAnsi="Times New Roman"/>
          <w:sz w:val="24"/>
          <w:szCs w:val="24"/>
        </w:rPr>
        <w:t xml:space="preserve">(протокол № _____ </w:t>
      </w:r>
      <w:proofErr w:type="gramStart"/>
      <w:r>
        <w:rPr>
          <w:rFonts w:ascii="Times New Roman" w:hAnsi="Times New Roman"/>
          <w:sz w:val="24"/>
          <w:szCs w:val="24"/>
        </w:rPr>
        <w:t>от</w:t>
      </w:r>
      <w:proofErr w:type="gramEnd"/>
      <w:r>
        <w:rPr>
          <w:rFonts w:ascii="Times New Roman" w:hAnsi="Times New Roman"/>
          <w:sz w:val="24"/>
          <w:szCs w:val="24"/>
        </w:rPr>
        <w:t xml:space="preserve"> ________)                                            Директор ОГПОБУ</w:t>
      </w:r>
    </w:p>
    <w:p w:rsidR="001577DA" w:rsidRDefault="001577DA" w:rsidP="001577DA">
      <w:pPr>
        <w:spacing w:after="0" w:line="240" w:lineRule="auto"/>
        <w:jc w:val="both"/>
        <w:rPr>
          <w:rFonts w:ascii="Times New Roman" w:hAnsi="Times New Roman"/>
          <w:sz w:val="24"/>
          <w:szCs w:val="24"/>
        </w:rPr>
      </w:pPr>
      <w:r>
        <w:rPr>
          <w:rFonts w:ascii="Times New Roman" w:hAnsi="Times New Roman"/>
          <w:sz w:val="24"/>
          <w:szCs w:val="24"/>
        </w:rPr>
        <w:t xml:space="preserve"> Председатель    ПЦК ________                                                  «Политехнический техникум»</w:t>
      </w:r>
    </w:p>
    <w:p w:rsidR="001577DA" w:rsidRDefault="001577DA" w:rsidP="001577DA">
      <w:pPr>
        <w:spacing w:after="0" w:line="240" w:lineRule="auto"/>
        <w:jc w:val="both"/>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М.Б.Калманов</w:t>
      </w:r>
      <w:proofErr w:type="spellEnd"/>
      <w:r>
        <w:rPr>
          <w:rFonts w:ascii="Times New Roman" w:hAnsi="Times New Roman"/>
          <w:sz w:val="24"/>
          <w:szCs w:val="24"/>
        </w:rPr>
        <w:t xml:space="preserve">  ____________</w:t>
      </w:r>
    </w:p>
    <w:p w:rsidR="001577DA" w:rsidRDefault="001577DA" w:rsidP="001577DA">
      <w:pPr>
        <w:jc w:val="both"/>
        <w:rPr>
          <w:rFonts w:ascii="Times New Roman" w:hAnsi="Times New Roman"/>
          <w:sz w:val="24"/>
          <w:szCs w:val="24"/>
        </w:rPr>
      </w:pPr>
    </w:p>
    <w:p w:rsidR="001577DA" w:rsidRPr="001577DA" w:rsidRDefault="001577DA" w:rsidP="001577DA">
      <w:pPr>
        <w:tabs>
          <w:tab w:val="left" w:pos="1843"/>
          <w:tab w:val="left" w:pos="3261"/>
        </w:tabs>
        <w:spacing w:after="0"/>
        <w:jc w:val="center"/>
        <w:rPr>
          <w:rFonts w:ascii="Times New Roman" w:hAnsi="Times New Roman"/>
          <w:sz w:val="28"/>
          <w:szCs w:val="28"/>
        </w:rPr>
      </w:pPr>
      <w:r w:rsidRPr="001577DA">
        <w:rPr>
          <w:rFonts w:ascii="Times New Roman" w:hAnsi="Times New Roman"/>
          <w:sz w:val="28"/>
          <w:szCs w:val="28"/>
        </w:rPr>
        <w:t xml:space="preserve">   </w:t>
      </w:r>
      <w:r>
        <w:rPr>
          <w:rFonts w:ascii="Times New Roman" w:hAnsi="Times New Roman"/>
          <w:sz w:val="28"/>
          <w:szCs w:val="28"/>
        </w:rPr>
        <w:t xml:space="preserve">           </w:t>
      </w:r>
      <w:r w:rsidRPr="001577DA">
        <w:rPr>
          <w:rFonts w:ascii="Times New Roman" w:hAnsi="Times New Roman"/>
          <w:sz w:val="28"/>
          <w:szCs w:val="28"/>
        </w:rPr>
        <w:t xml:space="preserve">Методический сборник для преподавателей СПО </w:t>
      </w:r>
    </w:p>
    <w:p w:rsidR="001577DA" w:rsidRPr="001577DA" w:rsidRDefault="001577DA" w:rsidP="001577DA">
      <w:pPr>
        <w:tabs>
          <w:tab w:val="left" w:pos="1843"/>
          <w:tab w:val="left" w:pos="3261"/>
        </w:tabs>
        <w:spacing w:after="0"/>
        <w:jc w:val="center"/>
        <w:rPr>
          <w:rFonts w:ascii="Times New Roman" w:hAnsi="Times New Roman"/>
          <w:sz w:val="28"/>
          <w:szCs w:val="28"/>
        </w:rPr>
      </w:pPr>
      <w:r w:rsidRPr="001577DA">
        <w:rPr>
          <w:rFonts w:ascii="Times New Roman" w:hAnsi="Times New Roman"/>
          <w:sz w:val="28"/>
          <w:szCs w:val="28"/>
        </w:rPr>
        <w:t xml:space="preserve">по материалам </w:t>
      </w:r>
      <w:proofErr w:type="gramStart"/>
      <w:r w:rsidRPr="001577DA">
        <w:rPr>
          <w:rFonts w:ascii="Times New Roman" w:hAnsi="Times New Roman"/>
          <w:sz w:val="28"/>
          <w:szCs w:val="28"/>
        </w:rPr>
        <w:t>студенческой</w:t>
      </w:r>
      <w:proofErr w:type="gramEnd"/>
      <w:r w:rsidRPr="001577DA">
        <w:rPr>
          <w:rFonts w:ascii="Times New Roman" w:hAnsi="Times New Roman"/>
          <w:sz w:val="28"/>
          <w:szCs w:val="28"/>
        </w:rPr>
        <w:t xml:space="preserve"> </w:t>
      </w:r>
    </w:p>
    <w:p w:rsidR="001577DA" w:rsidRPr="001577DA" w:rsidRDefault="001577DA" w:rsidP="001577DA">
      <w:pPr>
        <w:tabs>
          <w:tab w:val="left" w:pos="1843"/>
          <w:tab w:val="left" w:pos="3261"/>
        </w:tabs>
        <w:spacing w:after="0"/>
        <w:jc w:val="center"/>
        <w:rPr>
          <w:rFonts w:ascii="Times New Roman" w:hAnsi="Times New Roman"/>
          <w:sz w:val="28"/>
          <w:szCs w:val="28"/>
        </w:rPr>
      </w:pPr>
      <w:r w:rsidRPr="001577DA">
        <w:rPr>
          <w:rFonts w:ascii="Times New Roman" w:hAnsi="Times New Roman"/>
          <w:sz w:val="28"/>
          <w:szCs w:val="28"/>
        </w:rPr>
        <w:t xml:space="preserve">научно-практической конференции </w:t>
      </w:r>
    </w:p>
    <w:p w:rsidR="001577DA" w:rsidRPr="001577DA" w:rsidRDefault="001577DA" w:rsidP="001577DA">
      <w:pPr>
        <w:spacing w:after="0"/>
        <w:rPr>
          <w:rFonts w:ascii="Times New Roman" w:hAnsi="Times New Roman"/>
          <w:b/>
          <w:sz w:val="28"/>
          <w:szCs w:val="28"/>
        </w:rPr>
      </w:pPr>
      <w:r w:rsidRPr="001577DA">
        <w:rPr>
          <w:rFonts w:ascii="Times New Roman" w:hAnsi="Times New Roman"/>
          <w:b/>
          <w:sz w:val="28"/>
          <w:szCs w:val="28"/>
        </w:rPr>
        <w:t xml:space="preserve">            </w:t>
      </w:r>
    </w:p>
    <w:p w:rsidR="008B3B4B" w:rsidRPr="008B3B4B" w:rsidRDefault="001577DA" w:rsidP="008B3B4B">
      <w:pPr>
        <w:spacing w:after="0" w:line="360" w:lineRule="auto"/>
        <w:jc w:val="center"/>
        <w:rPr>
          <w:rFonts w:ascii="Times New Roman" w:hAnsi="Times New Roman"/>
          <w:b/>
          <w:bCs/>
          <w:color w:val="000000"/>
          <w:sz w:val="36"/>
          <w:szCs w:val="36"/>
        </w:rPr>
      </w:pPr>
      <w:r w:rsidRPr="008B3B4B">
        <w:rPr>
          <w:rFonts w:ascii="Times New Roman" w:hAnsi="Times New Roman"/>
          <w:b/>
          <w:sz w:val="36"/>
          <w:szCs w:val="36"/>
        </w:rPr>
        <w:t>«</w:t>
      </w:r>
      <w:r w:rsidR="008B3B4B" w:rsidRPr="008B3B4B">
        <w:rPr>
          <w:rFonts w:ascii="Times New Roman" w:hAnsi="Times New Roman"/>
          <w:b/>
          <w:bCs/>
          <w:color w:val="000000"/>
          <w:sz w:val="36"/>
          <w:szCs w:val="36"/>
        </w:rPr>
        <w:t xml:space="preserve">Молодёжные исследования в науке, </w:t>
      </w:r>
    </w:p>
    <w:p w:rsidR="008B3B4B" w:rsidRPr="008B3B4B" w:rsidRDefault="008B3B4B" w:rsidP="008B3B4B">
      <w:pPr>
        <w:spacing w:after="0" w:line="360" w:lineRule="auto"/>
        <w:jc w:val="center"/>
        <w:rPr>
          <w:rFonts w:ascii="Times New Roman" w:hAnsi="Times New Roman"/>
          <w:b/>
          <w:bCs/>
          <w:color w:val="000000"/>
          <w:sz w:val="36"/>
          <w:szCs w:val="36"/>
        </w:rPr>
      </w:pPr>
      <w:r w:rsidRPr="008B3B4B">
        <w:rPr>
          <w:rFonts w:ascii="Times New Roman" w:hAnsi="Times New Roman"/>
          <w:b/>
          <w:bCs/>
          <w:color w:val="000000"/>
          <w:sz w:val="36"/>
          <w:szCs w:val="36"/>
        </w:rPr>
        <w:t>культуре, политике, профессии»</w:t>
      </w:r>
    </w:p>
    <w:p w:rsidR="001577DA" w:rsidRPr="001577DA" w:rsidRDefault="001577DA" w:rsidP="008B3B4B">
      <w:pPr>
        <w:pStyle w:val="2"/>
        <w:spacing w:before="0"/>
        <w:rPr>
          <w:b w:val="0"/>
          <w:sz w:val="36"/>
          <w:szCs w:val="36"/>
        </w:rPr>
      </w:pPr>
    </w:p>
    <w:p w:rsidR="000234DB" w:rsidRPr="00447D80" w:rsidRDefault="001577DA" w:rsidP="000234DB">
      <w:pPr>
        <w:jc w:val="center"/>
        <w:rPr>
          <w:rFonts w:ascii="Times New Roman" w:hAnsi="Times New Roman"/>
          <w:sz w:val="28"/>
          <w:szCs w:val="28"/>
        </w:rPr>
      </w:pPr>
      <w:r w:rsidRPr="001577DA">
        <w:rPr>
          <w:rFonts w:ascii="Times New Roman" w:hAnsi="Times New Roman"/>
          <w:sz w:val="28"/>
          <w:szCs w:val="28"/>
        </w:rPr>
        <w:t>Учебный методический сборник</w:t>
      </w:r>
    </w:p>
    <w:p w:rsidR="001577DA" w:rsidRPr="001577DA" w:rsidRDefault="002A4598" w:rsidP="001577DA">
      <w:pPr>
        <w:jc w:val="center"/>
        <w:rPr>
          <w:sz w:val="24"/>
          <w:szCs w:val="24"/>
        </w:rPr>
      </w:pPr>
      <w:r>
        <w:rPr>
          <w:noProof/>
          <w:sz w:val="24"/>
          <w:szCs w:val="24"/>
        </w:rPr>
        <w:drawing>
          <wp:inline distT="0" distB="0" distL="0" distR="0">
            <wp:extent cx="1857083" cy="2005718"/>
            <wp:effectExtent l="19050" t="0" r="0" b="0"/>
            <wp:docPr id="13" name="Рисунок 71" descr="C:\Users\user\Desktop\Новая папка\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Новая папка\images.png"/>
                    <pic:cNvPicPr>
                      <a:picLocks noChangeAspect="1" noChangeArrowheads="1"/>
                    </pic:cNvPicPr>
                  </pic:nvPicPr>
                  <pic:blipFill>
                    <a:blip r:embed="rId8" cstate="print"/>
                    <a:srcRect/>
                    <a:stretch>
                      <a:fillRect/>
                    </a:stretch>
                  </pic:blipFill>
                  <pic:spPr bwMode="auto">
                    <a:xfrm>
                      <a:off x="0" y="0"/>
                      <a:ext cx="1858051" cy="2006763"/>
                    </a:xfrm>
                    <a:prstGeom prst="rect">
                      <a:avLst/>
                    </a:prstGeom>
                    <a:noFill/>
                    <a:ln w="9525">
                      <a:noFill/>
                      <a:miter lim="800000"/>
                      <a:headEnd/>
                      <a:tailEnd/>
                    </a:ln>
                  </pic:spPr>
                </pic:pic>
              </a:graphicData>
            </a:graphic>
          </wp:inline>
        </w:drawing>
      </w:r>
    </w:p>
    <w:p w:rsidR="001577DA" w:rsidRPr="001577DA" w:rsidRDefault="001577DA" w:rsidP="001577DA">
      <w:pPr>
        <w:spacing w:after="0" w:line="240" w:lineRule="auto"/>
        <w:rPr>
          <w:rFonts w:ascii="Times New Roman" w:hAnsi="Times New Roman"/>
          <w:sz w:val="28"/>
          <w:szCs w:val="28"/>
        </w:rPr>
      </w:pPr>
    </w:p>
    <w:p w:rsidR="001577DA" w:rsidRPr="001577DA" w:rsidRDefault="001577DA" w:rsidP="001577DA">
      <w:pPr>
        <w:spacing w:after="0" w:line="240" w:lineRule="auto"/>
        <w:jc w:val="both"/>
        <w:rPr>
          <w:rFonts w:ascii="Times New Roman" w:hAnsi="Times New Roman"/>
          <w:sz w:val="28"/>
          <w:szCs w:val="28"/>
        </w:rPr>
      </w:pPr>
      <w:r w:rsidRPr="001577DA">
        <w:rPr>
          <w:rFonts w:ascii="Times New Roman" w:hAnsi="Times New Roman"/>
          <w:sz w:val="28"/>
          <w:szCs w:val="28"/>
        </w:rPr>
        <w:t xml:space="preserve"> Разработчи</w:t>
      </w:r>
      <w:proofErr w:type="gramStart"/>
      <w:r w:rsidRPr="001577DA">
        <w:rPr>
          <w:rFonts w:ascii="Times New Roman" w:hAnsi="Times New Roman"/>
          <w:sz w:val="28"/>
          <w:szCs w:val="28"/>
        </w:rPr>
        <w:t>к(</w:t>
      </w:r>
      <w:proofErr w:type="gramEnd"/>
      <w:r w:rsidRPr="001577DA">
        <w:rPr>
          <w:rFonts w:ascii="Times New Roman" w:hAnsi="Times New Roman"/>
          <w:sz w:val="28"/>
          <w:szCs w:val="28"/>
        </w:rPr>
        <w:t xml:space="preserve">и):                         </w:t>
      </w:r>
      <w:r>
        <w:rPr>
          <w:rFonts w:ascii="Times New Roman" w:hAnsi="Times New Roman"/>
          <w:sz w:val="28"/>
          <w:szCs w:val="28"/>
        </w:rPr>
        <w:t xml:space="preserve">    </w:t>
      </w:r>
      <w:r w:rsidRPr="001577DA">
        <w:rPr>
          <w:rFonts w:ascii="Times New Roman" w:hAnsi="Times New Roman"/>
          <w:sz w:val="28"/>
          <w:szCs w:val="28"/>
        </w:rPr>
        <w:t xml:space="preserve">преподаватели и студенты ОГПОБУ </w:t>
      </w:r>
    </w:p>
    <w:p w:rsidR="001577DA" w:rsidRPr="001577DA" w:rsidRDefault="001577DA" w:rsidP="001577DA">
      <w:pPr>
        <w:spacing w:after="0" w:line="240" w:lineRule="auto"/>
        <w:jc w:val="both"/>
        <w:rPr>
          <w:rFonts w:ascii="Times New Roman" w:hAnsi="Times New Roman"/>
          <w:sz w:val="28"/>
          <w:szCs w:val="28"/>
        </w:rPr>
      </w:pPr>
      <w:r w:rsidRPr="001577DA">
        <w:rPr>
          <w:rFonts w:ascii="Times New Roman" w:hAnsi="Times New Roman"/>
          <w:sz w:val="28"/>
          <w:szCs w:val="28"/>
        </w:rPr>
        <w:t xml:space="preserve">                                                  </w:t>
      </w:r>
      <w:r>
        <w:rPr>
          <w:rFonts w:ascii="Times New Roman" w:hAnsi="Times New Roman"/>
          <w:sz w:val="28"/>
          <w:szCs w:val="28"/>
        </w:rPr>
        <w:t xml:space="preserve">      </w:t>
      </w:r>
      <w:r w:rsidRPr="001577DA">
        <w:rPr>
          <w:rFonts w:ascii="Times New Roman" w:hAnsi="Times New Roman"/>
          <w:sz w:val="28"/>
          <w:szCs w:val="28"/>
        </w:rPr>
        <w:t xml:space="preserve">  «Политехнический техникум»</w:t>
      </w:r>
    </w:p>
    <w:p w:rsidR="001577DA" w:rsidRPr="001577DA" w:rsidRDefault="001577DA" w:rsidP="001577DA">
      <w:pPr>
        <w:spacing w:after="0" w:line="240" w:lineRule="auto"/>
        <w:jc w:val="both"/>
        <w:rPr>
          <w:rFonts w:ascii="Times New Roman" w:hAnsi="Times New Roman"/>
          <w:sz w:val="28"/>
          <w:szCs w:val="28"/>
        </w:rPr>
      </w:pPr>
      <w:r w:rsidRPr="001577DA">
        <w:rPr>
          <w:rFonts w:ascii="Times New Roman" w:hAnsi="Times New Roman"/>
          <w:sz w:val="28"/>
          <w:szCs w:val="28"/>
        </w:rPr>
        <w:t xml:space="preserve">                                                    </w:t>
      </w:r>
    </w:p>
    <w:p w:rsidR="001577DA" w:rsidRPr="001577DA" w:rsidRDefault="001577DA" w:rsidP="001577DA">
      <w:pPr>
        <w:spacing w:after="0" w:line="240" w:lineRule="auto"/>
        <w:jc w:val="both"/>
        <w:rPr>
          <w:rFonts w:ascii="Times New Roman" w:hAnsi="Times New Roman"/>
          <w:sz w:val="28"/>
          <w:szCs w:val="28"/>
        </w:rPr>
      </w:pPr>
      <w:r w:rsidRPr="001577DA">
        <w:rPr>
          <w:rFonts w:ascii="Times New Roman" w:hAnsi="Times New Roman"/>
          <w:sz w:val="28"/>
          <w:szCs w:val="28"/>
        </w:rPr>
        <w:t xml:space="preserve"> Составитель:                                 методист, преподаватель высшей категории </w:t>
      </w:r>
    </w:p>
    <w:p w:rsidR="001577DA" w:rsidRPr="001577DA" w:rsidRDefault="001577DA" w:rsidP="001577DA">
      <w:pPr>
        <w:spacing w:after="0" w:line="240" w:lineRule="auto"/>
        <w:jc w:val="both"/>
        <w:rPr>
          <w:rFonts w:ascii="Times New Roman" w:hAnsi="Times New Roman"/>
          <w:sz w:val="28"/>
          <w:szCs w:val="28"/>
        </w:rPr>
      </w:pPr>
      <w:r w:rsidRPr="001577DA">
        <w:rPr>
          <w:rFonts w:ascii="Times New Roman" w:hAnsi="Times New Roman"/>
          <w:sz w:val="28"/>
          <w:szCs w:val="28"/>
        </w:rPr>
        <w:t xml:space="preserve">                                                    </w:t>
      </w:r>
      <w:r>
        <w:rPr>
          <w:rFonts w:ascii="Times New Roman" w:hAnsi="Times New Roman"/>
          <w:sz w:val="28"/>
          <w:szCs w:val="28"/>
        </w:rPr>
        <w:t xml:space="preserve">       </w:t>
      </w:r>
      <w:r w:rsidRPr="001577DA">
        <w:rPr>
          <w:rFonts w:ascii="Times New Roman" w:hAnsi="Times New Roman"/>
          <w:sz w:val="28"/>
          <w:szCs w:val="28"/>
        </w:rPr>
        <w:t>Н.А.Берман</w:t>
      </w:r>
    </w:p>
    <w:p w:rsidR="001577DA" w:rsidRDefault="001577DA" w:rsidP="001577DA">
      <w:pPr>
        <w:jc w:val="both"/>
        <w:rPr>
          <w:rFonts w:ascii="Times New Roman" w:hAnsi="Times New Roman"/>
          <w:sz w:val="24"/>
          <w:szCs w:val="24"/>
        </w:rPr>
      </w:pPr>
    </w:p>
    <w:p w:rsidR="001577DA" w:rsidRDefault="001577DA" w:rsidP="001577DA">
      <w:pPr>
        <w:spacing w:after="0"/>
        <w:jc w:val="both"/>
        <w:rPr>
          <w:rFonts w:ascii="Times New Roman" w:hAnsi="Times New Roman"/>
          <w:sz w:val="24"/>
          <w:szCs w:val="24"/>
        </w:rPr>
      </w:pPr>
    </w:p>
    <w:p w:rsidR="001577DA" w:rsidRDefault="001577DA" w:rsidP="001577DA">
      <w:pPr>
        <w:spacing w:after="0"/>
        <w:jc w:val="center"/>
        <w:rPr>
          <w:rFonts w:ascii="Times New Roman" w:hAnsi="Times New Roman"/>
          <w:sz w:val="24"/>
          <w:szCs w:val="24"/>
        </w:rPr>
      </w:pPr>
      <w:r>
        <w:rPr>
          <w:rFonts w:ascii="Times New Roman" w:hAnsi="Times New Roman"/>
          <w:sz w:val="24"/>
          <w:szCs w:val="24"/>
        </w:rPr>
        <w:t>Биробиджан</w:t>
      </w:r>
    </w:p>
    <w:p w:rsidR="001577DA" w:rsidRDefault="001577DA" w:rsidP="001577DA">
      <w:pPr>
        <w:spacing w:after="0"/>
        <w:jc w:val="center"/>
        <w:rPr>
          <w:rFonts w:ascii="Times New Roman" w:hAnsi="Times New Roman"/>
          <w:sz w:val="24"/>
          <w:szCs w:val="24"/>
        </w:rPr>
      </w:pPr>
      <w:r>
        <w:rPr>
          <w:rFonts w:ascii="Times New Roman" w:hAnsi="Times New Roman"/>
          <w:sz w:val="24"/>
          <w:szCs w:val="24"/>
        </w:rPr>
        <w:t>2016</w:t>
      </w:r>
    </w:p>
    <w:p w:rsidR="008C5AFD" w:rsidRDefault="008C5AFD"/>
    <w:p w:rsidR="00FC5E27" w:rsidRDefault="00FC5E27" w:rsidP="00FC5E27">
      <w:pPr>
        <w:pStyle w:val="Default"/>
        <w:ind w:firstLine="720"/>
        <w:jc w:val="both"/>
        <w:rPr>
          <w:rFonts w:ascii="Times New Roman" w:hAnsi="Times New Roman" w:cs="Times New Roman"/>
        </w:rPr>
      </w:pPr>
      <w:r>
        <w:rPr>
          <w:rFonts w:ascii="Times New Roman" w:hAnsi="Times New Roman" w:cs="Times New Roman"/>
        </w:rPr>
        <w:lastRenderedPageBreak/>
        <w:t xml:space="preserve">Учебный методический сборник для преподавателей СПО  содержит материалы </w:t>
      </w:r>
      <w:r w:rsidR="004C1B06">
        <w:rPr>
          <w:rFonts w:ascii="Times New Roman" w:hAnsi="Times New Roman" w:cs="Times New Roman"/>
        </w:rPr>
        <w:t xml:space="preserve">ежегодной </w:t>
      </w:r>
      <w:r>
        <w:rPr>
          <w:rFonts w:ascii="Times New Roman" w:hAnsi="Times New Roman" w:cs="Times New Roman"/>
        </w:rPr>
        <w:t>студенческой научно-практической конференции, позволяет познакомиться с исследовательской работой преподавателей, студентов техникума. В методическом пособии представлены различные доклады участников, сделанные на основе научной работы, которой обучающиеся занимались под руководством научных руководителей.</w:t>
      </w:r>
    </w:p>
    <w:p w:rsidR="00FC5E27" w:rsidRDefault="00FC5E27" w:rsidP="00FC5E27">
      <w:pPr>
        <w:pStyle w:val="Default"/>
        <w:ind w:firstLine="720"/>
        <w:jc w:val="both"/>
        <w:rPr>
          <w:rFonts w:ascii="Times New Roman" w:hAnsi="Times New Roman" w:cs="Times New Roman"/>
          <w:shd w:val="clear" w:color="auto" w:fill="FFFFFF"/>
        </w:rPr>
      </w:pPr>
      <w:r>
        <w:rPr>
          <w:rFonts w:ascii="Times New Roman" w:hAnsi="Times New Roman" w:cs="Times New Roman"/>
        </w:rPr>
        <w:t xml:space="preserve">Данный методический материал помогает педагогу включить студента в исследовательскую работу, вызвать у </w:t>
      </w:r>
      <w:proofErr w:type="gramStart"/>
      <w:r>
        <w:rPr>
          <w:rFonts w:ascii="Times New Roman" w:hAnsi="Times New Roman" w:cs="Times New Roman"/>
        </w:rPr>
        <w:t>обучающихся</w:t>
      </w:r>
      <w:proofErr w:type="gramEnd"/>
      <w:r>
        <w:rPr>
          <w:rFonts w:ascii="Times New Roman" w:hAnsi="Times New Roman" w:cs="Times New Roman"/>
        </w:rPr>
        <w:t xml:space="preserve"> интерес к различным изучаемым дисциплинам, в том числе, к профессиональным</w:t>
      </w:r>
      <w:r>
        <w:rPr>
          <w:rFonts w:ascii="Times New Roman" w:hAnsi="Times New Roman" w:cs="Times New Roman"/>
          <w:shd w:val="clear" w:color="auto" w:fill="FFFFFF"/>
        </w:rPr>
        <w:t xml:space="preserve">. </w:t>
      </w:r>
    </w:p>
    <w:p w:rsidR="00FC5E27" w:rsidRDefault="00FC5E27" w:rsidP="00FC5E27">
      <w:pPr>
        <w:pStyle w:val="Default"/>
        <w:ind w:firstLine="720"/>
        <w:jc w:val="both"/>
        <w:rPr>
          <w:rFonts w:ascii="Times New Roman" w:hAnsi="Times New Roman" w:cs="Times New Roman"/>
        </w:rPr>
      </w:pPr>
      <w:r>
        <w:rPr>
          <w:rFonts w:ascii="Times New Roman" w:hAnsi="Times New Roman" w:cs="Times New Roman"/>
        </w:rPr>
        <w:t>Методическая разработка будет интересна преподавателям СПО и школьным учителям.</w:t>
      </w:r>
    </w:p>
    <w:p w:rsidR="00FC5E27" w:rsidRDefault="00FC5E27" w:rsidP="00FC5E27">
      <w:pPr>
        <w:pStyle w:val="Default"/>
        <w:jc w:val="both"/>
        <w:rPr>
          <w:rFonts w:ascii="Times New Roman" w:hAnsi="Times New Roman" w:cs="Times New Roman"/>
        </w:rPr>
      </w:pPr>
    </w:p>
    <w:p w:rsidR="00FC5E27" w:rsidRDefault="00FC5E2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3C24F7" w:rsidRDefault="003C24F7"/>
    <w:p w:rsidR="00844607" w:rsidRDefault="00844607"/>
    <w:p w:rsidR="00B4103D" w:rsidRDefault="00B4103D"/>
    <w:p w:rsidR="003C24F7" w:rsidRDefault="003C24F7" w:rsidP="00337187">
      <w:pPr>
        <w:spacing w:after="0" w:line="240" w:lineRule="auto"/>
        <w:rPr>
          <w:rFonts w:ascii="Times New Roman" w:hAnsi="Times New Roman"/>
          <w:sz w:val="24"/>
          <w:szCs w:val="24"/>
        </w:rPr>
      </w:pPr>
      <w:r w:rsidRPr="003C24F7">
        <w:rPr>
          <w:rFonts w:ascii="Times New Roman" w:hAnsi="Times New Roman"/>
          <w:sz w:val="24"/>
          <w:szCs w:val="24"/>
        </w:rPr>
        <w:lastRenderedPageBreak/>
        <w:t>Содержание</w:t>
      </w:r>
    </w:p>
    <w:p w:rsidR="00337187" w:rsidRPr="00337187" w:rsidRDefault="00337187" w:rsidP="00337187">
      <w:pPr>
        <w:spacing w:after="0" w:line="240" w:lineRule="auto"/>
        <w:rPr>
          <w:rFonts w:ascii="Times New Roman" w:hAnsi="Times New Roman"/>
          <w:sz w:val="24"/>
          <w:szCs w:val="24"/>
        </w:rPr>
      </w:pPr>
      <w:r w:rsidRPr="00337187">
        <w:rPr>
          <w:rFonts w:ascii="Times New Roman" w:hAnsi="Times New Roman"/>
          <w:sz w:val="24"/>
          <w:szCs w:val="24"/>
        </w:rPr>
        <w:t>1.Введение</w:t>
      </w:r>
      <w:r>
        <w:rPr>
          <w:rFonts w:ascii="Times New Roman" w:hAnsi="Times New Roman"/>
          <w:sz w:val="24"/>
          <w:szCs w:val="24"/>
        </w:rPr>
        <w:t>……………………………………………………………………………………..</w:t>
      </w:r>
      <w:r w:rsidRPr="00337187">
        <w:rPr>
          <w:rFonts w:ascii="Times New Roman" w:hAnsi="Times New Roman"/>
          <w:sz w:val="24"/>
          <w:szCs w:val="24"/>
        </w:rPr>
        <w:t xml:space="preserve"> </w:t>
      </w:r>
      <w:r w:rsidR="006F462A">
        <w:rPr>
          <w:rFonts w:ascii="Times New Roman" w:hAnsi="Times New Roman"/>
          <w:sz w:val="24"/>
          <w:szCs w:val="24"/>
        </w:rPr>
        <w:t>..4</w:t>
      </w:r>
    </w:p>
    <w:p w:rsidR="00337187" w:rsidRPr="00337187" w:rsidRDefault="00337187" w:rsidP="00337187">
      <w:pPr>
        <w:spacing w:after="0" w:line="240" w:lineRule="auto"/>
        <w:rPr>
          <w:rFonts w:ascii="Times New Roman" w:hAnsi="Times New Roman"/>
          <w:sz w:val="24"/>
          <w:szCs w:val="24"/>
        </w:rPr>
      </w:pPr>
      <w:r>
        <w:rPr>
          <w:rFonts w:ascii="Times New Roman" w:hAnsi="Times New Roman"/>
          <w:sz w:val="24"/>
          <w:szCs w:val="24"/>
        </w:rPr>
        <w:t>2.</w:t>
      </w:r>
      <w:r w:rsidRPr="00337187">
        <w:rPr>
          <w:rFonts w:ascii="Times New Roman" w:hAnsi="Times New Roman"/>
          <w:sz w:val="24"/>
          <w:szCs w:val="24"/>
        </w:rPr>
        <w:t>План проведения научно-практической студенческой конференции</w:t>
      </w:r>
    </w:p>
    <w:p w:rsidR="00337187" w:rsidRDefault="00337187" w:rsidP="00337187">
      <w:pPr>
        <w:spacing w:after="0" w:line="240" w:lineRule="auto"/>
        <w:jc w:val="both"/>
        <w:rPr>
          <w:rFonts w:ascii="Times New Roman" w:hAnsi="Times New Roman"/>
          <w:bCs/>
          <w:color w:val="000000"/>
          <w:sz w:val="24"/>
          <w:szCs w:val="24"/>
        </w:rPr>
      </w:pPr>
      <w:r w:rsidRPr="00337187">
        <w:rPr>
          <w:rFonts w:ascii="Times New Roman" w:hAnsi="Times New Roman"/>
          <w:bCs/>
          <w:color w:val="000000"/>
          <w:sz w:val="24"/>
          <w:szCs w:val="24"/>
        </w:rPr>
        <w:t>«Молодёжные исследования в науке, культуре, политике, профессии»</w:t>
      </w:r>
      <w:r>
        <w:rPr>
          <w:rFonts w:ascii="Times New Roman" w:hAnsi="Times New Roman"/>
          <w:bCs/>
          <w:color w:val="000000"/>
          <w:sz w:val="24"/>
          <w:szCs w:val="24"/>
        </w:rPr>
        <w:t>………………</w:t>
      </w:r>
      <w:r w:rsidR="006F462A">
        <w:rPr>
          <w:rFonts w:ascii="Times New Roman" w:hAnsi="Times New Roman"/>
          <w:bCs/>
          <w:color w:val="000000"/>
          <w:sz w:val="24"/>
          <w:szCs w:val="24"/>
        </w:rPr>
        <w:t>…6</w:t>
      </w:r>
    </w:p>
    <w:p w:rsidR="006F462A" w:rsidRDefault="00337187" w:rsidP="006F462A">
      <w:pPr>
        <w:spacing w:after="0" w:line="240" w:lineRule="auto"/>
        <w:jc w:val="both"/>
        <w:rPr>
          <w:rFonts w:ascii="Times New Roman" w:hAnsi="Times New Roman"/>
          <w:bCs/>
          <w:color w:val="000000"/>
          <w:sz w:val="24"/>
          <w:szCs w:val="24"/>
        </w:rPr>
      </w:pPr>
      <w:r>
        <w:rPr>
          <w:rFonts w:ascii="Times New Roman" w:hAnsi="Times New Roman"/>
          <w:bCs/>
          <w:color w:val="000000"/>
          <w:sz w:val="24"/>
          <w:szCs w:val="24"/>
        </w:rPr>
        <w:t>3.</w:t>
      </w:r>
      <w:r w:rsidR="006F462A" w:rsidRPr="006F462A">
        <w:rPr>
          <w:rFonts w:ascii="Times New Roman" w:hAnsi="Times New Roman"/>
          <w:sz w:val="24"/>
          <w:szCs w:val="24"/>
        </w:rPr>
        <w:t>План проведения пленарного заседания</w:t>
      </w:r>
      <w:r w:rsidR="006F462A">
        <w:rPr>
          <w:rFonts w:ascii="Times New Roman" w:hAnsi="Times New Roman"/>
          <w:sz w:val="24"/>
          <w:szCs w:val="24"/>
        </w:rPr>
        <w:t xml:space="preserve"> </w:t>
      </w:r>
      <w:r w:rsidR="006F462A" w:rsidRPr="006F462A">
        <w:rPr>
          <w:rFonts w:ascii="Times New Roman" w:hAnsi="Times New Roman"/>
          <w:sz w:val="24"/>
          <w:szCs w:val="24"/>
        </w:rPr>
        <w:t>научно-практической студенческой конференции</w:t>
      </w:r>
      <w:r w:rsidR="007E0492">
        <w:rPr>
          <w:rFonts w:ascii="Times New Roman" w:hAnsi="Times New Roman"/>
          <w:sz w:val="24"/>
          <w:szCs w:val="24"/>
        </w:rPr>
        <w:t xml:space="preserve"> </w:t>
      </w:r>
      <w:r w:rsidR="006F462A" w:rsidRPr="006F462A">
        <w:rPr>
          <w:rFonts w:ascii="Times New Roman" w:hAnsi="Times New Roman"/>
          <w:bCs/>
          <w:color w:val="000000"/>
          <w:sz w:val="24"/>
          <w:szCs w:val="24"/>
        </w:rPr>
        <w:t>«Молодёжные исследования в науке, культуре, политике, профессии»</w:t>
      </w:r>
      <w:r w:rsidR="006F462A">
        <w:rPr>
          <w:rFonts w:ascii="Times New Roman" w:hAnsi="Times New Roman"/>
          <w:bCs/>
          <w:color w:val="000000"/>
          <w:sz w:val="24"/>
          <w:szCs w:val="24"/>
        </w:rPr>
        <w:t>…7</w:t>
      </w:r>
    </w:p>
    <w:p w:rsidR="007E0492" w:rsidRPr="007E0492" w:rsidRDefault="007E0492" w:rsidP="007E0492">
      <w:pPr>
        <w:spacing w:after="0" w:line="240" w:lineRule="auto"/>
        <w:jc w:val="both"/>
        <w:rPr>
          <w:rFonts w:ascii="Times New Roman" w:hAnsi="Times New Roman"/>
          <w:bCs/>
          <w:color w:val="000000"/>
          <w:sz w:val="24"/>
          <w:szCs w:val="24"/>
        </w:rPr>
      </w:pPr>
      <w:r>
        <w:rPr>
          <w:rFonts w:ascii="Times New Roman" w:hAnsi="Times New Roman"/>
          <w:bCs/>
          <w:color w:val="000000"/>
          <w:sz w:val="24"/>
          <w:szCs w:val="24"/>
        </w:rPr>
        <w:t>4.</w:t>
      </w:r>
      <w:r w:rsidRPr="007E0492">
        <w:rPr>
          <w:rFonts w:ascii="Times New Roman" w:hAnsi="Times New Roman"/>
          <w:sz w:val="24"/>
          <w:szCs w:val="24"/>
        </w:rPr>
        <w:t>Студенческая научно-практическая конференция</w:t>
      </w:r>
      <w:r>
        <w:rPr>
          <w:rFonts w:ascii="Times New Roman" w:hAnsi="Times New Roman"/>
          <w:sz w:val="24"/>
          <w:szCs w:val="24"/>
        </w:rPr>
        <w:t xml:space="preserve"> </w:t>
      </w:r>
      <w:r w:rsidRPr="007E0492">
        <w:rPr>
          <w:rFonts w:ascii="Times New Roman" w:hAnsi="Times New Roman"/>
          <w:bCs/>
          <w:color w:val="000000"/>
          <w:sz w:val="24"/>
          <w:szCs w:val="24"/>
        </w:rPr>
        <w:t xml:space="preserve">«Молодёжные исследования в науке, </w:t>
      </w:r>
    </w:p>
    <w:p w:rsidR="007E0492" w:rsidRDefault="007E0492" w:rsidP="007E0492">
      <w:pPr>
        <w:spacing w:after="0" w:line="240" w:lineRule="auto"/>
        <w:rPr>
          <w:rFonts w:ascii="Times New Roman" w:hAnsi="Times New Roman"/>
          <w:sz w:val="24"/>
          <w:szCs w:val="24"/>
        </w:rPr>
      </w:pPr>
      <w:r w:rsidRPr="007E0492">
        <w:rPr>
          <w:rFonts w:ascii="Times New Roman" w:hAnsi="Times New Roman"/>
          <w:bCs/>
          <w:color w:val="000000"/>
          <w:sz w:val="24"/>
          <w:szCs w:val="24"/>
        </w:rPr>
        <w:t>культуре, политике, профессии»</w:t>
      </w:r>
      <w:r>
        <w:rPr>
          <w:rFonts w:ascii="Times New Roman" w:hAnsi="Times New Roman"/>
          <w:bCs/>
          <w:color w:val="000000"/>
          <w:sz w:val="24"/>
          <w:szCs w:val="24"/>
        </w:rPr>
        <w:t xml:space="preserve">. </w:t>
      </w:r>
      <w:r w:rsidRPr="007E0492">
        <w:rPr>
          <w:rFonts w:ascii="Times New Roman" w:hAnsi="Times New Roman"/>
          <w:sz w:val="24"/>
          <w:szCs w:val="24"/>
        </w:rPr>
        <w:t>Регистрационный лист</w:t>
      </w:r>
      <w:r>
        <w:rPr>
          <w:rFonts w:ascii="Times New Roman" w:hAnsi="Times New Roman"/>
          <w:sz w:val="24"/>
          <w:szCs w:val="24"/>
        </w:rPr>
        <w:t>……………………………………8</w:t>
      </w:r>
    </w:p>
    <w:p w:rsidR="003C24F7" w:rsidRDefault="007E0492" w:rsidP="007F636B">
      <w:pPr>
        <w:spacing w:after="0" w:line="240" w:lineRule="auto"/>
        <w:rPr>
          <w:rFonts w:ascii="Times New Roman" w:hAnsi="Times New Roman"/>
          <w:sz w:val="24"/>
          <w:szCs w:val="24"/>
        </w:rPr>
      </w:pPr>
      <w:r>
        <w:rPr>
          <w:rFonts w:ascii="Times New Roman" w:hAnsi="Times New Roman"/>
          <w:sz w:val="24"/>
          <w:szCs w:val="24"/>
        </w:rPr>
        <w:t>5.</w:t>
      </w:r>
      <w:r w:rsidR="007F636B" w:rsidRPr="007F636B">
        <w:rPr>
          <w:rFonts w:ascii="Times New Roman" w:hAnsi="Times New Roman"/>
          <w:sz w:val="24"/>
          <w:szCs w:val="24"/>
        </w:rPr>
        <w:t>Доклад</w:t>
      </w:r>
      <w:r w:rsidR="007F636B">
        <w:rPr>
          <w:rFonts w:ascii="Times New Roman" w:hAnsi="Times New Roman"/>
          <w:sz w:val="24"/>
          <w:szCs w:val="24"/>
        </w:rPr>
        <w:t xml:space="preserve"> «</w:t>
      </w:r>
      <w:r w:rsidR="007F636B" w:rsidRPr="007F636B">
        <w:rPr>
          <w:rFonts w:ascii="Times New Roman" w:hAnsi="Times New Roman"/>
          <w:sz w:val="24"/>
          <w:szCs w:val="24"/>
        </w:rPr>
        <w:t>Особенности студенческого жаргона</w:t>
      </w:r>
      <w:r w:rsidR="007F636B">
        <w:rPr>
          <w:rFonts w:ascii="Times New Roman" w:hAnsi="Times New Roman"/>
          <w:sz w:val="24"/>
          <w:szCs w:val="24"/>
        </w:rPr>
        <w:t>»</w:t>
      </w:r>
      <w:r w:rsidR="007F636B" w:rsidRPr="007F636B">
        <w:rPr>
          <w:rFonts w:ascii="Times New Roman" w:hAnsi="Times New Roman"/>
          <w:sz w:val="24"/>
          <w:szCs w:val="24"/>
        </w:rPr>
        <w:t xml:space="preserve"> (на примере студентов ОГПОБУ «Политехнический техникум»)</w:t>
      </w:r>
      <w:r w:rsidR="007F636B">
        <w:rPr>
          <w:rFonts w:ascii="Times New Roman" w:hAnsi="Times New Roman"/>
          <w:sz w:val="24"/>
          <w:szCs w:val="24"/>
        </w:rPr>
        <w:t>, разработчик</w:t>
      </w:r>
      <w:r w:rsidR="007F636B" w:rsidRPr="007F636B">
        <w:rPr>
          <w:rFonts w:ascii="Times New Roman" w:hAnsi="Times New Roman"/>
          <w:sz w:val="24"/>
          <w:szCs w:val="24"/>
        </w:rPr>
        <w:t xml:space="preserve">  С. Чернов (гр. МК-311)</w:t>
      </w:r>
      <w:r w:rsidR="007F636B">
        <w:rPr>
          <w:rFonts w:ascii="Times New Roman" w:hAnsi="Times New Roman"/>
          <w:sz w:val="24"/>
          <w:szCs w:val="24"/>
        </w:rPr>
        <w:t>, научный руководитель</w:t>
      </w:r>
      <w:r w:rsidR="007F636B" w:rsidRPr="007F636B">
        <w:rPr>
          <w:rFonts w:ascii="Times New Roman" w:hAnsi="Times New Roman"/>
          <w:sz w:val="24"/>
          <w:szCs w:val="24"/>
        </w:rPr>
        <w:t xml:space="preserve">  </w:t>
      </w:r>
      <w:r w:rsidR="007F636B">
        <w:rPr>
          <w:rFonts w:ascii="Times New Roman" w:hAnsi="Times New Roman"/>
          <w:sz w:val="24"/>
          <w:szCs w:val="24"/>
        </w:rPr>
        <w:t>Е.Н.Васильева,</w:t>
      </w:r>
      <w:r w:rsidR="007F636B" w:rsidRPr="007F636B">
        <w:rPr>
          <w:rFonts w:ascii="Times New Roman" w:hAnsi="Times New Roman"/>
          <w:sz w:val="24"/>
          <w:szCs w:val="24"/>
        </w:rPr>
        <w:t xml:space="preserve"> преподаватель </w:t>
      </w:r>
      <w:r w:rsidR="007F636B">
        <w:rPr>
          <w:rFonts w:ascii="Times New Roman" w:hAnsi="Times New Roman"/>
          <w:sz w:val="24"/>
          <w:szCs w:val="24"/>
        </w:rPr>
        <w:t>русского языка и литературы…………….</w:t>
      </w:r>
      <w:r w:rsidR="00AF50A0">
        <w:rPr>
          <w:rFonts w:ascii="Times New Roman" w:hAnsi="Times New Roman"/>
          <w:sz w:val="24"/>
          <w:szCs w:val="24"/>
        </w:rPr>
        <w:t>.</w:t>
      </w:r>
      <w:r w:rsidR="007F636B">
        <w:rPr>
          <w:rFonts w:ascii="Times New Roman" w:hAnsi="Times New Roman"/>
          <w:sz w:val="24"/>
          <w:szCs w:val="24"/>
        </w:rPr>
        <w:t>10</w:t>
      </w:r>
    </w:p>
    <w:p w:rsidR="0043778E" w:rsidRDefault="00F1610C" w:rsidP="00AF5F57">
      <w:pPr>
        <w:spacing w:after="0" w:line="240" w:lineRule="auto"/>
        <w:rPr>
          <w:rFonts w:ascii="Times New Roman" w:hAnsi="Times New Roman"/>
          <w:sz w:val="24"/>
          <w:szCs w:val="24"/>
        </w:rPr>
      </w:pPr>
      <w:r>
        <w:rPr>
          <w:rFonts w:ascii="Times New Roman" w:hAnsi="Times New Roman"/>
          <w:sz w:val="24"/>
          <w:szCs w:val="24"/>
        </w:rPr>
        <w:t>6.</w:t>
      </w:r>
      <w:r w:rsidR="00AF5F57" w:rsidRPr="00AF5F57">
        <w:rPr>
          <w:rFonts w:ascii="Times New Roman" w:hAnsi="Times New Roman"/>
          <w:sz w:val="24"/>
          <w:szCs w:val="24"/>
        </w:rPr>
        <w:t>Доклад</w:t>
      </w:r>
      <w:r w:rsidR="00AF5F57">
        <w:rPr>
          <w:rFonts w:ascii="Times New Roman" w:hAnsi="Times New Roman"/>
          <w:sz w:val="24"/>
          <w:szCs w:val="24"/>
        </w:rPr>
        <w:t xml:space="preserve"> </w:t>
      </w:r>
      <w:r w:rsidR="00AF5F57" w:rsidRPr="00AF5F57">
        <w:rPr>
          <w:rFonts w:ascii="Times New Roman" w:hAnsi="Times New Roman"/>
          <w:sz w:val="24"/>
          <w:szCs w:val="24"/>
        </w:rPr>
        <w:t>«Как правильно распределять свое время?»</w:t>
      </w:r>
      <w:r w:rsidR="00AF5F57">
        <w:rPr>
          <w:rFonts w:ascii="Times New Roman" w:hAnsi="Times New Roman"/>
          <w:sz w:val="24"/>
          <w:szCs w:val="24"/>
        </w:rPr>
        <w:t>, р</w:t>
      </w:r>
      <w:r w:rsidR="00AF5F57" w:rsidRPr="00AF5F57">
        <w:rPr>
          <w:rFonts w:ascii="Times New Roman" w:hAnsi="Times New Roman"/>
          <w:sz w:val="24"/>
          <w:szCs w:val="24"/>
        </w:rPr>
        <w:t>азработчик  В.Журавлев (гр. МД-312)</w:t>
      </w:r>
      <w:r w:rsidR="00AF5F57">
        <w:rPr>
          <w:rFonts w:ascii="Times New Roman" w:hAnsi="Times New Roman"/>
          <w:sz w:val="24"/>
          <w:szCs w:val="24"/>
        </w:rPr>
        <w:t>, н</w:t>
      </w:r>
      <w:r w:rsidR="00AF5F57" w:rsidRPr="00AF5F57">
        <w:rPr>
          <w:rFonts w:ascii="Times New Roman" w:hAnsi="Times New Roman"/>
          <w:sz w:val="24"/>
          <w:szCs w:val="24"/>
        </w:rPr>
        <w:t>аучный руководитель  Н.Ю.Крюкова, преподаватель  иностранного языка</w:t>
      </w:r>
      <w:r w:rsidR="00AF5F57">
        <w:rPr>
          <w:rFonts w:ascii="Times New Roman" w:hAnsi="Times New Roman"/>
          <w:sz w:val="24"/>
          <w:szCs w:val="24"/>
        </w:rPr>
        <w:t>………15</w:t>
      </w:r>
      <w:r w:rsidR="00AF5F57" w:rsidRPr="00AF5F57">
        <w:rPr>
          <w:rFonts w:ascii="Times New Roman" w:hAnsi="Times New Roman"/>
          <w:sz w:val="24"/>
          <w:szCs w:val="24"/>
        </w:rPr>
        <w:t xml:space="preserve"> </w:t>
      </w:r>
    </w:p>
    <w:p w:rsidR="00AF50A0" w:rsidRDefault="0043778E" w:rsidP="0043778E">
      <w:pPr>
        <w:spacing w:after="0" w:line="240" w:lineRule="auto"/>
        <w:rPr>
          <w:rFonts w:ascii="Times New Roman" w:hAnsi="Times New Roman"/>
          <w:sz w:val="24"/>
          <w:szCs w:val="24"/>
        </w:rPr>
      </w:pPr>
      <w:r>
        <w:rPr>
          <w:rFonts w:ascii="Times New Roman" w:hAnsi="Times New Roman"/>
          <w:sz w:val="24"/>
          <w:szCs w:val="24"/>
        </w:rPr>
        <w:t>7.</w:t>
      </w:r>
      <w:r w:rsidR="00AF5F57" w:rsidRPr="00AF5F57">
        <w:rPr>
          <w:rFonts w:ascii="Times New Roman" w:hAnsi="Times New Roman"/>
          <w:sz w:val="24"/>
          <w:szCs w:val="24"/>
        </w:rPr>
        <w:t xml:space="preserve"> </w:t>
      </w:r>
      <w:r w:rsidRPr="0043778E">
        <w:rPr>
          <w:rFonts w:ascii="Times New Roman" w:hAnsi="Times New Roman"/>
          <w:sz w:val="24"/>
          <w:szCs w:val="24"/>
        </w:rPr>
        <w:t>Доклад«Экстремизм и молодежная субкультура в России 21 века»</w:t>
      </w:r>
      <w:r>
        <w:rPr>
          <w:rFonts w:ascii="Times New Roman" w:hAnsi="Times New Roman"/>
          <w:sz w:val="24"/>
          <w:szCs w:val="24"/>
        </w:rPr>
        <w:t>, р</w:t>
      </w:r>
      <w:r w:rsidRPr="0043778E">
        <w:rPr>
          <w:rFonts w:ascii="Times New Roman" w:hAnsi="Times New Roman"/>
          <w:sz w:val="24"/>
          <w:szCs w:val="24"/>
        </w:rPr>
        <w:t>азработчик Д.Евменов (гр</w:t>
      </w:r>
      <w:proofErr w:type="gramStart"/>
      <w:r w:rsidRPr="0043778E">
        <w:rPr>
          <w:rFonts w:ascii="Times New Roman" w:hAnsi="Times New Roman"/>
          <w:sz w:val="24"/>
          <w:szCs w:val="24"/>
        </w:rPr>
        <w:t>.А</w:t>
      </w:r>
      <w:proofErr w:type="gramEnd"/>
      <w:r w:rsidRPr="0043778E">
        <w:rPr>
          <w:rFonts w:ascii="Times New Roman" w:hAnsi="Times New Roman"/>
          <w:sz w:val="24"/>
          <w:szCs w:val="24"/>
        </w:rPr>
        <w:t>М-311)</w:t>
      </w:r>
      <w:r>
        <w:rPr>
          <w:rFonts w:ascii="Times New Roman" w:hAnsi="Times New Roman"/>
          <w:sz w:val="24"/>
          <w:szCs w:val="24"/>
        </w:rPr>
        <w:t>, н</w:t>
      </w:r>
      <w:r w:rsidRPr="0043778E">
        <w:rPr>
          <w:rFonts w:ascii="Times New Roman" w:hAnsi="Times New Roman"/>
          <w:sz w:val="24"/>
          <w:szCs w:val="24"/>
        </w:rPr>
        <w:t>аучный руководитель</w:t>
      </w:r>
      <w:r>
        <w:rPr>
          <w:rFonts w:ascii="Times New Roman" w:hAnsi="Times New Roman"/>
          <w:sz w:val="24"/>
          <w:szCs w:val="24"/>
        </w:rPr>
        <w:t xml:space="preserve"> </w:t>
      </w:r>
      <w:proofErr w:type="spellStart"/>
      <w:r w:rsidRPr="0043778E">
        <w:rPr>
          <w:rFonts w:ascii="Times New Roman" w:hAnsi="Times New Roman"/>
          <w:sz w:val="24"/>
          <w:szCs w:val="24"/>
        </w:rPr>
        <w:t>А.В.Хромова</w:t>
      </w:r>
      <w:proofErr w:type="spellEnd"/>
      <w:r w:rsidRPr="0043778E">
        <w:rPr>
          <w:rFonts w:ascii="Times New Roman" w:hAnsi="Times New Roman"/>
          <w:sz w:val="24"/>
          <w:szCs w:val="24"/>
        </w:rPr>
        <w:t>, преподаватель</w:t>
      </w:r>
      <w:r>
        <w:rPr>
          <w:rFonts w:ascii="Times New Roman" w:hAnsi="Times New Roman"/>
          <w:sz w:val="24"/>
          <w:szCs w:val="24"/>
        </w:rPr>
        <w:t xml:space="preserve"> </w:t>
      </w:r>
      <w:r w:rsidRPr="0043778E">
        <w:rPr>
          <w:rFonts w:ascii="Times New Roman" w:hAnsi="Times New Roman"/>
          <w:sz w:val="24"/>
          <w:szCs w:val="24"/>
        </w:rPr>
        <w:t>истории</w:t>
      </w:r>
      <w:r>
        <w:rPr>
          <w:rFonts w:ascii="Times New Roman" w:hAnsi="Times New Roman"/>
          <w:sz w:val="24"/>
          <w:szCs w:val="24"/>
        </w:rPr>
        <w:t>…18</w:t>
      </w:r>
    </w:p>
    <w:p w:rsidR="00EC4DD2" w:rsidRDefault="00AF50A0" w:rsidP="00EC4DD2">
      <w:pPr>
        <w:spacing w:after="0" w:line="240" w:lineRule="auto"/>
        <w:rPr>
          <w:rFonts w:ascii="Times New Roman" w:hAnsi="Times New Roman"/>
          <w:sz w:val="24"/>
          <w:szCs w:val="24"/>
        </w:rPr>
      </w:pPr>
      <w:r>
        <w:rPr>
          <w:rFonts w:ascii="Times New Roman" w:hAnsi="Times New Roman"/>
          <w:sz w:val="24"/>
          <w:szCs w:val="24"/>
        </w:rPr>
        <w:t>8.</w:t>
      </w:r>
      <w:r w:rsidR="00EC4DD2" w:rsidRPr="00EC4DD2">
        <w:rPr>
          <w:rFonts w:ascii="Times New Roman" w:hAnsi="Times New Roman"/>
          <w:sz w:val="24"/>
          <w:szCs w:val="24"/>
        </w:rPr>
        <w:t>Доклад</w:t>
      </w:r>
      <w:r w:rsidR="00EC4DD2">
        <w:rPr>
          <w:rFonts w:ascii="Times New Roman" w:hAnsi="Times New Roman"/>
          <w:sz w:val="24"/>
          <w:szCs w:val="24"/>
        </w:rPr>
        <w:t>«</w:t>
      </w:r>
      <w:r w:rsidR="00EC4DD2" w:rsidRPr="00EC4DD2">
        <w:rPr>
          <w:rFonts w:ascii="Times New Roman" w:hAnsi="Times New Roman"/>
          <w:sz w:val="24"/>
          <w:szCs w:val="24"/>
        </w:rPr>
        <w:t xml:space="preserve">Исследование проблемы </w:t>
      </w:r>
      <w:proofErr w:type="spellStart"/>
      <w:r w:rsidR="00EC4DD2" w:rsidRPr="00EC4DD2">
        <w:rPr>
          <w:rFonts w:ascii="Times New Roman" w:hAnsi="Times New Roman"/>
          <w:sz w:val="24"/>
          <w:szCs w:val="24"/>
        </w:rPr>
        <w:t>табакокурения</w:t>
      </w:r>
      <w:proofErr w:type="spellEnd"/>
      <w:r w:rsidR="00EC4DD2" w:rsidRPr="00EC4DD2">
        <w:rPr>
          <w:rFonts w:ascii="Times New Roman" w:hAnsi="Times New Roman"/>
          <w:sz w:val="24"/>
          <w:szCs w:val="24"/>
        </w:rPr>
        <w:t xml:space="preserve"> среди студентов ОГПОБУ «Политехнический техникум»</w:t>
      </w:r>
      <w:r w:rsidR="00EC4DD2">
        <w:rPr>
          <w:rFonts w:ascii="Times New Roman" w:hAnsi="Times New Roman"/>
          <w:sz w:val="24"/>
          <w:szCs w:val="24"/>
        </w:rPr>
        <w:t>, р</w:t>
      </w:r>
      <w:r w:rsidR="00EC4DD2" w:rsidRPr="00EC4DD2">
        <w:rPr>
          <w:rFonts w:ascii="Times New Roman" w:hAnsi="Times New Roman"/>
          <w:sz w:val="24"/>
          <w:szCs w:val="24"/>
        </w:rPr>
        <w:t>азработчик</w:t>
      </w:r>
      <w:r w:rsidR="00EC4DD2">
        <w:rPr>
          <w:rFonts w:ascii="Times New Roman" w:hAnsi="Times New Roman"/>
          <w:sz w:val="24"/>
          <w:szCs w:val="24"/>
        </w:rPr>
        <w:t xml:space="preserve"> </w:t>
      </w:r>
      <w:r w:rsidR="00EC4DD2" w:rsidRPr="00EC4DD2">
        <w:rPr>
          <w:rFonts w:ascii="Times New Roman" w:hAnsi="Times New Roman"/>
          <w:sz w:val="24"/>
          <w:szCs w:val="24"/>
        </w:rPr>
        <w:t xml:space="preserve"> Н. Жилин  (гр</w:t>
      </w:r>
      <w:proofErr w:type="gramStart"/>
      <w:r w:rsidR="00EC4DD2" w:rsidRPr="00EC4DD2">
        <w:rPr>
          <w:rFonts w:ascii="Times New Roman" w:hAnsi="Times New Roman"/>
          <w:sz w:val="24"/>
          <w:szCs w:val="24"/>
        </w:rPr>
        <w:t>.А</w:t>
      </w:r>
      <w:proofErr w:type="gramEnd"/>
      <w:r w:rsidR="00EC4DD2" w:rsidRPr="00EC4DD2">
        <w:rPr>
          <w:rFonts w:ascii="Times New Roman" w:hAnsi="Times New Roman"/>
          <w:sz w:val="24"/>
          <w:szCs w:val="24"/>
        </w:rPr>
        <w:t>М-311)</w:t>
      </w:r>
      <w:r w:rsidR="00EC4DD2">
        <w:rPr>
          <w:rFonts w:ascii="Times New Roman" w:hAnsi="Times New Roman"/>
          <w:sz w:val="24"/>
          <w:szCs w:val="24"/>
        </w:rPr>
        <w:t>,</w:t>
      </w:r>
      <w:r w:rsidR="00EC4DD2" w:rsidRPr="00EC4DD2">
        <w:rPr>
          <w:rFonts w:ascii="Times New Roman" w:hAnsi="Times New Roman"/>
          <w:sz w:val="24"/>
          <w:szCs w:val="24"/>
        </w:rPr>
        <w:t xml:space="preserve"> </w:t>
      </w:r>
      <w:r w:rsidR="00EC4DD2">
        <w:rPr>
          <w:rFonts w:ascii="Times New Roman" w:hAnsi="Times New Roman"/>
          <w:sz w:val="24"/>
          <w:szCs w:val="24"/>
        </w:rPr>
        <w:t xml:space="preserve">научный </w:t>
      </w:r>
      <w:r w:rsidR="00EC4DD2" w:rsidRPr="00EC4DD2">
        <w:rPr>
          <w:rFonts w:ascii="Times New Roman" w:hAnsi="Times New Roman"/>
          <w:sz w:val="24"/>
          <w:szCs w:val="24"/>
        </w:rPr>
        <w:t>руководитель</w:t>
      </w:r>
      <w:r w:rsidR="00EC4DD2">
        <w:rPr>
          <w:rFonts w:ascii="Times New Roman" w:hAnsi="Times New Roman"/>
          <w:sz w:val="24"/>
          <w:szCs w:val="24"/>
        </w:rPr>
        <w:t xml:space="preserve"> </w:t>
      </w:r>
      <w:r w:rsidR="00EC4DD2" w:rsidRPr="00EC4DD2">
        <w:rPr>
          <w:rFonts w:ascii="Times New Roman" w:hAnsi="Times New Roman"/>
          <w:sz w:val="24"/>
          <w:szCs w:val="24"/>
        </w:rPr>
        <w:t>Т.В.Кухарь, психолог</w:t>
      </w:r>
      <w:r w:rsidR="00EC4DD2">
        <w:rPr>
          <w:rFonts w:ascii="Times New Roman" w:hAnsi="Times New Roman"/>
          <w:sz w:val="24"/>
          <w:szCs w:val="24"/>
        </w:rPr>
        <w:t>………………………………………………………….21</w:t>
      </w:r>
    </w:p>
    <w:p w:rsidR="009419BE" w:rsidRDefault="00870082" w:rsidP="009419BE">
      <w:pPr>
        <w:spacing w:after="0" w:line="240" w:lineRule="auto"/>
        <w:rPr>
          <w:rFonts w:ascii="Times New Roman" w:hAnsi="Times New Roman"/>
          <w:sz w:val="24"/>
          <w:szCs w:val="24"/>
        </w:rPr>
      </w:pPr>
      <w:r>
        <w:rPr>
          <w:rFonts w:ascii="Times New Roman" w:hAnsi="Times New Roman"/>
          <w:sz w:val="24"/>
          <w:szCs w:val="24"/>
        </w:rPr>
        <w:t>9.</w:t>
      </w:r>
      <w:r w:rsidR="009419BE" w:rsidRPr="009419BE">
        <w:rPr>
          <w:rFonts w:ascii="Times New Roman" w:hAnsi="Times New Roman"/>
          <w:sz w:val="24"/>
          <w:szCs w:val="24"/>
        </w:rPr>
        <w:t>Доклад</w:t>
      </w:r>
      <w:r w:rsidR="009419BE">
        <w:rPr>
          <w:rFonts w:ascii="Times New Roman" w:hAnsi="Times New Roman"/>
          <w:sz w:val="24"/>
          <w:szCs w:val="24"/>
        </w:rPr>
        <w:t xml:space="preserve"> </w:t>
      </w:r>
      <w:r w:rsidR="009419BE" w:rsidRPr="009419BE">
        <w:rPr>
          <w:rFonts w:ascii="Times New Roman" w:hAnsi="Times New Roman"/>
          <w:sz w:val="24"/>
          <w:szCs w:val="24"/>
        </w:rPr>
        <w:t>«Глобальные проблемы человечества. Международный  терроризм»</w:t>
      </w:r>
      <w:r w:rsidR="009419BE">
        <w:rPr>
          <w:rFonts w:ascii="Times New Roman" w:hAnsi="Times New Roman"/>
          <w:sz w:val="24"/>
          <w:szCs w:val="24"/>
        </w:rPr>
        <w:t xml:space="preserve"> разработчик</w:t>
      </w:r>
      <w:r w:rsidR="009419BE" w:rsidRPr="009419BE">
        <w:rPr>
          <w:rFonts w:ascii="Times New Roman" w:hAnsi="Times New Roman"/>
          <w:sz w:val="24"/>
          <w:szCs w:val="24"/>
        </w:rPr>
        <w:t xml:space="preserve"> И. Барков (гр</w:t>
      </w:r>
      <w:proofErr w:type="gramStart"/>
      <w:r w:rsidR="009419BE" w:rsidRPr="009419BE">
        <w:rPr>
          <w:rFonts w:ascii="Times New Roman" w:hAnsi="Times New Roman"/>
          <w:sz w:val="24"/>
          <w:szCs w:val="24"/>
        </w:rPr>
        <w:t>.А</w:t>
      </w:r>
      <w:proofErr w:type="gramEnd"/>
      <w:r w:rsidR="009419BE" w:rsidRPr="009419BE">
        <w:rPr>
          <w:rFonts w:ascii="Times New Roman" w:hAnsi="Times New Roman"/>
          <w:sz w:val="24"/>
          <w:szCs w:val="24"/>
        </w:rPr>
        <w:t>М-321)</w:t>
      </w:r>
      <w:r w:rsidR="009419BE">
        <w:rPr>
          <w:rFonts w:ascii="Times New Roman" w:hAnsi="Times New Roman"/>
          <w:sz w:val="24"/>
          <w:szCs w:val="24"/>
        </w:rPr>
        <w:t>, н</w:t>
      </w:r>
      <w:r w:rsidR="009419BE" w:rsidRPr="009419BE">
        <w:rPr>
          <w:rFonts w:ascii="Times New Roman" w:hAnsi="Times New Roman"/>
          <w:sz w:val="24"/>
          <w:szCs w:val="24"/>
        </w:rPr>
        <w:t xml:space="preserve">аучный руководитель </w:t>
      </w:r>
      <w:proofErr w:type="spellStart"/>
      <w:r w:rsidR="009419BE" w:rsidRPr="009419BE">
        <w:rPr>
          <w:rFonts w:ascii="Times New Roman" w:hAnsi="Times New Roman"/>
          <w:sz w:val="24"/>
          <w:szCs w:val="24"/>
        </w:rPr>
        <w:t>А.А.Пашук</w:t>
      </w:r>
      <w:proofErr w:type="spellEnd"/>
      <w:r w:rsidR="009419BE" w:rsidRPr="009419BE">
        <w:rPr>
          <w:rFonts w:ascii="Times New Roman" w:hAnsi="Times New Roman"/>
          <w:sz w:val="24"/>
          <w:szCs w:val="24"/>
        </w:rPr>
        <w:t>, преподаватель ОБЖ</w:t>
      </w:r>
      <w:r w:rsidR="009419BE">
        <w:rPr>
          <w:rFonts w:ascii="Times New Roman" w:hAnsi="Times New Roman"/>
          <w:sz w:val="24"/>
          <w:szCs w:val="24"/>
        </w:rPr>
        <w:t>………..</w:t>
      </w:r>
      <w:r w:rsidR="00F8750E">
        <w:rPr>
          <w:rFonts w:ascii="Times New Roman" w:hAnsi="Times New Roman"/>
          <w:sz w:val="24"/>
          <w:szCs w:val="24"/>
        </w:rPr>
        <w:t>29</w:t>
      </w:r>
    </w:p>
    <w:p w:rsidR="009454CE" w:rsidRDefault="00302632" w:rsidP="004131A8">
      <w:pPr>
        <w:spacing w:after="0" w:line="240" w:lineRule="auto"/>
        <w:rPr>
          <w:rFonts w:ascii="Times New Roman" w:hAnsi="Times New Roman"/>
          <w:sz w:val="24"/>
          <w:szCs w:val="24"/>
        </w:rPr>
      </w:pPr>
      <w:r>
        <w:rPr>
          <w:rFonts w:ascii="Times New Roman" w:hAnsi="Times New Roman"/>
          <w:sz w:val="24"/>
          <w:szCs w:val="24"/>
        </w:rPr>
        <w:t>10.</w:t>
      </w:r>
      <w:r w:rsidR="009454CE" w:rsidRPr="009454CE">
        <w:rPr>
          <w:rFonts w:ascii="Times New Roman" w:hAnsi="Times New Roman"/>
          <w:sz w:val="24"/>
          <w:szCs w:val="24"/>
        </w:rPr>
        <w:t>Доклад«Математика и строительство: решение практических задач»</w:t>
      </w:r>
      <w:r w:rsidR="009454CE">
        <w:rPr>
          <w:rFonts w:ascii="Times New Roman" w:hAnsi="Times New Roman"/>
          <w:sz w:val="24"/>
          <w:szCs w:val="24"/>
        </w:rPr>
        <w:t>, разработчик</w:t>
      </w:r>
      <w:r w:rsidR="009454CE" w:rsidRPr="009454CE">
        <w:rPr>
          <w:rFonts w:ascii="Times New Roman" w:hAnsi="Times New Roman"/>
          <w:sz w:val="24"/>
          <w:szCs w:val="24"/>
        </w:rPr>
        <w:t xml:space="preserve">                                                                В.Козырева (гр</w:t>
      </w:r>
      <w:proofErr w:type="gramStart"/>
      <w:r w:rsidR="009454CE" w:rsidRPr="009454CE">
        <w:rPr>
          <w:rFonts w:ascii="Times New Roman" w:hAnsi="Times New Roman"/>
          <w:sz w:val="24"/>
          <w:szCs w:val="24"/>
        </w:rPr>
        <w:t>.М</w:t>
      </w:r>
      <w:proofErr w:type="gramEnd"/>
      <w:r w:rsidR="009454CE" w:rsidRPr="009454CE">
        <w:rPr>
          <w:rFonts w:ascii="Times New Roman" w:hAnsi="Times New Roman"/>
          <w:sz w:val="24"/>
          <w:szCs w:val="24"/>
        </w:rPr>
        <w:t>СС-311)</w:t>
      </w:r>
      <w:r w:rsidR="00F8750E">
        <w:rPr>
          <w:rFonts w:ascii="Times New Roman" w:hAnsi="Times New Roman"/>
          <w:sz w:val="24"/>
          <w:szCs w:val="24"/>
        </w:rPr>
        <w:t xml:space="preserve">, </w:t>
      </w:r>
      <w:proofErr w:type="spellStart"/>
      <w:r w:rsidR="00F8750E">
        <w:rPr>
          <w:rFonts w:ascii="Times New Roman" w:hAnsi="Times New Roman"/>
          <w:sz w:val="24"/>
          <w:szCs w:val="24"/>
        </w:rPr>
        <w:t>науч</w:t>
      </w:r>
      <w:proofErr w:type="spellEnd"/>
      <w:r w:rsidR="00F8750E">
        <w:rPr>
          <w:rFonts w:ascii="Times New Roman" w:hAnsi="Times New Roman"/>
          <w:sz w:val="24"/>
          <w:szCs w:val="24"/>
        </w:rPr>
        <w:t xml:space="preserve">. </w:t>
      </w:r>
      <w:proofErr w:type="spellStart"/>
      <w:r w:rsidR="00F8750E">
        <w:rPr>
          <w:rFonts w:ascii="Times New Roman" w:hAnsi="Times New Roman"/>
          <w:sz w:val="24"/>
          <w:szCs w:val="24"/>
        </w:rPr>
        <w:t>рук-</w:t>
      </w:r>
      <w:r w:rsidR="009454CE">
        <w:rPr>
          <w:rFonts w:ascii="Times New Roman" w:hAnsi="Times New Roman"/>
          <w:sz w:val="24"/>
          <w:szCs w:val="24"/>
        </w:rPr>
        <w:t>тель</w:t>
      </w:r>
      <w:proofErr w:type="spellEnd"/>
      <w:r w:rsidR="009454CE" w:rsidRPr="009454CE">
        <w:rPr>
          <w:rFonts w:ascii="Times New Roman" w:hAnsi="Times New Roman"/>
          <w:sz w:val="24"/>
          <w:szCs w:val="24"/>
        </w:rPr>
        <w:t xml:space="preserve"> </w:t>
      </w:r>
      <w:proofErr w:type="spellStart"/>
      <w:r w:rsidR="009454CE" w:rsidRPr="009454CE">
        <w:rPr>
          <w:rFonts w:ascii="Times New Roman" w:hAnsi="Times New Roman"/>
          <w:sz w:val="24"/>
          <w:szCs w:val="24"/>
        </w:rPr>
        <w:t>К.В.Хаенко</w:t>
      </w:r>
      <w:proofErr w:type="spellEnd"/>
      <w:r w:rsidR="009454CE" w:rsidRPr="009454CE">
        <w:rPr>
          <w:rFonts w:ascii="Times New Roman" w:hAnsi="Times New Roman"/>
          <w:sz w:val="24"/>
          <w:szCs w:val="24"/>
        </w:rPr>
        <w:t>, преподаватель  математики</w:t>
      </w:r>
      <w:r w:rsidR="00F8750E">
        <w:rPr>
          <w:rFonts w:ascii="Times New Roman" w:hAnsi="Times New Roman"/>
          <w:sz w:val="24"/>
          <w:szCs w:val="24"/>
        </w:rPr>
        <w:t>…….36</w:t>
      </w:r>
    </w:p>
    <w:p w:rsidR="00AA4B9A" w:rsidRDefault="00F8750E" w:rsidP="006C4393">
      <w:pPr>
        <w:spacing w:after="0" w:line="240" w:lineRule="auto"/>
        <w:rPr>
          <w:rFonts w:ascii="Times New Roman" w:hAnsi="Times New Roman"/>
          <w:sz w:val="24"/>
          <w:szCs w:val="24"/>
        </w:rPr>
      </w:pPr>
      <w:r>
        <w:rPr>
          <w:rFonts w:ascii="Times New Roman" w:hAnsi="Times New Roman"/>
          <w:sz w:val="24"/>
          <w:szCs w:val="24"/>
        </w:rPr>
        <w:t>11.</w:t>
      </w:r>
      <w:r w:rsidR="006C4393" w:rsidRPr="006C4393">
        <w:rPr>
          <w:rFonts w:ascii="Times New Roman" w:hAnsi="Times New Roman"/>
          <w:sz w:val="24"/>
          <w:szCs w:val="24"/>
        </w:rPr>
        <w:t>Доклад «Математика на кухне»</w:t>
      </w:r>
      <w:r w:rsidR="006C4393">
        <w:rPr>
          <w:rFonts w:ascii="Times New Roman" w:hAnsi="Times New Roman"/>
          <w:sz w:val="24"/>
          <w:szCs w:val="24"/>
        </w:rPr>
        <w:t xml:space="preserve"> </w:t>
      </w:r>
      <w:r w:rsidR="006C4393">
        <w:rPr>
          <w:sz w:val="24"/>
          <w:szCs w:val="24"/>
        </w:rPr>
        <w:t>р</w:t>
      </w:r>
      <w:r w:rsidR="006C4393" w:rsidRPr="006C4393">
        <w:rPr>
          <w:rFonts w:ascii="Times New Roman" w:hAnsi="Times New Roman"/>
          <w:sz w:val="24"/>
          <w:szCs w:val="24"/>
        </w:rPr>
        <w:t>азработчик</w:t>
      </w:r>
      <w:r w:rsidR="006C4393">
        <w:rPr>
          <w:rFonts w:ascii="Times New Roman" w:hAnsi="Times New Roman"/>
          <w:sz w:val="24"/>
          <w:szCs w:val="24"/>
        </w:rPr>
        <w:t xml:space="preserve">  </w:t>
      </w:r>
      <w:r w:rsidR="006C4393" w:rsidRPr="006C4393">
        <w:rPr>
          <w:rFonts w:ascii="Times New Roman" w:hAnsi="Times New Roman"/>
          <w:sz w:val="24"/>
          <w:szCs w:val="24"/>
        </w:rPr>
        <w:t>П. Деркач (гр. МК-321)</w:t>
      </w:r>
      <w:r w:rsidR="006C4393">
        <w:rPr>
          <w:rFonts w:ascii="Times New Roman" w:hAnsi="Times New Roman"/>
          <w:sz w:val="24"/>
          <w:szCs w:val="24"/>
        </w:rPr>
        <w:t>, научный руководитель</w:t>
      </w:r>
      <w:r w:rsidR="006C4393" w:rsidRPr="006C4393">
        <w:rPr>
          <w:rFonts w:ascii="Times New Roman" w:hAnsi="Times New Roman"/>
          <w:sz w:val="24"/>
          <w:szCs w:val="24"/>
        </w:rPr>
        <w:t xml:space="preserve">  </w:t>
      </w:r>
      <w:proofErr w:type="spellStart"/>
      <w:r w:rsidR="006C4393" w:rsidRPr="006C4393">
        <w:rPr>
          <w:rFonts w:ascii="Times New Roman" w:hAnsi="Times New Roman"/>
          <w:sz w:val="24"/>
          <w:szCs w:val="24"/>
        </w:rPr>
        <w:t>К.В.Хаенко</w:t>
      </w:r>
      <w:proofErr w:type="spellEnd"/>
      <w:r w:rsidR="006C4393" w:rsidRPr="006C4393">
        <w:rPr>
          <w:rFonts w:ascii="Times New Roman" w:hAnsi="Times New Roman"/>
          <w:sz w:val="24"/>
          <w:szCs w:val="24"/>
        </w:rPr>
        <w:t xml:space="preserve">, преподаватель   математики </w:t>
      </w:r>
      <w:r w:rsidR="006C4393">
        <w:rPr>
          <w:rFonts w:ascii="Times New Roman" w:hAnsi="Times New Roman"/>
          <w:sz w:val="24"/>
          <w:szCs w:val="24"/>
        </w:rPr>
        <w:t>…………………………………..3</w:t>
      </w:r>
      <w:r w:rsidR="00BD7587">
        <w:rPr>
          <w:rFonts w:ascii="Times New Roman" w:hAnsi="Times New Roman"/>
          <w:sz w:val="24"/>
          <w:szCs w:val="24"/>
        </w:rPr>
        <w:t>9</w:t>
      </w:r>
    </w:p>
    <w:p w:rsidR="00BD7587" w:rsidRDefault="00AA4B9A" w:rsidP="00BD7587">
      <w:pPr>
        <w:spacing w:after="0" w:line="240" w:lineRule="auto"/>
        <w:rPr>
          <w:rFonts w:ascii="Times New Roman" w:hAnsi="Times New Roman"/>
          <w:sz w:val="24"/>
          <w:szCs w:val="24"/>
        </w:rPr>
      </w:pPr>
      <w:r>
        <w:rPr>
          <w:rFonts w:ascii="Times New Roman" w:hAnsi="Times New Roman"/>
          <w:sz w:val="24"/>
          <w:szCs w:val="24"/>
        </w:rPr>
        <w:t>12.</w:t>
      </w:r>
      <w:r w:rsidR="00BD7587" w:rsidRPr="00BD7587">
        <w:rPr>
          <w:rFonts w:ascii="Times New Roman" w:hAnsi="Times New Roman"/>
          <w:sz w:val="24"/>
          <w:szCs w:val="24"/>
        </w:rPr>
        <w:t>Доклад «Влияние витаминов на организм человека. Определение наличия витамина С в натуральных и консервированных фруктовых соках»</w:t>
      </w:r>
      <w:r w:rsidR="00BD7587">
        <w:rPr>
          <w:rFonts w:ascii="Times New Roman" w:hAnsi="Times New Roman"/>
          <w:sz w:val="24"/>
          <w:szCs w:val="24"/>
        </w:rPr>
        <w:t xml:space="preserve">, разработчик  </w:t>
      </w:r>
      <w:r w:rsidR="00BD7587" w:rsidRPr="00BD7587">
        <w:rPr>
          <w:rFonts w:ascii="Times New Roman" w:hAnsi="Times New Roman"/>
          <w:sz w:val="24"/>
          <w:szCs w:val="24"/>
        </w:rPr>
        <w:t xml:space="preserve">Д. </w:t>
      </w:r>
      <w:proofErr w:type="spellStart"/>
      <w:r w:rsidR="00BD7587" w:rsidRPr="00BD7587">
        <w:rPr>
          <w:rFonts w:ascii="Times New Roman" w:hAnsi="Times New Roman"/>
          <w:sz w:val="24"/>
          <w:szCs w:val="24"/>
        </w:rPr>
        <w:t>Балябина</w:t>
      </w:r>
      <w:proofErr w:type="spellEnd"/>
      <w:r w:rsidR="00BD7587" w:rsidRPr="00BD7587">
        <w:rPr>
          <w:rFonts w:ascii="Times New Roman" w:hAnsi="Times New Roman"/>
          <w:sz w:val="24"/>
          <w:szCs w:val="24"/>
        </w:rPr>
        <w:t xml:space="preserve"> (гр</w:t>
      </w:r>
      <w:proofErr w:type="gramStart"/>
      <w:r w:rsidR="00BD7587" w:rsidRPr="00BD7587">
        <w:rPr>
          <w:rFonts w:ascii="Times New Roman" w:hAnsi="Times New Roman"/>
          <w:sz w:val="24"/>
          <w:szCs w:val="24"/>
        </w:rPr>
        <w:t>.А</w:t>
      </w:r>
      <w:proofErr w:type="gramEnd"/>
      <w:r w:rsidR="00BD7587" w:rsidRPr="00BD7587">
        <w:rPr>
          <w:rFonts w:ascii="Times New Roman" w:hAnsi="Times New Roman"/>
          <w:sz w:val="24"/>
          <w:szCs w:val="24"/>
        </w:rPr>
        <w:t>М-321)</w:t>
      </w:r>
      <w:r w:rsidR="00BD7587">
        <w:rPr>
          <w:rFonts w:ascii="Times New Roman" w:hAnsi="Times New Roman"/>
          <w:sz w:val="24"/>
          <w:szCs w:val="24"/>
        </w:rPr>
        <w:t>, н</w:t>
      </w:r>
      <w:r w:rsidR="00BD7587" w:rsidRPr="00BD7587">
        <w:rPr>
          <w:rFonts w:ascii="Times New Roman" w:hAnsi="Times New Roman"/>
          <w:sz w:val="24"/>
          <w:szCs w:val="24"/>
        </w:rPr>
        <w:t>аучный руководитель И.В. Снегирева, преподаватель биологии</w:t>
      </w:r>
      <w:r w:rsidR="00BD7587">
        <w:rPr>
          <w:rFonts w:ascii="Times New Roman" w:hAnsi="Times New Roman"/>
          <w:sz w:val="24"/>
          <w:szCs w:val="24"/>
        </w:rPr>
        <w:t>……………………41</w:t>
      </w:r>
    </w:p>
    <w:p w:rsidR="003C24F7" w:rsidRPr="006C4393" w:rsidRDefault="00DB5E55" w:rsidP="00042D71">
      <w:pPr>
        <w:spacing w:after="0" w:line="240" w:lineRule="auto"/>
        <w:rPr>
          <w:rFonts w:ascii="Times New Roman" w:hAnsi="Times New Roman"/>
          <w:sz w:val="24"/>
          <w:szCs w:val="24"/>
        </w:rPr>
      </w:pPr>
      <w:r>
        <w:rPr>
          <w:rFonts w:ascii="Times New Roman" w:hAnsi="Times New Roman"/>
          <w:sz w:val="24"/>
          <w:szCs w:val="24"/>
        </w:rPr>
        <w:t>13.</w:t>
      </w:r>
      <w:r w:rsidR="00FB58B7" w:rsidRPr="00FB58B7">
        <w:rPr>
          <w:rFonts w:ascii="Times New Roman" w:hAnsi="Times New Roman"/>
          <w:color w:val="000000"/>
          <w:sz w:val="24"/>
          <w:szCs w:val="24"/>
        </w:rPr>
        <w:t>Доклад</w:t>
      </w:r>
      <w:r w:rsidR="009042B7">
        <w:rPr>
          <w:rFonts w:ascii="Times New Roman" w:hAnsi="Times New Roman"/>
          <w:color w:val="000000"/>
          <w:sz w:val="24"/>
          <w:szCs w:val="24"/>
        </w:rPr>
        <w:t xml:space="preserve"> </w:t>
      </w:r>
      <w:r w:rsidR="00FB58B7" w:rsidRPr="00FB58B7">
        <w:rPr>
          <w:rFonts w:ascii="Times New Roman" w:hAnsi="Times New Roman"/>
          <w:sz w:val="24"/>
          <w:szCs w:val="24"/>
        </w:rPr>
        <w:t>«Роль физики в сварочном производстве»</w:t>
      </w:r>
      <w:r w:rsidR="00FB58B7">
        <w:rPr>
          <w:rFonts w:ascii="Times New Roman" w:hAnsi="Times New Roman"/>
          <w:color w:val="000000"/>
          <w:sz w:val="24"/>
          <w:szCs w:val="24"/>
        </w:rPr>
        <w:t>, р</w:t>
      </w:r>
      <w:r w:rsidR="00FB58B7" w:rsidRPr="00FB58B7">
        <w:rPr>
          <w:rFonts w:ascii="Times New Roman" w:hAnsi="Times New Roman"/>
          <w:sz w:val="24"/>
          <w:szCs w:val="24"/>
        </w:rPr>
        <w:t xml:space="preserve">азработчик  </w:t>
      </w:r>
      <w:proofErr w:type="spellStart"/>
      <w:r w:rsidR="00FB58B7" w:rsidRPr="00FB58B7">
        <w:rPr>
          <w:rFonts w:ascii="Times New Roman" w:hAnsi="Times New Roman"/>
          <w:sz w:val="24"/>
          <w:szCs w:val="24"/>
        </w:rPr>
        <w:t>А.Мозжарин</w:t>
      </w:r>
      <w:proofErr w:type="spellEnd"/>
      <w:r w:rsidR="00FB58B7" w:rsidRPr="00FB58B7">
        <w:rPr>
          <w:rFonts w:ascii="Times New Roman" w:hAnsi="Times New Roman"/>
          <w:sz w:val="24"/>
          <w:szCs w:val="24"/>
        </w:rPr>
        <w:t xml:space="preserve"> (гр. СТ-421)</w:t>
      </w:r>
      <w:r w:rsidR="00FB58B7">
        <w:rPr>
          <w:rFonts w:ascii="Times New Roman" w:hAnsi="Times New Roman"/>
          <w:sz w:val="24"/>
          <w:szCs w:val="24"/>
        </w:rPr>
        <w:t>, н</w:t>
      </w:r>
      <w:r w:rsidR="00FB58B7" w:rsidRPr="00FB58B7">
        <w:rPr>
          <w:rFonts w:ascii="Times New Roman" w:hAnsi="Times New Roman"/>
          <w:color w:val="000000"/>
          <w:sz w:val="24"/>
          <w:szCs w:val="24"/>
        </w:rPr>
        <w:t>аучный руководител</w:t>
      </w:r>
      <w:r w:rsidR="00FB58B7">
        <w:rPr>
          <w:rFonts w:ascii="Times New Roman" w:hAnsi="Times New Roman"/>
          <w:color w:val="000000"/>
          <w:sz w:val="24"/>
          <w:szCs w:val="24"/>
        </w:rPr>
        <w:t xml:space="preserve">ь </w:t>
      </w:r>
      <w:r w:rsidR="00FB58B7" w:rsidRPr="00FB58B7">
        <w:rPr>
          <w:rFonts w:ascii="Times New Roman" w:hAnsi="Times New Roman"/>
          <w:color w:val="000000"/>
          <w:sz w:val="24"/>
          <w:szCs w:val="24"/>
        </w:rPr>
        <w:t>А.А.Каширский, преподаватель физики</w:t>
      </w:r>
      <w:r w:rsidR="00FB58B7">
        <w:rPr>
          <w:rFonts w:ascii="Times New Roman" w:hAnsi="Times New Roman"/>
          <w:color w:val="000000"/>
          <w:sz w:val="24"/>
          <w:szCs w:val="24"/>
        </w:rPr>
        <w:t>……………………..54</w:t>
      </w:r>
    </w:p>
    <w:p w:rsidR="009042B7" w:rsidRDefault="00565D1D" w:rsidP="00042D71">
      <w:pPr>
        <w:spacing w:after="0" w:line="240" w:lineRule="auto"/>
        <w:rPr>
          <w:rFonts w:ascii="Times New Roman" w:hAnsi="Times New Roman"/>
          <w:color w:val="000000"/>
          <w:sz w:val="24"/>
          <w:szCs w:val="24"/>
        </w:rPr>
      </w:pPr>
      <w:r>
        <w:rPr>
          <w:rFonts w:ascii="Times New Roman" w:hAnsi="Times New Roman"/>
          <w:sz w:val="24"/>
          <w:szCs w:val="24"/>
        </w:rPr>
        <w:t>14.</w:t>
      </w:r>
      <w:r w:rsidR="009042B7" w:rsidRPr="009042B7">
        <w:rPr>
          <w:rFonts w:ascii="Times New Roman" w:hAnsi="Times New Roman"/>
          <w:color w:val="000000"/>
          <w:sz w:val="24"/>
          <w:szCs w:val="24"/>
        </w:rPr>
        <w:t>Доклад</w:t>
      </w:r>
      <w:r w:rsidR="009042B7">
        <w:rPr>
          <w:rFonts w:ascii="Times New Roman" w:hAnsi="Times New Roman"/>
          <w:color w:val="000000"/>
          <w:sz w:val="24"/>
          <w:szCs w:val="24"/>
        </w:rPr>
        <w:t xml:space="preserve"> </w:t>
      </w:r>
      <w:r w:rsidR="009042B7" w:rsidRPr="009042B7">
        <w:rPr>
          <w:rFonts w:ascii="Times New Roman" w:hAnsi="Times New Roman"/>
          <w:bCs/>
          <w:sz w:val="24"/>
          <w:szCs w:val="24"/>
        </w:rPr>
        <w:t>«Влияние физкультуры и спорта на развитие</w:t>
      </w:r>
      <w:r w:rsidR="009042B7">
        <w:rPr>
          <w:rFonts w:ascii="Times New Roman" w:hAnsi="Times New Roman"/>
          <w:color w:val="000000"/>
          <w:sz w:val="24"/>
          <w:szCs w:val="24"/>
        </w:rPr>
        <w:t xml:space="preserve"> </w:t>
      </w:r>
      <w:r w:rsidR="009042B7" w:rsidRPr="009042B7">
        <w:rPr>
          <w:rFonts w:ascii="Times New Roman" w:hAnsi="Times New Roman"/>
          <w:bCs/>
          <w:sz w:val="24"/>
          <w:szCs w:val="24"/>
        </w:rPr>
        <w:t>гармонически развитой личности</w:t>
      </w:r>
      <w:r w:rsidR="009042B7">
        <w:rPr>
          <w:rFonts w:ascii="Times New Roman" w:hAnsi="Times New Roman"/>
          <w:bCs/>
          <w:sz w:val="24"/>
          <w:szCs w:val="24"/>
        </w:rPr>
        <w:t>» р</w:t>
      </w:r>
      <w:r w:rsidR="009042B7" w:rsidRPr="009042B7">
        <w:rPr>
          <w:rFonts w:ascii="Times New Roman" w:hAnsi="Times New Roman"/>
          <w:bCs/>
          <w:sz w:val="24"/>
          <w:szCs w:val="24"/>
        </w:rPr>
        <w:t>азработчик</w:t>
      </w:r>
      <w:r w:rsidR="009042B7">
        <w:rPr>
          <w:rFonts w:ascii="Times New Roman" w:hAnsi="Times New Roman"/>
          <w:bCs/>
          <w:sz w:val="24"/>
          <w:szCs w:val="24"/>
        </w:rPr>
        <w:t xml:space="preserve"> </w:t>
      </w:r>
      <w:r w:rsidR="009042B7" w:rsidRPr="009042B7">
        <w:rPr>
          <w:rFonts w:ascii="Times New Roman" w:hAnsi="Times New Roman"/>
          <w:bCs/>
          <w:sz w:val="24"/>
          <w:szCs w:val="24"/>
        </w:rPr>
        <w:t>Д.</w:t>
      </w:r>
      <w:r w:rsidR="009042B7">
        <w:rPr>
          <w:rFonts w:ascii="Times New Roman" w:hAnsi="Times New Roman"/>
          <w:bCs/>
          <w:sz w:val="24"/>
          <w:szCs w:val="24"/>
        </w:rPr>
        <w:t xml:space="preserve"> </w:t>
      </w:r>
      <w:proofErr w:type="spellStart"/>
      <w:r w:rsidR="009042B7" w:rsidRPr="009042B7">
        <w:rPr>
          <w:rFonts w:ascii="Times New Roman" w:hAnsi="Times New Roman"/>
          <w:bCs/>
          <w:sz w:val="24"/>
          <w:szCs w:val="24"/>
        </w:rPr>
        <w:t>Марсеев</w:t>
      </w:r>
      <w:proofErr w:type="spellEnd"/>
      <w:r w:rsidR="009042B7" w:rsidRPr="009042B7">
        <w:rPr>
          <w:rFonts w:ascii="Times New Roman" w:hAnsi="Times New Roman"/>
          <w:bCs/>
          <w:sz w:val="24"/>
          <w:szCs w:val="24"/>
        </w:rPr>
        <w:t xml:space="preserve"> (гр</w:t>
      </w:r>
      <w:proofErr w:type="gramStart"/>
      <w:r w:rsidR="009042B7" w:rsidRPr="009042B7">
        <w:rPr>
          <w:rFonts w:ascii="Times New Roman" w:hAnsi="Times New Roman"/>
          <w:bCs/>
          <w:sz w:val="24"/>
          <w:szCs w:val="24"/>
        </w:rPr>
        <w:t>.А</w:t>
      </w:r>
      <w:proofErr w:type="gramEnd"/>
      <w:r w:rsidR="009042B7" w:rsidRPr="009042B7">
        <w:rPr>
          <w:rFonts w:ascii="Times New Roman" w:hAnsi="Times New Roman"/>
          <w:bCs/>
          <w:sz w:val="24"/>
          <w:szCs w:val="24"/>
        </w:rPr>
        <w:t>М-311)</w:t>
      </w:r>
      <w:r w:rsidR="009042B7">
        <w:rPr>
          <w:rFonts w:ascii="Times New Roman" w:hAnsi="Times New Roman"/>
          <w:bCs/>
          <w:sz w:val="24"/>
          <w:szCs w:val="24"/>
        </w:rPr>
        <w:t>,</w:t>
      </w:r>
      <w:r w:rsidR="009042B7">
        <w:rPr>
          <w:rFonts w:ascii="Times New Roman" w:hAnsi="Times New Roman"/>
          <w:color w:val="000000"/>
          <w:sz w:val="24"/>
          <w:szCs w:val="24"/>
        </w:rPr>
        <w:t xml:space="preserve"> н</w:t>
      </w:r>
      <w:r w:rsidR="009042B7" w:rsidRPr="009042B7">
        <w:rPr>
          <w:rFonts w:ascii="Times New Roman" w:hAnsi="Times New Roman"/>
          <w:color w:val="000000"/>
          <w:sz w:val="24"/>
          <w:szCs w:val="24"/>
        </w:rPr>
        <w:t>аучный руководитель</w:t>
      </w:r>
      <w:r w:rsidR="009042B7">
        <w:rPr>
          <w:rFonts w:ascii="Times New Roman" w:hAnsi="Times New Roman"/>
          <w:color w:val="000000"/>
          <w:sz w:val="24"/>
          <w:szCs w:val="24"/>
        </w:rPr>
        <w:t xml:space="preserve"> </w:t>
      </w:r>
      <w:r w:rsidR="009042B7" w:rsidRPr="009042B7">
        <w:rPr>
          <w:rFonts w:ascii="Times New Roman" w:hAnsi="Times New Roman"/>
          <w:color w:val="000000"/>
          <w:sz w:val="24"/>
          <w:szCs w:val="24"/>
        </w:rPr>
        <w:t>Д.Д. Акбаров,  преподавате</w:t>
      </w:r>
      <w:r w:rsidR="009042B7">
        <w:rPr>
          <w:rFonts w:ascii="Times New Roman" w:hAnsi="Times New Roman"/>
          <w:color w:val="000000"/>
          <w:sz w:val="24"/>
          <w:szCs w:val="24"/>
        </w:rPr>
        <w:t>ль</w:t>
      </w:r>
      <w:r w:rsidR="009042B7" w:rsidRPr="009042B7">
        <w:rPr>
          <w:rFonts w:ascii="Times New Roman" w:hAnsi="Times New Roman"/>
          <w:color w:val="000000"/>
          <w:sz w:val="24"/>
          <w:szCs w:val="24"/>
        </w:rPr>
        <w:t xml:space="preserve">  физической культуры</w:t>
      </w:r>
      <w:r w:rsidR="009042B7">
        <w:rPr>
          <w:rFonts w:ascii="Times New Roman" w:hAnsi="Times New Roman"/>
          <w:color w:val="000000"/>
          <w:sz w:val="24"/>
          <w:szCs w:val="24"/>
        </w:rPr>
        <w:t>……………………………………………………….59</w:t>
      </w:r>
    </w:p>
    <w:p w:rsidR="003C24F7" w:rsidRDefault="00042D71" w:rsidP="00596039">
      <w:pPr>
        <w:spacing w:after="0" w:line="240" w:lineRule="auto"/>
        <w:rPr>
          <w:rFonts w:ascii="Times New Roman" w:hAnsi="Times New Roman"/>
          <w:sz w:val="24"/>
          <w:szCs w:val="24"/>
        </w:rPr>
      </w:pPr>
      <w:r>
        <w:rPr>
          <w:rFonts w:ascii="Times New Roman" w:hAnsi="Times New Roman"/>
          <w:color w:val="000000"/>
          <w:sz w:val="24"/>
          <w:szCs w:val="24"/>
        </w:rPr>
        <w:t>15.</w:t>
      </w:r>
      <w:r w:rsidR="00596039" w:rsidRPr="00596039">
        <w:rPr>
          <w:rFonts w:ascii="Times New Roman" w:hAnsi="Times New Roman"/>
          <w:sz w:val="24"/>
          <w:szCs w:val="24"/>
        </w:rPr>
        <w:t>Доклад</w:t>
      </w:r>
      <w:r w:rsidR="00596039">
        <w:rPr>
          <w:rFonts w:ascii="Times New Roman" w:hAnsi="Times New Roman"/>
          <w:sz w:val="24"/>
          <w:szCs w:val="24"/>
        </w:rPr>
        <w:t xml:space="preserve"> </w:t>
      </w:r>
      <w:r w:rsidR="00596039" w:rsidRPr="00596039">
        <w:rPr>
          <w:rFonts w:ascii="Times New Roman" w:hAnsi="Times New Roman"/>
          <w:sz w:val="24"/>
          <w:szCs w:val="24"/>
        </w:rPr>
        <w:t xml:space="preserve">«Движение </w:t>
      </w:r>
      <w:proofErr w:type="spellStart"/>
      <w:r w:rsidR="00596039" w:rsidRPr="00596039">
        <w:rPr>
          <w:rFonts w:ascii="Times New Roman" w:hAnsi="Times New Roman"/>
          <w:sz w:val="24"/>
          <w:szCs w:val="24"/>
        </w:rPr>
        <w:t>WorldSkills</w:t>
      </w:r>
      <w:proofErr w:type="spellEnd"/>
      <w:r w:rsidR="00596039" w:rsidRPr="00596039">
        <w:rPr>
          <w:rFonts w:ascii="Times New Roman" w:hAnsi="Times New Roman"/>
          <w:sz w:val="24"/>
          <w:szCs w:val="24"/>
        </w:rPr>
        <w:t xml:space="preserve"> как механизм повышения качества профессионального образования»</w:t>
      </w:r>
      <w:r w:rsidR="00596039">
        <w:rPr>
          <w:rFonts w:ascii="Times New Roman" w:hAnsi="Times New Roman"/>
          <w:color w:val="000000"/>
          <w:sz w:val="24"/>
          <w:szCs w:val="24"/>
        </w:rPr>
        <w:t>, р</w:t>
      </w:r>
      <w:r w:rsidR="00596039">
        <w:rPr>
          <w:rFonts w:ascii="Times New Roman" w:hAnsi="Times New Roman"/>
          <w:sz w:val="24"/>
          <w:szCs w:val="24"/>
        </w:rPr>
        <w:t xml:space="preserve">азработчик </w:t>
      </w:r>
      <w:r w:rsidR="00596039" w:rsidRPr="00596039">
        <w:rPr>
          <w:rFonts w:ascii="Times New Roman" w:hAnsi="Times New Roman"/>
          <w:sz w:val="24"/>
          <w:szCs w:val="24"/>
        </w:rPr>
        <w:t>В.Смоляков (гр</w:t>
      </w:r>
      <w:proofErr w:type="gramStart"/>
      <w:r w:rsidR="00596039" w:rsidRPr="00596039">
        <w:rPr>
          <w:rFonts w:ascii="Times New Roman" w:hAnsi="Times New Roman"/>
          <w:sz w:val="24"/>
          <w:szCs w:val="24"/>
        </w:rPr>
        <w:t>.С</w:t>
      </w:r>
      <w:proofErr w:type="gramEnd"/>
      <w:r w:rsidR="00596039" w:rsidRPr="00596039">
        <w:rPr>
          <w:rFonts w:ascii="Times New Roman" w:hAnsi="Times New Roman"/>
          <w:sz w:val="24"/>
          <w:szCs w:val="24"/>
        </w:rPr>
        <w:t>Т-421)</w:t>
      </w:r>
      <w:r w:rsidR="00596039">
        <w:rPr>
          <w:rFonts w:ascii="Times New Roman" w:hAnsi="Times New Roman"/>
          <w:color w:val="000000"/>
          <w:sz w:val="24"/>
          <w:szCs w:val="24"/>
        </w:rPr>
        <w:t xml:space="preserve">, </w:t>
      </w:r>
      <w:r w:rsidR="00596039">
        <w:rPr>
          <w:rFonts w:ascii="Times New Roman" w:hAnsi="Times New Roman"/>
          <w:sz w:val="24"/>
          <w:szCs w:val="24"/>
        </w:rPr>
        <w:t>н</w:t>
      </w:r>
      <w:r w:rsidR="00596039" w:rsidRPr="00596039">
        <w:rPr>
          <w:rFonts w:ascii="Times New Roman" w:hAnsi="Times New Roman"/>
          <w:sz w:val="24"/>
          <w:szCs w:val="24"/>
        </w:rPr>
        <w:t xml:space="preserve">аучный руководитель         </w:t>
      </w:r>
      <w:r w:rsidR="00596039">
        <w:rPr>
          <w:rFonts w:ascii="Times New Roman" w:hAnsi="Times New Roman"/>
          <w:sz w:val="24"/>
          <w:szCs w:val="24"/>
        </w:rPr>
        <w:t xml:space="preserve">       А.Н.Щербаков, мастер </w:t>
      </w:r>
      <w:proofErr w:type="spellStart"/>
      <w:r w:rsidR="00596039">
        <w:rPr>
          <w:rFonts w:ascii="Times New Roman" w:hAnsi="Times New Roman"/>
          <w:sz w:val="24"/>
          <w:szCs w:val="24"/>
        </w:rPr>
        <w:t>п</w:t>
      </w:r>
      <w:proofErr w:type="spellEnd"/>
      <w:r w:rsidR="00596039">
        <w:rPr>
          <w:rFonts w:ascii="Times New Roman" w:hAnsi="Times New Roman"/>
          <w:sz w:val="24"/>
          <w:szCs w:val="24"/>
        </w:rPr>
        <w:t xml:space="preserve">/о, </w:t>
      </w:r>
      <w:r w:rsidR="00596039" w:rsidRPr="00596039">
        <w:rPr>
          <w:rFonts w:ascii="Times New Roman" w:hAnsi="Times New Roman"/>
          <w:sz w:val="24"/>
          <w:szCs w:val="24"/>
        </w:rPr>
        <w:t xml:space="preserve"> преподаватель высшей  категории</w:t>
      </w:r>
      <w:r w:rsidR="00596039">
        <w:rPr>
          <w:rFonts w:ascii="Times New Roman" w:hAnsi="Times New Roman"/>
          <w:sz w:val="24"/>
          <w:szCs w:val="24"/>
        </w:rPr>
        <w:t>……………………………6</w:t>
      </w:r>
      <w:r w:rsidR="00D840B4">
        <w:rPr>
          <w:rFonts w:ascii="Times New Roman" w:hAnsi="Times New Roman"/>
          <w:sz w:val="24"/>
          <w:szCs w:val="24"/>
        </w:rPr>
        <w:t>7</w:t>
      </w:r>
    </w:p>
    <w:p w:rsidR="00D840B4" w:rsidRDefault="00596039" w:rsidP="00D840B4">
      <w:pPr>
        <w:spacing w:after="0" w:line="240" w:lineRule="auto"/>
        <w:rPr>
          <w:rFonts w:ascii="Times New Roman" w:hAnsi="Times New Roman"/>
          <w:sz w:val="24"/>
          <w:szCs w:val="24"/>
        </w:rPr>
      </w:pPr>
      <w:r>
        <w:rPr>
          <w:rFonts w:ascii="Times New Roman" w:hAnsi="Times New Roman"/>
          <w:sz w:val="24"/>
          <w:szCs w:val="24"/>
        </w:rPr>
        <w:t>16.</w:t>
      </w:r>
      <w:r w:rsidR="00D840B4" w:rsidRPr="00D840B4">
        <w:rPr>
          <w:rFonts w:ascii="Times New Roman" w:hAnsi="Times New Roman"/>
          <w:color w:val="000000" w:themeColor="text1"/>
          <w:sz w:val="24"/>
          <w:szCs w:val="24"/>
        </w:rPr>
        <w:t>Доклад</w:t>
      </w:r>
      <w:r w:rsidR="00D840B4" w:rsidRPr="00D840B4">
        <w:rPr>
          <w:rFonts w:ascii="Times New Roman" w:hAnsi="Times New Roman"/>
          <w:sz w:val="24"/>
          <w:szCs w:val="24"/>
        </w:rPr>
        <w:t>«Современные заменители топлива»</w:t>
      </w:r>
      <w:r w:rsidR="00D840B4">
        <w:rPr>
          <w:rFonts w:ascii="Times New Roman" w:hAnsi="Times New Roman"/>
          <w:color w:val="000000" w:themeColor="text1"/>
          <w:sz w:val="24"/>
          <w:szCs w:val="24"/>
        </w:rPr>
        <w:t>, р</w:t>
      </w:r>
      <w:r w:rsidR="00D840B4" w:rsidRPr="00D840B4">
        <w:rPr>
          <w:rFonts w:ascii="Times New Roman" w:hAnsi="Times New Roman"/>
          <w:sz w:val="24"/>
          <w:szCs w:val="24"/>
        </w:rPr>
        <w:t>азработчик</w:t>
      </w:r>
      <w:r w:rsidR="00D840B4">
        <w:rPr>
          <w:rFonts w:ascii="Times New Roman" w:hAnsi="Times New Roman"/>
          <w:sz w:val="24"/>
          <w:szCs w:val="24"/>
        </w:rPr>
        <w:t xml:space="preserve">  </w:t>
      </w:r>
      <w:r w:rsidR="00D840B4" w:rsidRPr="00D840B4">
        <w:rPr>
          <w:rFonts w:ascii="Times New Roman" w:hAnsi="Times New Roman"/>
          <w:sz w:val="24"/>
          <w:szCs w:val="24"/>
        </w:rPr>
        <w:t>Д.Поляков (гр</w:t>
      </w:r>
      <w:proofErr w:type="gramStart"/>
      <w:r w:rsidR="00D840B4" w:rsidRPr="00D840B4">
        <w:rPr>
          <w:rFonts w:ascii="Times New Roman" w:hAnsi="Times New Roman"/>
          <w:sz w:val="24"/>
          <w:szCs w:val="24"/>
        </w:rPr>
        <w:t>.М</w:t>
      </w:r>
      <w:proofErr w:type="gramEnd"/>
      <w:r w:rsidR="00D840B4" w:rsidRPr="00D840B4">
        <w:rPr>
          <w:rFonts w:ascii="Times New Roman" w:hAnsi="Times New Roman"/>
          <w:sz w:val="24"/>
          <w:szCs w:val="24"/>
        </w:rPr>
        <w:t>Д-311)</w:t>
      </w:r>
      <w:r w:rsidR="00D840B4">
        <w:rPr>
          <w:rFonts w:ascii="Times New Roman" w:hAnsi="Times New Roman"/>
          <w:color w:val="000000" w:themeColor="text1"/>
          <w:sz w:val="24"/>
          <w:szCs w:val="24"/>
        </w:rPr>
        <w:t xml:space="preserve">, </w:t>
      </w:r>
      <w:r w:rsidR="00D840B4">
        <w:rPr>
          <w:rFonts w:ascii="Times New Roman" w:hAnsi="Times New Roman"/>
          <w:sz w:val="24"/>
          <w:szCs w:val="24"/>
        </w:rPr>
        <w:t>н</w:t>
      </w:r>
      <w:r w:rsidR="00D840B4" w:rsidRPr="00D840B4">
        <w:rPr>
          <w:rFonts w:ascii="Times New Roman" w:hAnsi="Times New Roman"/>
          <w:sz w:val="24"/>
          <w:szCs w:val="24"/>
        </w:rPr>
        <w:t xml:space="preserve">аучный руководитель Д.А. Тищенко, мастер </w:t>
      </w:r>
      <w:proofErr w:type="spellStart"/>
      <w:r w:rsidR="00D840B4" w:rsidRPr="00D840B4">
        <w:rPr>
          <w:rFonts w:ascii="Times New Roman" w:hAnsi="Times New Roman"/>
          <w:sz w:val="24"/>
          <w:szCs w:val="24"/>
        </w:rPr>
        <w:t>п</w:t>
      </w:r>
      <w:proofErr w:type="spellEnd"/>
      <w:r w:rsidR="00D840B4" w:rsidRPr="00D840B4">
        <w:rPr>
          <w:rFonts w:ascii="Times New Roman" w:hAnsi="Times New Roman"/>
          <w:sz w:val="24"/>
          <w:szCs w:val="24"/>
        </w:rPr>
        <w:t>/о</w:t>
      </w:r>
      <w:r w:rsidR="00D840B4">
        <w:rPr>
          <w:rFonts w:ascii="Times New Roman" w:hAnsi="Times New Roman"/>
          <w:sz w:val="24"/>
          <w:szCs w:val="24"/>
        </w:rPr>
        <w:t>…………………………………………..70</w:t>
      </w:r>
    </w:p>
    <w:p w:rsidR="001B66A1" w:rsidRDefault="00D840B4" w:rsidP="001B66A1">
      <w:pPr>
        <w:spacing w:after="0" w:line="240" w:lineRule="auto"/>
        <w:rPr>
          <w:rFonts w:ascii="Times New Roman" w:hAnsi="Times New Roman"/>
          <w:sz w:val="24"/>
          <w:szCs w:val="24"/>
        </w:rPr>
      </w:pPr>
      <w:r>
        <w:rPr>
          <w:rFonts w:ascii="Times New Roman" w:hAnsi="Times New Roman"/>
          <w:sz w:val="24"/>
          <w:szCs w:val="24"/>
        </w:rPr>
        <w:t>17.</w:t>
      </w:r>
      <w:r w:rsidR="001B66A1" w:rsidRPr="001B66A1">
        <w:rPr>
          <w:rFonts w:ascii="Times New Roman" w:hAnsi="Times New Roman"/>
          <w:sz w:val="24"/>
          <w:szCs w:val="24"/>
        </w:rPr>
        <w:t>Доклад«Применение газобаллонного оборудования в тракторостроении»</w:t>
      </w:r>
      <w:r w:rsidR="001B66A1">
        <w:rPr>
          <w:rFonts w:ascii="Times New Roman" w:hAnsi="Times New Roman"/>
          <w:sz w:val="24"/>
          <w:szCs w:val="24"/>
        </w:rPr>
        <w:t xml:space="preserve"> , р</w:t>
      </w:r>
      <w:r w:rsidR="001B66A1" w:rsidRPr="001B66A1">
        <w:rPr>
          <w:rFonts w:ascii="Times New Roman" w:hAnsi="Times New Roman"/>
          <w:sz w:val="24"/>
          <w:szCs w:val="24"/>
        </w:rPr>
        <w:t>азработчик</w:t>
      </w:r>
      <w:r w:rsidR="001B66A1">
        <w:rPr>
          <w:rFonts w:ascii="Times New Roman" w:hAnsi="Times New Roman"/>
          <w:sz w:val="24"/>
          <w:szCs w:val="24"/>
        </w:rPr>
        <w:t xml:space="preserve"> </w:t>
      </w:r>
      <w:r w:rsidR="001B66A1" w:rsidRPr="001B66A1">
        <w:rPr>
          <w:rFonts w:ascii="Times New Roman" w:hAnsi="Times New Roman"/>
          <w:sz w:val="24"/>
          <w:szCs w:val="24"/>
        </w:rPr>
        <w:t>И.Куликов (гр</w:t>
      </w:r>
      <w:proofErr w:type="gramStart"/>
      <w:r w:rsidR="001B66A1" w:rsidRPr="001B66A1">
        <w:rPr>
          <w:rFonts w:ascii="Times New Roman" w:hAnsi="Times New Roman"/>
          <w:sz w:val="24"/>
          <w:szCs w:val="24"/>
        </w:rPr>
        <w:t>.М</w:t>
      </w:r>
      <w:proofErr w:type="gramEnd"/>
      <w:r w:rsidR="001B66A1" w:rsidRPr="001B66A1">
        <w:rPr>
          <w:rFonts w:ascii="Times New Roman" w:hAnsi="Times New Roman"/>
          <w:sz w:val="24"/>
          <w:szCs w:val="24"/>
        </w:rPr>
        <w:t>Д-311)</w:t>
      </w:r>
      <w:r w:rsidR="001B66A1">
        <w:rPr>
          <w:rFonts w:ascii="Times New Roman" w:hAnsi="Times New Roman"/>
          <w:sz w:val="24"/>
          <w:szCs w:val="24"/>
        </w:rPr>
        <w:t xml:space="preserve">, </w:t>
      </w:r>
      <w:proofErr w:type="spellStart"/>
      <w:r w:rsidR="001B66A1" w:rsidRPr="001B66A1">
        <w:rPr>
          <w:rFonts w:ascii="Times New Roman" w:hAnsi="Times New Roman"/>
          <w:sz w:val="24"/>
          <w:szCs w:val="24"/>
        </w:rPr>
        <w:t>аучный</w:t>
      </w:r>
      <w:proofErr w:type="spellEnd"/>
      <w:r w:rsidR="001B66A1" w:rsidRPr="001B66A1">
        <w:rPr>
          <w:rFonts w:ascii="Times New Roman" w:hAnsi="Times New Roman"/>
          <w:sz w:val="24"/>
          <w:szCs w:val="24"/>
        </w:rPr>
        <w:t xml:space="preserve"> руководитель  Д.А. Тищенко, мастер </w:t>
      </w:r>
      <w:proofErr w:type="spellStart"/>
      <w:r w:rsidR="001B66A1" w:rsidRPr="001B66A1">
        <w:rPr>
          <w:rFonts w:ascii="Times New Roman" w:hAnsi="Times New Roman"/>
          <w:sz w:val="24"/>
          <w:szCs w:val="24"/>
        </w:rPr>
        <w:t>п</w:t>
      </w:r>
      <w:proofErr w:type="spellEnd"/>
      <w:r w:rsidR="001B66A1" w:rsidRPr="001B66A1">
        <w:rPr>
          <w:rFonts w:ascii="Times New Roman" w:hAnsi="Times New Roman"/>
          <w:sz w:val="24"/>
          <w:szCs w:val="24"/>
        </w:rPr>
        <w:t>/о</w:t>
      </w:r>
      <w:r w:rsidR="001B66A1">
        <w:rPr>
          <w:rFonts w:ascii="Times New Roman" w:hAnsi="Times New Roman"/>
          <w:sz w:val="24"/>
          <w:szCs w:val="24"/>
        </w:rPr>
        <w:t>……………….</w:t>
      </w:r>
      <w:r w:rsidR="009D1A9D">
        <w:rPr>
          <w:rFonts w:ascii="Times New Roman" w:hAnsi="Times New Roman"/>
          <w:sz w:val="24"/>
          <w:szCs w:val="24"/>
        </w:rPr>
        <w:t>76</w:t>
      </w:r>
    </w:p>
    <w:p w:rsidR="009D1A9D" w:rsidRPr="009D1A9D" w:rsidRDefault="00566F20" w:rsidP="009D1A9D">
      <w:pPr>
        <w:spacing w:after="0" w:line="240" w:lineRule="auto"/>
        <w:rPr>
          <w:rFonts w:ascii="Times New Roman" w:hAnsi="Times New Roman"/>
          <w:color w:val="000000"/>
          <w:sz w:val="24"/>
          <w:szCs w:val="24"/>
        </w:rPr>
      </w:pPr>
      <w:r>
        <w:rPr>
          <w:rFonts w:ascii="Times New Roman" w:hAnsi="Times New Roman"/>
          <w:sz w:val="24"/>
          <w:szCs w:val="24"/>
        </w:rPr>
        <w:t>18.</w:t>
      </w:r>
      <w:r w:rsidR="009D1A9D" w:rsidRPr="009D1A9D">
        <w:rPr>
          <w:rFonts w:ascii="Times New Roman" w:hAnsi="Times New Roman"/>
          <w:color w:val="000000" w:themeColor="text1"/>
          <w:sz w:val="24"/>
          <w:szCs w:val="24"/>
        </w:rPr>
        <w:t xml:space="preserve">Доклад </w:t>
      </w:r>
      <w:r w:rsidR="009D1A9D" w:rsidRPr="009D1A9D">
        <w:rPr>
          <w:rFonts w:ascii="Times New Roman" w:hAnsi="Times New Roman"/>
          <w:sz w:val="24"/>
          <w:szCs w:val="24"/>
        </w:rPr>
        <w:t>«Влияние строительных отделочных материалов на организм человека»</w:t>
      </w:r>
    </w:p>
    <w:p w:rsidR="009D1A9D" w:rsidRPr="009D1A9D" w:rsidRDefault="009D1A9D" w:rsidP="009D1A9D">
      <w:pPr>
        <w:tabs>
          <w:tab w:val="left" w:pos="8820"/>
        </w:tabs>
        <w:spacing w:after="0"/>
        <w:rPr>
          <w:rFonts w:ascii="Times New Roman" w:hAnsi="Times New Roman"/>
          <w:color w:val="000000" w:themeColor="text1"/>
          <w:sz w:val="24"/>
          <w:szCs w:val="24"/>
        </w:rPr>
      </w:pPr>
      <w:r>
        <w:rPr>
          <w:rFonts w:ascii="Times New Roman" w:hAnsi="Times New Roman"/>
          <w:color w:val="000000" w:themeColor="text1"/>
          <w:sz w:val="24"/>
          <w:szCs w:val="24"/>
        </w:rPr>
        <w:t>р</w:t>
      </w:r>
      <w:r w:rsidRPr="009D1A9D">
        <w:rPr>
          <w:rFonts w:ascii="Times New Roman" w:hAnsi="Times New Roman"/>
          <w:color w:val="000000" w:themeColor="text1"/>
          <w:sz w:val="24"/>
          <w:szCs w:val="24"/>
        </w:rPr>
        <w:t>азработчик  О.Федоров (СТ-111)</w:t>
      </w:r>
      <w:r>
        <w:rPr>
          <w:rFonts w:ascii="Times New Roman" w:hAnsi="Times New Roman"/>
          <w:color w:val="000000" w:themeColor="text1"/>
          <w:sz w:val="24"/>
          <w:szCs w:val="24"/>
        </w:rPr>
        <w:t>,научный руководитель</w:t>
      </w:r>
      <w:r w:rsidRPr="009D1A9D">
        <w:rPr>
          <w:rFonts w:ascii="Times New Roman" w:hAnsi="Times New Roman"/>
          <w:color w:val="000000" w:themeColor="text1"/>
          <w:sz w:val="24"/>
          <w:szCs w:val="24"/>
        </w:rPr>
        <w:t xml:space="preserve"> </w:t>
      </w:r>
      <w:proofErr w:type="spellStart"/>
      <w:r w:rsidRPr="009D1A9D">
        <w:rPr>
          <w:rFonts w:ascii="Times New Roman" w:hAnsi="Times New Roman"/>
          <w:color w:val="000000" w:themeColor="text1"/>
          <w:sz w:val="24"/>
          <w:szCs w:val="24"/>
        </w:rPr>
        <w:t>Л.И.Бекерман</w:t>
      </w:r>
      <w:proofErr w:type="spellEnd"/>
      <w:r w:rsidRPr="009D1A9D">
        <w:rPr>
          <w:rFonts w:ascii="Times New Roman" w:hAnsi="Times New Roman"/>
          <w:color w:val="000000" w:themeColor="text1"/>
          <w:sz w:val="24"/>
          <w:szCs w:val="24"/>
        </w:rPr>
        <w:t xml:space="preserve">, мастер </w:t>
      </w:r>
      <w:proofErr w:type="spellStart"/>
      <w:proofErr w:type="gramStart"/>
      <w:r w:rsidRPr="009D1A9D">
        <w:rPr>
          <w:rFonts w:ascii="Times New Roman" w:hAnsi="Times New Roman"/>
          <w:color w:val="000000" w:themeColor="text1"/>
          <w:sz w:val="24"/>
          <w:szCs w:val="24"/>
        </w:rPr>
        <w:t>п</w:t>
      </w:r>
      <w:proofErr w:type="spellEnd"/>
      <w:proofErr w:type="gramEnd"/>
      <w:r w:rsidRPr="009D1A9D">
        <w:rPr>
          <w:rFonts w:ascii="Times New Roman" w:hAnsi="Times New Roman"/>
          <w:color w:val="000000" w:themeColor="text1"/>
          <w:sz w:val="24"/>
          <w:szCs w:val="24"/>
        </w:rPr>
        <w:t>/о</w:t>
      </w:r>
      <w:r>
        <w:rPr>
          <w:rFonts w:ascii="Times New Roman" w:hAnsi="Times New Roman"/>
          <w:color w:val="000000" w:themeColor="text1"/>
          <w:sz w:val="24"/>
          <w:szCs w:val="24"/>
        </w:rPr>
        <w:t>…….</w:t>
      </w:r>
      <w:r w:rsidR="00616531">
        <w:rPr>
          <w:rFonts w:ascii="Times New Roman" w:hAnsi="Times New Roman"/>
          <w:color w:val="000000" w:themeColor="text1"/>
          <w:sz w:val="24"/>
          <w:szCs w:val="24"/>
        </w:rPr>
        <w:t>80</w:t>
      </w:r>
    </w:p>
    <w:p w:rsidR="009D1A9D" w:rsidRPr="009D1A9D" w:rsidRDefault="009D1A9D" w:rsidP="009D1A9D">
      <w:pPr>
        <w:tabs>
          <w:tab w:val="left" w:pos="8820"/>
        </w:tabs>
        <w:spacing w:after="0"/>
        <w:ind w:firstLine="709"/>
        <w:rPr>
          <w:rFonts w:ascii="Times New Roman" w:hAnsi="Times New Roman"/>
          <w:color w:val="000000" w:themeColor="text1"/>
          <w:sz w:val="24"/>
          <w:szCs w:val="24"/>
        </w:rPr>
      </w:pPr>
    </w:p>
    <w:p w:rsidR="00337187" w:rsidRPr="009D1A9D" w:rsidRDefault="00337187" w:rsidP="009D1A9D">
      <w:pPr>
        <w:rPr>
          <w:rFonts w:ascii="Times New Roman" w:hAnsi="Times New Roman"/>
          <w:sz w:val="24"/>
          <w:szCs w:val="24"/>
        </w:rPr>
      </w:pPr>
    </w:p>
    <w:p w:rsidR="00545CF5" w:rsidRDefault="00545CF5">
      <w:pPr>
        <w:rPr>
          <w:rFonts w:ascii="Times New Roman" w:hAnsi="Times New Roman"/>
          <w:sz w:val="24"/>
          <w:szCs w:val="24"/>
        </w:rPr>
      </w:pPr>
    </w:p>
    <w:p w:rsidR="009042B7" w:rsidRDefault="009042B7">
      <w:pPr>
        <w:rPr>
          <w:rFonts w:ascii="Times New Roman" w:hAnsi="Times New Roman"/>
          <w:sz w:val="24"/>
          <w:szCs w:val="24"/>
        </w:rPr>
      </w:pPr>
    </w:p>
    <w:p w:rsidR="00623310" w:rsidRDefault="00623310">
      <w:pPr>
        <w:rPr>
          <w:rFonts w:ascii="Times New Roman" w:hAnsi="Times New Roman"/>
          <w:sz w:val="24"/>
          <w:szCs w:val="24"/>
        </w:rPr>
      </w:pPr>
    </w:p>
    <w:p w:rsidR="001B66A1" w:rsidRDefault="001B66A1">
      <w:pPr>
        <w:rPr>
          <w:rFonts w:ascii="Times New Roman" w:hAnsi="Times New Roman"/>
          <w:sz w:val="24"/>
          <w:szCs w:val="24"/>
        </w:rPr>
      </w:pPr>
    </w:p>
    <w:p w:rsidR="00287DB5" w:rsidRDefault="00287DB5" w:rsidP="00287DB5">
      <w:pPr>
        <w:shd w:val="clear" w:color="auto" w:fill="FFFFFF"/>
        <w:spacing w:after="0"/>
        <w:ind w:firstLine="720"/>
        <w:jc w:val="center"/>
        <w:rPr>
          <w:rFonts w:ascii="Times New Roman" w:hAnsi="Times New Roman"/>
          <w:sz w:val="24"/>
          <w:szCs w:val="24"/>
        </w:rPr>
      </w:pPr>
      <w:r>
        <w:rPr>
          <w:rFonts w:ascii="Times New Roman" w:hAnsi="Times New Roman"/>
          <w:sz w:val="24"/>
          <w:szCs w:val="24"/>
        </w:rPr>
        <w:lastRenderedPageBreak/>
        <w:t>Введение</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xml:space="preserve">Научно-практическая конференция в ОГПОБУ «Политехнический техникум» проводится ежегодно с целью формирования и развития творческого отношения студентов к исследовательской деятельности. Она является смотром-отчетом творческих возможностей студенческого и педагогического коллективов техникума. </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Студенческая научно-практическая конференция ОГПОБУ</w:t>
      </w:r>
      <w:r w:rsidRPr="003C24F7">
        <w:rPr>
          <w:rFonts w:ascii="Times New Roman" w:hAnsi="Times New Roman"/>
          <w:b/>
          <w:sz w:val="24"/>
          <w:szCs w:val="24"/>
        </w:rPr>
        <w:t xml:space="preserve"> </w:t>
      </w:r>
      <w:r w:rsidRPr="003C24F7">
        <w:rPr>
          <w:rFonts w:ascii="Times New Roman" w:hAnsi="Times New Roman"/>
          <w:sz w:val="24"/>
          <w:szCs w:val="24"/>
        </w:rPr>
        <w:t>«Политехнический техникум»  даёт возможность студентам принимать участие в различных научных конференциях, проходящих на территории региона, развивать свой творческий и научный потенциал.</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На конференцию представляются доклады, отражающие результаты индивидуальной или групповой деятельности студентов. Тематика выступлений утверждается предметной цикловой комиссией и предоставляется в методический кабинет техникума. Тематика студенческих работ должна быть связана с проблематикой научно-</w:t>
      </w:r>
      <w:proofErr w:type="gramStart"/>
      <w:r w:rsidRPr="003C24F7">
        <w:rPr>
          <w:rFonts w:ascii="Times New Roman" w:hAnsi="Times New Roman"/>
          <w:sz w:val="24"/>
          <w:szCs w:val="24"/>
        </w:rPr>
        <w:t>методических исследований</w:t>
      </w:r>
      <w:proofErr w:type="gramEnd"/>
      <w:r w:rsidRPr="003C24F7">
        <w:rPr>
          <w:rFonts w:ascii="Times New Roman" w:hAnsi="Times New Roman"/>
          <w:sz w:val="24"/>
          <w:szCs w:val="24"/>
        </w:rPr>
        <w:t>, проводимых преподавателем или предметной комиссией.</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Программа конференции включает в себя пленарное (итоговое) з</w:t>
      </w:r>
      <w:r w:rsidR="0094512E">
        <w:rPr>
          <w:rFonts w:ascii="Times New Roman" w:hAnsi="Times New Roman"/>
          <w:sz w:val="24"/>
          <w:szCs w:val="24"/>
        </w:rPr>
        <w:t>аседание и заседания секций по 3 направлениям: гуманитарное</w:t>
      </w:r>
      <w:r w:rsidRPr="003C24F7">
        <w:rPr>
          <w:rFonts w:ascii="Times New Roman" w:hAnsi="Times New Roman"/>
          <w:sz w:val="24"/>
          <w:szCs w:val="24"/>
        </w:rPr>
        <w:t xml:space="preserve">, </w:t>
      </w:r>
      <w:r w:rsidR="0094512E">
        <w:rPr>
          <w:rFonts w:ascii="Times New Roman" w:hAnsi="Times New Roman"/>
          <w:sz w:val="24"/>
          <w:szCs w:val="24"/>
        </w:rPr>
        <w:t>естественнонаучное, профессиональное.</w:t>
      </w:r>
      <w:r w:rsidRPr="003C24F7">
        <w:rPr>
          <w:rFonts w:ascii="Times New Roman" w:hAnsi="Times New Roman"/>
          <w:sz w:val="24"/>
          <w:szCs w:val="24"/>
        </w:rPr>
        <w:t xml:space="preserve"> Заседания секций проводятся в профильных кабинетах с соответствующим оформлением (выставки творческих работ, наглядного и дидактического материала, выставки лучших выпускных квалификационных работ; стенды со стенгазетами, фотомонтажами, бюллетенями и др.). За подготовку кабинета к конференции отвечает заведующий кабинетом.</w:t>
      </w:r>
    </w:p>
    <w:p w:rsidR="003C24F7" w:rsidRPr="003C24F7" w:rsidRDefault="003C24F7" w:rsidP="009205D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На заседания секций приглашаются все желающие студенты с учетом их интересов, профессиональной направленности. В работе секций могут принимать участие студенты, которые выполнили курсовые и семинарские задания с элементами самостоятельного исследования. На заседания секций приглашаются преподаватели, педагогические работники других образовательных учреждений, методических центров.</w:t>
      </w:r>
    </w:p>
    <w:p w:rsidR="009205D7" w:rsidRDefault="009205D7" w:rsidP="003C24F7">
      <w:pPr>
        <w:shd w:val="clear" w:color="auto" w:fill="FFFFFF"/>
        <w:spacing w:after="0"/>
        <w:ind w:firstLine="720"/>
        <w:jc w:val="center"/>
        <w:rPr>
          <w:rFonts w:ascii="Times New Roman" w:hAnsi="Times New Roman"/>
          <w:b/>
          <w:sz w:val="24"/>
          <w:szCs w:val="24"/>
        </w:rPr>
      </w:pPr>
    </w:p>
    <w:p w:rsidR="003C24F7" w:rsidRPr="003C24F7" w:rsidRDefault="003C24F7" w:rsidP="003C24F7">
      <w:pPr>
        <w:shd w:val="clear" w:color="auto" w:fill="FFFFFF"/>
        <w:spacing w:after="0"/>
        <w:ind w:firstLine="720"/>
        <w:jc w:val="center"/>
        <w:rPr>
          <w:rFonts w:ascii="Times New Roman" w:hAnsi="Times New Roman"/>
          <w:b/>
          <w:sz w:val="24"/>
          <w:szCs w:val="24"/>
        </w:rPr>
      </w:pPr>
      <w:r w:rsidRPr="003C24F7">
        <w:rPr>
          <w:rFonts w:ascii="Times New Roman" w:hAnsi="Times New Roman"/>
          <w:b/>
          <w:sz w:val="24"/>
          <w:szCs w:val="24"/>
        </w:rPr>
        <w:t>Требования к работам, предоставляемым на НСК</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xml:space="preserve">Студенческие работы, предоставленные на студенческую научную конференцию, должны быть законченными, с самостоятельно выполненными исследованиями по актуальным проблемам выбранной области науки. Критериями оценки работы являются: </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актуальность и значимость;</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xml:space="preserve">- логичность и систематичность; </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xml:space="preserve">- наличие элементов новизны и оригинальности; </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элементы практического применения;</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 xml:space="preserve">- использование методов научного исследования; </w:t>
      </w:r>
    </w:p>
    <w:p w:rsidR="003C24F7" w:rsidRDefault="009205D7" w:rsidP="003C24F7">
      <w:pPr>
        <w:shd w:val="clear" w:color="auto" w:fill="FFFFFF"/>
        <w:spacing w:after="0"/>
        <w:ind w:firstLine="720"/>
        <w:jc w:val="both"/>
        <w:rPr>
          <w:rFonts w:ascii="Times New Roman" w:hAnsi="Times New Roman"/>
          <w:sz w:val="24"/>
          <w:szCs w:val="24"/>
        </w:rPr>
      </w:pPr>
      <w:r>
        <w:rPr>
          <w:rFonts w:ascii="Times New Roman" w:hAnsi="Times New Roman"/>
          <w:sz w:val="24"/>
          <w:szCs w:val="24"/>
        </w:rPr>
        <w:t>- правильность оформления;</w:t>
      </w:r>
    </w:p>
    <w:p w:rsidR="009205D7" w:rsidRPr="003C24F7" w:rsidRDefault="009205D7" w:rsidP="003C24F7">
      <w:pPr>
        <w:shd w:val="clear" w:color="auto" w:fill="FFFFFF"/>
        <w:spacing w:after="0"/>
        <w:ind w:firstLine="720"/>
        <w:jc w:val="both"/>
        <w:rPr>
          <w:rFonts w:ascii="Times New Roman" w:hAnsi="Times New Roman"/>
          <w:sz w:val="24"/>
          <w:szCs w:val="24"/>
        </w:rPr>
      </w:pPr>
      <w:r>
        <w:rPr>
          <w:rFonts w:ascii="Times New Roman" w:hAnsi="Times New Roman"/>
          <w:sz w:val="24"/>
          <w:szCs w:val="24"/>
        </w:rPr>
        <w:t>- оригинальность презентации.</w:t>
      </w:r>
    </w:p>
    <w:p w:rsidR="003C24F7" w:rsidRPr="003C24F7" w:rsidRDefault="003C24F7" w:rsidP="003C24F7">
      <w:pPr>
        <w:shd w:val="clear" w:color="auto" w:fill="FFFFFF"/>
        <w:spacing w:after="0"/>
        <w:ind w:firstLine="720"/>
        <w:jc w:val="both"/>
        <w:rPr>
          <w:rFonts w:ascii="Times New Roman" w:hAnsi="Times New Roman"/>
          <w:sz w:val="24"/>
          <w:szCs w:val="24"/>
        </w:rPr>
      </w:pPr>
      <w:r w:rsidRPr="003C24F7">
        <w:rPr>
          <w:rFonts w:ascii="Times New Roman" w:hAnsi="Times New Roman"/>
          <w:sz w:val="24"/>
          <w:szCs w:val="24"/>
        </w:rPr>
        <w:t>Работы студентов, предоставленные на конференцию, должны быть оформлены следующим образом:</w:t>
      </w:r>
    </w:p>
    <w:p w:rsidR="003C24F7" w:rsidRPr="003C24F7" w:rsidRDefault="003C24F7" w:rsidP="003C24F7">
      <w:pPr>
        <w:pStyle w:val="a8"/>
        <w:shd w:val="clear" w:color="auto" w:fill="FFFFFF"/>
        <w:spacing w:line="276" w:lineRule="auto"/>
        <w:ind w:left="0"/>
        <w:jc w:val="both"/>
        <w:rPr>
          <w:i/>
          <w:iCs/>
          <w:sz w:val="24"/>
          <w:szCs w:val="24"/>
        </w:rPr>
      </w:pPr>
      <w:r w:rsidRPr="003C24F7">
        <w:rPr>
          <w:i/>
          <w:iCs/>
          <w:sz w:val="24"/>
          <w:szCs w:val="24"/>
        </w:rPr>
        <w:t xml:space="preserve">1.Структура работы: </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t xml:space="preserve">Введение; </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t xml:space="preserve">Теоретическое обоснование темы; </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t>Анализ опытно-экспериментальной деятельности;</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t xml:space="preserve"> Выводы, указывающие на теоретическую или практическую значимость исследования;</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lastRenderedPageBreak/>
        <w:t xml:space="preserve"> Заключение, </w:t>
      </w:r>
      <w:proofErr w:type="gramStart"/>
      <w:r w:rsidRPr="003C24F7">
        <w:rPr>
          <w:sz w:val="24"/>
          <w:szCs w:val="24"/>
        </w:rPr>
        <w:t>содержащее</w:t>
      </w:r>
      <w:proofErr w:type="gramEnd"/>
      <w:r w:rsidRPr="003C24F7">
        <w:rPr>
          <w:sz w:val="24"/>
          <w:szCs w:val="24"/>
        </w:rPr>
        <w:t xml:space="preserve"> обобщающие выводы, практические рекомендации по совершенствованию деятельности в исследуемом направлении, вопросы, требующие дальнейшей разработки;</w:t>
      </w:r>
    </w:p>
    <w:p w:rsidR="003C24F7" w:rsidRPr="003C24F7" w:rsidRDefault="003C24F7" w:rsidP="003C24F7">
      <w:pPr>
        <w:pStyle w:val="a8"/>
        <w:numPr>
          <w:ilvl w:val="0"/>
          <w:numId w:val="1"/>
        </w:numPr>
        <w:shd w:val="clear" w:color="auto" w:fill="FFFFFF"/>
        <w:spacing w:line="276" w:lineRule="auto"/>
        <w:ind w:left="0"/>
        <w:jc w:val="both"/>
        <w:rPr>
          <w:sz w:val="24"/>
          <w:szCs w:val="24"/>
        </w:rPr>
      </w:pPr>
      <w:r w:rsidRPr="003C24F7">
        <w:rPr>
          <w:sz w:val="24"/>
          <w:szCs w:val="24"/>
        </w:rPr>
        <w:t>Список используемой литературы.</w:t>
      </w:r>
    </w:p>
    <w:p w:rsidR="002125C0" w:rsidRDefault="002125C0" w:rsidP="002125C0">
      <w:pPr>
        <w:shd w:val="clear" w:color="auto" w:fill="FFFFFF"/>
        <w:spacing w:after="0"/>
        <w:ind w:firstLine="720"/>
        <w:jc w:val="center"/>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 xml:space="preserve">(Выписка из </w:t>
      </w:r>
      <w:proofErr w:type="gramEnd"/>
    </w:p>
    <w:p w:rsidR="002125C0" w:rsidRDefault="002125C0" w:rsidP="002125C0">
      <w:pPr>
        <w:shd w:val="clear" w:color="auto" w:fill="FFFFFF"/>
        <w:spacing w:after="0"/>
        <w:ind w:firstLine="720"/>
        <w:jc w:val="center"/>
        <w:rPr>
          <w:rFonts w:ascii="Times New Roman" w:hAnsi="Times New Roman"/>
          <w:sz w:val="24"/>
          <w:szCs w:val="24"/>
        </w:rPr>
      </w:pPr>
      <w:r>
        <w:rPr>
          <w:rFonts w:ascii="Times New Roman" w:hAnsi="Times New Roman"/>
          <w:sz w:val="24"/>
          <w:szCs w:val="24"/>
        </w:rPr>
        <w:t xml:space="preserve">                                           «Положение о </w:t>
      </w:r>
      <w:proofErr w:type="gramStart"/>
      <w:r>
        <w:rPr>
          <w:rFonts w:ascii="Times New Roman" w:hAnsi="Times New Roman"/>
          <w:sz w:val="24"/>
          <w:szCs w:val="24"/>
        </w:rPr>
        <w:t>научно-практической</w:t>
      </w:r>
      <w:proofErr w:type="gramEnd"/>
    </w:p>
    <w:p w:rsidR="002125C0" w:rsidRDefault="002125C0" w:rsidP="002125C0">
      <w:pPr>
        <w:shd w:val="clear" w:color="auto" w:fill="FFFFFF"/>
        <w:spacing w:after="0"/>
        <w:ind w:firstLine="720"/>
        <w:jc w:val="center"/>
        <w:rPr>
          <w:rFonts w:ascii="Times New Roman" w:hAnsi="Times New Roman"/>
          <w:sz w:val="24"/>
          <w:szCs w:val="24"/>
        </w:rPr>
      </w:pPr>
      <w:r>
        <w:rPr>
          <w:rFonts w:ascii="Times New Roman" w:hAnsi="Times New Roman"/>
          <w:sz w:val="24"/>
          <w:szCs w:val="24"/>
        </w:rPr>
        <w:t xml:space="preserve">                             студенческой конференции </w:t>
      </w:r>
    </w:p>
    <w:p w:rsidR="003C24F7" w:rsidRPr="003C24F7" w:rsidRDefault="002125C0" w:rsidP="002125C0">
      <w:pPr>
        <w:shd w:val="clear" w:color="auto" w:fill="FFFFFF"/>
        <w:spacing w:after="0"/>
        <w:ind w:firstLine="720"/>
        <w:jc w:val="center"/>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ОГПОБУ «Политехнический техникум»)</w:t>
      </w:r>
      <w:proofErr w:type="gramEnd"/>
    </w:p>
    <w:p w:rsidR="003C24F7" w:rsidRPr="003C24F7" w:rsidRDefault="003C24F7" w:rsidP="003C24F7">
      <w:pPr>
        <w:shd w:val="clear" w:color="auto" w:fill="FFFFFF"/>
        <w:spacing w:after="0"/>
        <w:ind w:firstLine="720"/>
        <w:jc w:val="both"/>
        <w:rPr>
          <w:rFonts w:ascii="Times New Roman" w:hAnsi="Times New Roman"/>
          <w:sz w:val="24"/>
          <w:szCs w:val="24"/>
        </w:rPr>
      </w:pPr>
    </w:p>
    <w:p w:rsidR="003C24F7" w:rsidRPr="003C24F7" w:rsidRDefault="003C24F7" w:rsidP="003C24F7">
      <w:pPr>
        <w:shd w:val="clear" w:color="auto" w:fill="FFFFFF"/>
        <w:spacing w:after="0"/>
        <w:ind w:firstLine="720"/>
        <w:jc w:val="both"/>
        <w:rPr>
          <w:rFonts w:ascii="Times New Roman" w:hAnsi="Times New Roman"/>
          <w:sz w:val="24"/>
          <w:szCs w:val="24"/>
        </w:rPr>
      </w:pPr>
    </w:p>
    <w:p w:rsidR="003C24F7" w:rsidRPr="003C24F7" w:rsidRDefault="003C24F7" w:rsidP="003C24F7">
      <w:pPr>
        <w:shd w:val="clear" w:color="auto" w:fill="FFFFFF"/>
        <w:spacing w:after="0"/>
        <w:ind w:firstLine="720"/>
        <w:jc w:val="both"/>
        <w:rPr>
          <w:rFonts w:ascii="Times New Roman" w:hAnsi="Times New Roman"/>
          <w:sz w:val="24"/>
          <w:szCs w:val="24"/>
        </w:rPr>
      </w:pPr>
    </w:p>
    <w:p w:rsidR="003C24F7" w:rsidRPr="003C24F7" w:rsidRDefault="003C24F7" w:rsidP="003C24F7">
      <w:pPr>
        <w:shd w:val="clear" w:color="auto" w:fill="FFFFFF"/>
        <w:spacing w:after="0"/>
        <w:ind w:firstLine="720"/>
        <w:jc w:val="both"/>
        <w:rPr>
          <w:rFonts w:ascii="Times New Roman" w:hAnsi="Times New Roman"/>
          <w:sz w:val="24"/>
          <w:szCs w:val="24"/>
        </w:rPr>
      </w:pPr>
    </w:p>
    <w:p w:rsidR="003C24F7" w:rsidRDefault="003C24F7"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0570C8" w:rsidRDefault="000570C8" w:rsidP="003C24F7">
      <w:pPr>
        <w:shd w:val="clear" w:color="auto" w:fill="FFFFFF"/>
        <w:spacing w:line="360" w:lineRule="auto"/>
        <w:ind w:firstLine="720"/>
        <w:jc w:val="both"/>
        <w:rPr>
          <w:color w:val="000000"/>
          <w:sz w:val="28"/>
          <w:szCs w:val="28"/>
        </w:rPr>
      </w:pPr>
    </w:p>
    <w:p w:rsidR="00337187" w:rsidRDefault="00337187" w:rsidP="005B6B3D">
      <w:pPr>
        <w:shd w:val="clear" w:color="auto" w:fill="FFFFFF"/>
        <w:spacing w:line="360" w:lineRule="auto"/>
        <w:jc w:val="both"/>
        <w:rPr>
          <w:color w:val="000000"/>
          <w:sz w:val="28"/>
          <w:szCs w:val="28"/>
        </w:rPr>
      </w:pPr>
    </w:p>
    <w:p w:rsidR="000570C8" w:rsidRPr="000570C8" w:rsidRDefault="000570C8" w:rsidP="000570C8">
      <w:pPr>
        <w:spacing w:after="0" w:line="240" w:lineRule="auto"/>
        <w:jc w:val="center"/>
        <w:rPr>
          <w:rFonts w:ascii="Times New Roman" w:hAnsi="Times New Roman"/>
          <w:b/>
          <w:sz w:val="24"/>
          <w:szCs w:val="24"/>
        </w:rPr>
      </w:pPr>
      <w:r w:rsidRPr="000570C8">
        <w:rPr>
          <w:rFonts w:ascii="Times New Roman" w:hAnsi="Times New Roman"/>
          <w:b/>
          <w:sz w:val="24"/>
          <w:szCs w:val="24"/>
        </w:rPr>
        <w:lastRenderedPageBreak/>
        <w:t>План проведения научно-практической студенческой конференции</w:t>
      </w:r>
    </w:p>
    <w:p w:rsidR="000570C8" w:rsidRPr="000570C8" w:rsidRDefault="000570C8" w:rsidP="000570C8">
      <w:pPr>
        <w:spacing w:after="0" w:line="240" w:lineRule="auto"/>
        <w:jc w:val="center"/>
        <w:rPr>
          <w:rFonts w:ascii="Times New Roman" w:hAnsi="Times New Roman"/>
          <w:b/>
          <w:bCs/>
          <w:color w:val="000000"/>
          <w:sz w:val="24"/>
          <w:szCs w:val="24"/>
        </w:rPr>
      </w:pPr>
      <w:r w:rsidRPr="000570C8">
        <w:rPr>
          <w:rFonts w:ascii="Times New Roman" w:hAnsi="Times New Roman"/>
          <w:b/>
          <w:bCs/>
          <w:color w:val="000000"/>
          <w:sz w:val="24"/>
          <w:szCs w:val="24"/>
        </w:rPr>
        <w:t xml:space="preserve">«Молодёжные исследования в науке, </w:t>
      </w:r>
    </w:p>
    <w:p w:rsidR="000570C8" w:rsidRPr="000570C8" w:rsidRDefault="000570C8" w:rsidP="000570C8">
      <w:pPr>
        <w:spacing w:after="0" w:line="240" w:lineRule="auto"/>
        <w:jc w:val="center"/>
        <w:rPr>
          <w:rFonts w:ascii="Times New Roman" w:hAnsi="Times New Roman"/>
          <w:b/>
          <w:bCs/>
          <w:color w:val="000000"/>
          <w:sz w:val="24"/>
          <w:szCs w:val="24"/>
        </w:rPr>
      </w:pPr>
      <w:r w:rsidRPr="000570C8">
        <w:rPr>
          <w:rFonts w:ascii="Times New Roman" w:hAnsi="Times New Roman"/>
          <w:b/>
          <w:bCs/>
          <w:color w:val="000000"/>
          <w:sz w:val="24"/>
          <w:szCs w:val="24"/>
        </w:rPr>
        <w:t>культуре, политике, профессии»</w:t>
      </w:r>
    </w:p>
    <w:p w:rsidR="000570C8" w:rsidRPr="000570C8" w:rsidRDefault="000570C8" w:rsidP="000570C8">
      <w:pPr>
        <w:spacing w:after="0" w:line="240" w:lineRule="auto"/>
        <w:rPr>
          <w:rFonts w:ascii="Times New Roman" w:hAnsi="Times New Roman"/>
          <w:b/>
          <w:i/>
          <w:sz w:val="24"/>
          <w:szCs w:val="24"/>
        </w:rPr>
      </w:pPr>
    </w:p>
    <w:tbl>
      <w:tblPr>
        <w:tblStyle w:val="a3"/>
        <w:tblW w:w="10740" w:type="dxa"/>
        <w:tblInd w:w="-1102" w:type="dxa"/>
        <w:tblLayout w:type="fixed"/>
        <w:tblLook w:val="04A0"/>
      </w:tblPr>
      <w:tblGrid>
        <w:gridCol w:w="2660"/>
        <w:gridCol w:w="2551"/>
        <w:gridCol w:w="2835"/>
        <w:gridCol w:w="2694"/>
      </w:tblGrid>
      <w:tr w:rsidR="000570C8" w:rsidRPr="000570C8" w:rsidTr="000570C8">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Дата проведения:</w:t>
            </w:r>
          </w:p>
        </w:tc>
        <w:tc>
          <w:tcPr>
            <w:tcW w:w="2551" w:type="dxa"/>
          </w:tcPr>
          <w:p w:rsidR="000570C8" w:rsidRPr="000570C8" w:rsidRDefault="000570C8" w:rsidP="000520CE">
            <w:pPr>
              <w:jc w:val="center"/>
              <w:rPr>
                <w:rFonts w:ascii="Times New Roman" w:hAnsi="Times New Roman"/>
                <w:b/>
                <w:sz w:val="24"/>
                <w:szCs w:val="24"/>
              </w:rPr>
            </w:pPr>
            <w:r w:rsidRPr="000570C8">
              <w:rPr>
                <w:rFonts w:ascii="Times New Roman" w:hAnsi="Times New Roman"/>
                <w:b/>
                <w:sz w:val="24"/>
                <w:szCs w:val="24"/>
              </w:rPr>
              <w:t>12.04.2016</w:t>
            </w:r>
          </w:p>
        </w:tc>
        <w:tc>
          <w:tcPr>
            <w:tcW w:w="2835" w:type="dxa"/>
          </w:tcPr>
          <w:p w:rsidR="000570C8" w:rsidRPr="000570C8" w:rsidRDefault="000570C8" w:rsidP="000520CE">
            <w:pPr>
              <w:jc w:val="center"/>
              <w:rPr>
                <w:rFonts w:ascii="Times New Roman" w:hAnsi="Times New Roman"/>
                <w:b/>
                <w:sz w:val="24"/>
                <w:szCs w:val="24"/>
              </w:rPr>
            </w:pPr>
            <w:r w:rsidRPr="000570C8">
              <w:rPr>
                <w:rFonts w:ascii="Times New Roman" w:hAnsi="Times New Roman"/>
                <w:b/>
                <w:sz w:val="24"/>
                <w:szCs w:val="24"/>
              </w:rPr>
              <w:t>12.04.2016</w:t>
            </w:r>
          </w:p>
        </w:tc>
        <w:tc>
          <w:tcPr>
            <w:tcW w:w="2694" w:type="dxa"/>
          </w:tcPr>
          <w:p w:rsidR="000570C8" w:rsidRPr="000570C8" w:rsidRDefault="000570C8" w:rsidP="000520CE">
            <w:pPr>
              <w:jc w:val="center"/>
              <w:rPr>
                <w:rFonts w:ascii="Times New Roman" w:hAnsi="Times New Roman"/>
                <w:b/>
                <w:sz w:val="24"/>
                <w:szCs w:val="24"/>
              </w:rPr>
            </w:pPr>
            <w:r w:rsidRPr="000570C8">
              <w:rPr>
                <w:rFonts w:ascii="Times New Roman" w:hAnsi="Times New Roman"/>
                <w:b/>
                <w:sz w:val="24"/>
                <w:szCs w:val="24"/>
              </w:rPr>
              <w:t>12.04.2016</w:t>
            </w:r>
          </w:p>
        </w:tc>
      </w:tr>
      <w:tr w:rsidR="000570C8" w:rsidRPr="000570C8" w:rsidTr="000570C8">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Секции:</w:t>
            </w:r>
          </w:p>
        </w:tc>
        <w:tc>
          <w:tcPr>
            <w:tcW w:w="2551"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Гуманитарная </w:t>
            </w:r>
          </w:p>
        </w:tc>
        <w:tc>
          <w:tcPr>
            <w:tcW w:w="2835"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Естественнонаучная</w:t>
            </w:r>
          </w:p>
        </w:tc>
        <w:tc>
          <w:tcPr>
            <w:tcW w:w="2694"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Профессиональная</w:t>
            </w:r>
          </w:p>
        </w:tc>
      </w:tr>
      <w:tr w:rsidR="000570C8" w:rsidRPr="000570C8" w:rsidTr="000570C8">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Место проведения:</w:t>
            </w:r>
          </w:p>
        </w:tc>
        <w:tc>
          <w:tcPr>
            <w:tcW w:w="2551"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Кабинет № 111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(Н.Ю.Капинос)</w:t>
            </w:r>
          </w:p>
        </w:tc>
        <w:tc>
          <w:tcPr>
            <w:tcW w:w="2835"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Кабинет № 232 (И.В.Снегирева)</w:t>
            </w:r>
          </w:p>
        </w:tc>
        <w:tc>
          <w:tcPr>
            <w:tcW w:w="2694"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Кабинет №215 (Д.А.Тищенко)</w:t>
            </w:r>
          </w:p>
        </w:tc>
      </w:tr>
      <w:tr w:rsidR="000570C8" w:rsidRPr="000570C8" w:rsidTr="000570C8">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Члены жюри:</w:t>
            </w:r>
          </w:p>
        </w:tc>
        <w:tc>
          <w:tcPr>
            <w:tcW w:w="2551"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1.Н.А.Берман</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2.Н.Ю.Капинос</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3.И.В.Патратий</w:t>
            </w:r>
          </w:p>
        </w:tc>
        <w:tc>
          <w:tcPr>
            <w:tcW w:w="2835"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1.В.П.Лисицына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2.Г.Н.Лысакова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3. </w:t>
            </w:r>
            <w:proofErr w:type="spellStart"/>
            <w:r w:rsidRPr="000570C8">
              <w:rPr>
                <w:rFonts w:ascii="Times New Roman" w:hAnsi="Times New Roman"/>
                <w:sz w:val="24"/>
                <w:szCs w:val="24"/>
              </w:rPr>
              <w:t>В.А.Зяблова</w:t>
            </w:r>
            <w:proofErr w:type="spellEnd"/>
          </w:p>
        </w:tc>
        <w:tc>
          <w:tcPr>
            <w:tcW w:w="2694"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1.Е.А.Астафьева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 М.В.Петрова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3.И.А.Журавлев</w:t>
            </w:r>
          </w:p>
        </w:tc>
      </w:tr>
      <w:tr w:rsidR="000570C8" w:rsidRPr="000570C8" w:rsidTr="000570C8">
        <w:trPr>
          <w:trHeight w:val="3498"/>
        </w:trPr>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Присутствующие:</w:t>
            </w:r>
          </w:p>
        </w:tc>
        <w:tc>
          <w:tcPr>
            <w:tcW w:w="2551"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1.Е.Н.Васильева </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(гр</w:t>
            </w:r>
            <w:proofErr w:type="gramStart"/>
            <w:r w:rsidRPr="000570C8">
              <w:rPr>
                <w:rFonts w:ascii="Times New Roman" w:hAnsi="Times New Roman"/>
                <w:sz w:val="24"/>
                <w:szCs w:val="24"/>
              </w:rPr>
              <w:t>.М</w:t>
            </w:r>
            <w:proofErr w:type="gramEnd"/>
            <w:r w:rsidRPr="000570C8">
              <w:rPr>
                <w:rFonts w:ascii="Times New Roman" w:hAnsi="Times New Roman"/>
                <w:sz w:val="24"/>
                <w:szCs w:val="24"/>
              </w:rPr>
              <w:t>К-311;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2.Н.Ю.Крюкова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(МД-312;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3.Т.В.Матвеева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(МК-321;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4.М.В.Михеева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(МСС-321;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5. Т.В.Кухарь </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(АМ-311;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6. </w:t>
            </w:r>
            <w:proofErr w:type="spellStart"/>
            <w:r w:rsidRPr="000570C8">
              <w:rPr>
                <w:rFonts w:ascii="Times New Roman" w:hAnsi="Times New Roman"/>
                <w:sz w:val="24"/>
                <w:szCs w:val="24"/>
              </w:rPr>
              <w:t>Ю.А.Молодкина</w:t>
            </w:r>
            <w:proofErr w:type="spellEnd"/>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7.А.В.Хромова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8. </w:t>
            </w:r>
            <w:proofErr w:type="spellStart"/>
            <w:r w:rsidRPr="000570C8">
              <w:rPr>
                <w:rFonts w:ascii="Times New Roman" w:hAnsi="Times New Roman"/>
                <w:sz w:val="24"/>
                <w:szCs w:val="24"/>
              </w:rPr>
              <w:t>А.А.Пашук</w:t>
            </w:r>
            <w:proofErr w:type="spellEnd"/>
          </w:p>
        </w:tc>
        <w:tc>
          <w:tcPr>
            <w:tcW w:w="2835"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1. </w:t>
            </w:r>
            <w:proofErr w:type="spellStart"/>
            <w:r w:rsidRPr="000570C8">
              <w:rPr>
                <w:rFonts w:ascii="Times New Roman" w:hAnsi="Times New Roman"/>
                <w:sz w:val="24"/>
                <w:szCs w:val="24"/>
              </w:rPr>
              <w:t>К.В.Хаенко</w:t>
            </w:r>
            <w:proofErr w:type="spellEnd"/>
            <w:r w:rsidRPr="000570C8">
              <w:rPr>
                <w:rFonts w:ascii="Times New Roman" w:hAnsi="Times New Roman"/>
                <w:sz w:val="24"/>
                <w:szCs w:val="24"/>
              </w:rPr>
              <w:t xml:space="preserve"> (СВ-311, 2 чел.);  </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2.А.А.Каширский;</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3.В.Б.Ли (МД-311; 2 чел.);</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4. Д.Д.Акбаров; </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5.И.В.Снегирева (ТУ-311; 2 чел.)</w:t>
            </w:r>
          </w:p>
          <w:p w:rsidR="000570C8" w:rsidRPr="000570C8" w:rsidRDefault="000570C8" w:rsidP="000520CE">
            <w:pPr>
              <w:rPr>
                <w:rFonts w:ascii="Times New Roman" w:hAnsi="Times New Roman"/>
                <w:sz w:val="24"/>
                <w:szCs w:val="24"/>
              </w:rPr>
            </w:pPr>
          </w:p>
        </w:tc>
        <w:tc>
          <w:tcPr>
            <w:tcW w:w="2694"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1. </w:t>
            </w:r>
            <w:proofErr w:type="spellStart"/>
            <w:r w:rsidRPr="000570C8">
              <w:rPr>
                <w:rFonts w:ascii="Times New Roman" w:hAnsi="Times New Roman"/>
                <w:sz w:val="24"/>
                <w:szCs w:val="24"/>
              </w:rPr>
              <w:t>Ю.М.Абелян</w:t>
            </w:r>
            <w:proofErr w:type="spellEnd"/>
            <w:r w:rsidRPr="000570C8">
              <w:rPr>
                <w:rFonts w:ascii="Times New Roman" w:hAnsi="Times New Roman"/>
                <w:sz w:val="24"/>
                <w:szCs w:val="24"/>
              </w:rPr>
              <w:t>;</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2.Л.И.Бекерман;</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3.Д.А.Тищенко;</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4. А.Н.Щербаков;</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5.И.Г.Лейкин;</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6. Н.Т.Матвеева</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(МСС-311, 2 чел.).</w:t>
            </w:r>
          </w:p>
          <w:p w:rsidR="000570C8" w:rsidRPr="000570C8" w:rsidRDefault="000570C8" w:rsidP="000520CE">
            <w:pPr>
              <w:rPr>
                <w:rFonts w:ascii="Times New Roman" w:hAnsi="Times New Roman"/>
                <w:sz w:val="24"/>
                <w:szCs w:val="24"/>
              </w:rPr>
            </w:pPr>
          </w:p>
        </w:tc>
      </w:tr>
      <w:tr w:rsidR="000570C8" w:rsidRPr="000570C8" w:rsidTr="000570C8">
        <w:tc>
          <w:tcPr>
            <w:tcW w:w="2660" w:type="dxa"/>
          </w:tcPr>
          <w:p w:rsidR="000570C8" w:rsidRPr="000570C8" w:rsidRDefault="000570C8" w:rsidP="000520CE">
            <w:pPr>
              <w:rPr>
                <w:rFonts w:ascii="Times New Roman" w:hAnsi="Times New Roman"/>
                <w:b/>
                <w:sz w:val="24"/>
                <w:szCs w:val="24"/>
              </w:rPr>
            </w:pPr>
            <w:r w:rsidRPr="000570C8">
              <w:rPr>
                <w:rFonts w:ascii="Times New Roman" w:hAnsi="Times New Roman"/>
                <w:b/>
                <w:sz w:val="24"/>
                <w:szCs w:val="24"/>
              </w:rPr>
              <w:t>Докладчики:</w:t>
            </w:r>
          </w:p>
        </w:tc>
        <w:tc>
          <w:tcPr>
            <w:tcW w:w="2551"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1.Немыкин Илья (АМ-311);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 Чернов Сергей (МК-311);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3. Евменов Денис (АМ-311);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4. Журавлев Валентин (МД-312);</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5. Барков Иван</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(АМ-321);</w:t>
            </w:r>
          </w:p>
          <w:p w:rsidR="000570C8" w:rsidRPr="000570C8" w:rsidRDefault="000570C8" w:rsidP="000520CE">
            <w:pPr>
              <w:rPr>
                <w:rFonts w:ascii="Times New Roman" w:hAnsi="Times New Roman"/>
                <w:sz w:val="24"/>
                <w:szCs w:val="24"/>
              </w:rPr>
            </w:pPr>
          </w:p>
          <w:p w:rsidR="000570C8" w:rsidRPr="000570C8" w:rsidRDefault="000570C8" w:rsidP="000520CE">
            <w:pPr>
              <w:rPr>
                <w:rFonts w:ascii="Times New Roman" w:hAnsi="Times New Roman"/>
                <w:sz w:val="24"/>
                <w:szCs w:val="24"/>
              </w:rPr>
            </w:pPr>
          </w:p>
        </w:tc>
        <w:tc>
          <w:tcPr>
            <w:tcW w:w="2835"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 Деркач Павел (МК-321)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 Козырева Виктория (МСС-311);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3. </w:t>
            </w:r>
            <w:proofErr w:type="spellStart"/>
            <w:r w:rsidRPr="000570C8">
              <w:rPr>
                <w:rFonts w:ascii="Times New Roman" w:hAnsi="Times New Roman"/>
                <w:sz w:val="24"/>
                <w:szCs w:val="24"/>
              </w:rPr>
              <w:t>Балябина</w:t>
            </w:r>
            <w:proofErr w:type="spellEnd"/>
            <w:r w:rsidRPr="000570C8">
              <w:rPr>
                <w:rFonts w:ascii="Times New Roman" w:hAnsi="Times New Roman"/>
                <w:sz w:val="24"/>
                <w:szCs w:val="24"/>
              </w:rPr>
              <w:t xml:space="preserve"> Дарья (АМ-321);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4.Мозжарин Андрей (СТ-421);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5. </w:t>
            </w:r>
            <w:proofErr w:type="spellStart"/>
            <w:r w:rsidRPr="000570C8">
              <w:rPr>
                <w:rFonts w:ascii="Times New Roman" w:hAnsi="Times New Roman"/>
                <w:sz w:val="24"/>
                <w:szCs w:val="24"/>
              </w:rPr>
              <w:t>Марсеев</w:t>
            </w:r>
            <w:proofErr w:type="spellEnd"/>
            <w:r w:rsidRPr="000570C8">
              <w:rPr>
                <w:rFonts w:ascii="Times New Roman" w:hAnsi="Times New Roman"/>
                <w:sz w:val="24"/>
                <w:szCs w:val="24"/>
              </w:rPr>
              <w:t xml:space="preserve"> Дмитрий (АМ-311);</w:t>
            </w:r>
          </w:p>
        </w:tc>
        <w:tc>
          <w:tcPr>
            <w:tcW w:w="2694" w:type="dxa"/>
          </w:tcPr>
          <w:p w:rsidR="000570C8" w:rsidRPr="000570C8" w:rsidRDefault="000570C8" w:rsidP="000520CE">
            <w:pPr>
              <w:rPr>
                <w:rFonts w:ascii="Times New Roman" w:hAnsi="Times New Roman"/>
                <w:sz w:val="24"/>
                <w:szCs w:val="24"/>
              </w:rPr>
            </w:pPr>
            <w:r w:rsidRPr="000570C8">
              <w:rPr>
                <w:rFonts w:ascii="Times New Roman" w:hAnsi="Times New Roman"/>
                <w:sz w:val="24"/>
                <w:szCs w:val="24"/>
              </w:rPr>
              <w:t>1.Клубиков Вадим (МСС-311);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2. Федоров Олег,</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 (МС-111);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 xml:space="preserve">3. Смоляков </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Вячеслав (СВ-421);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4. Куликов Илья (МД-311);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5. Поляков Дмитрий (МД-311);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6.Рузаев Евгений (ТУ-311);</w:t>
            </w:r>
          </w:p>
          <w:p w:rsidR="000570C8" w:rsidRPr="000570C8" w:rsidRDefault="000570C8" w:rsidP="000520CE">
            <w:pPr>
              <w:rPr>
                <w:rFonts w:ascii="Times New Roman" w:hAnsi="Times New Roman"/>
                <w:sz w:val="24"/>
                <w:szCs w:val="24"/>
              </w:rPr>
            </w:pPr>
            <w:r w:rsidRPr="000570C8">
              <w:rPr>
                <w:rFonts w:ascii="Times New Roman" w:hAnsi="Times New Roman"/>
                <w:sz w:val="24"/>
                <w:szCs w:val="24"/>
              </w:rPr>
              <w:t>7.Морозов Антон (СП-111)</w:t>
            </w:r>
          </w:p>
        </w:tc>
      </w:tr>
    </w:tbl>
    <w:p w:rsidR="000570C8" w:rsidRPr="000570C8" w:rsidRDefault="000570C8" w:rsidP="000570C8">
      <w:pPr>
        <w:rPr>
          <w:rFonts w:ascii="Times New Roman" w:hAnsi="Times New Roman"/>
          <w:sz w:val="24"/>
          <w:szCs w:val="24"/>
        </w:rPr>
      </w:pPr>
    </w:p>
    <w:p w:rsidR="000570C8" w:rsidRPr="000570C8" w:rsidRDefault="000570C8" w:rsidP="000570C8">
      <w:pPr>
        <w:rPr>
          <w:rFonts w:ascii="Times New Roman" w:hAnsi="Times New Roman"/>
          <w:sz w:val="24"/>
          <w:szCs w:val="24"/>
        </w:rPr>
      </w:pPr>
    </w:p>
    <w:p w:rsidR="000570C8" w:rsidRPr="000570C8" w:rsidRDefault="000570C8" w:rsidP="000570C8">
      <w:pPr>
        <w:rPr>
          <w:rFonts w:ascii="Times New Roman" w:hAnsi="Times New Roman"/>
          <w:sz w:val="24"/>
          <w:szCs w:val="24"/>
        </w:rPr>
      </w:pPr>
    </w:p>
    <w:p w:rsidR="000570C8" w:rsidRPr="000570C8" w:rsidRDefault="000570C8" w:rsidP="003C24F7">
      <w:pPr>
        <w:shd w:val="clear" w:color="auto" w:fill="FFFFFF"/>
        <w:spacing w:line="360" w:lineRule="auto"/>
        <w:ind w:firstLine="720"/>
        <w:jc w:val="both"/>
        <w:rPr>
          <w:rFonts w:ascii="Times New Roman" w:hAnsi="Times New Roman"/>
          <w:color w:val="000000"/>
          <w:sz w:val="24"/>
          <w:szCs w:val="24"/>
        </w:rPr>
      </w:pPr>
    </w:p>
    <w:p w:rsidR="003C24F7" w:rsidRDefault="003C24F7" w:rsidP="003C24F7">
      <w:pPr>
        <w:shd w:val="clear" w:color="auto" w:fill="FFFFFF"/>
        <w:spacing w:line="360" w:lineRule="auto"/>
        <w:ind w:firstLine="720"/>
        <w:jc w:val="both"/>
        <w:rPr>
          <w:color w:val="000000"/>
          <w:sz w:val="28"/>
          <w:szCs w:val="28"/>
        </w:rPr>
      </w:pPr>
    </w:p>
    <w:p w:rsidR="00DB3755" w:rsidRDefault="00DB3755" w:rsidP="003E6B95">
      <w:pPr>
        <w:spacing w:after="0" w:line="240" w:lineRule="auto"/>
        <w:jc w:val="center"/>
        <w:rPr>
          <w:color w:val="000000"/>
          <w:sz w:val="28"/>
          <w:szCs w:val="28"/>
        </w:rPr>
      </w:pPr>
    </w:p>
    <w:p w:rsidR="00DB3755" w:rsidRDefault="00DB3755" w:rsidP="00DB3755">
      <w:pPr>
        <w:spacing w:after="0" w:line="240" w:lineRule="auto"/>
        <w:rPr>
          <w:color w:val="000000"/>
          <w:sz w:val="28"/>
          <w:szCs w:val="28"/>
        </w:rPr>
      </w:pPr>
    </w:p>
    <w:p w:rsidR="00797D9C" w:rsidRDefault="00797D9C" w:rsidP="00DB3755">
      <w:pPr>
        <w:spacing w:after="0" w:line="240" w:lineRule="auto"/>
        <w:jc w:val="center"/>
        <w:rPr>
          <w:rFonts w:ascii="Times New Roman" w:hAnsi="Times New Roman"/>
          <w:b/>
          <w:sz w:val="24"/>
          <w:szCs w:val="24"/>
        </w:rPr>
      </w:pPr>
    </w:p>
    <w:p w:rsidR="003E6B95" w:rsidRPr="003E6B95" w:rsidRDefault="003E6B95" w:rsidP="00DB3755">
      <w:pPr>
        <w:spacing w:after="0" w:line="240" w:lineRule="auto"/>
        <w:jc w:val="center"/>
        <w:rPr>
          <w:rFonts w:ascii="Times New Roman" w:hAnsi="Times New Roman"/>
          <w:b/>
          <w:sz w:val="24"/>
          <w:szCs w:val="24"/>
        </w:rPr>
      </w:pPr>
      <w:r w:rsidRPr="003E6B95">
        <w:rPr>
          <w:rFonts w:ascii="Times New Roman" w:hAnsi="Times New Roman"/>
          <w:b/>
          <w:sz w:val="24"/>
          <w:szCs w:val="24"/>
        </w:rPr>
        <w:lastRenderedPageBreak/>
        <w:t>План проведения пленарного заседания</w:t>
      </w:r>
    </w:p>
    <w:p w:rsidR="003E6B95" w:rsidRPr="003E6B95" w:rsidRDefault="003E6B95" w:rsidP="003E6B95">
      <w:pPr>
        <w:spacing w:after="0" w:line="240" w:lineRule="auto"/>
        <w:jc w:val="center"/>
        <w:rPr>
          <w:rFonts w:ascii="Times New Roman" w:hAnsi="Times New Roman"/>
          <w:b/>
          <w:sz w:val="24"/>
          <w:szCs w:val="24"/>
        </w:rPr>
      </w:pPr>
      <w:r w:rsidRPr="003E6B95">
        <w:rPr>
          <w:rFonts w:ascii="Times New Roman" w:hAnsi="Times New Roman"/>
          <w:b/>
          <w:sz w:val="24"/>
          <w:szCs w:val="24"/>
        </w:rPr>
        <w:t>научно-практической студенческой конференции</w:t>
      </w:r>
    </w:p>
    <w:p w:rsidR="003E6B95" w:rsidRPr="003E6B95" w:rsidRDefault="003E6B95" w:rsidP="003E6B95">
      <w:pPr>
        <w:spacing w:after="0" w:line="240" w:lineRule="auto"/>
        <w:jc w:val="center"/>
        <w:rPr>
          <w:rFonts w:ascii="Times New Roman" w:hAnsi="Times New Roman"/>
          <w:b/>
          <w:bCs/>
          <w:color w:val="000000"/>
          <w:sz w:val="24"/>
          <w:szCs w:val="24"/>
        </w:rPr>
      </w:pPr>
      <w:r w:rsidRPr="003E6B95">
        <w:rPr>
          <w:rFonts w:ascii="Times New Roman" w:hAnsi="Times New Roman"/>
          <w:b/>
          <w:bCs/>
          <w:color w:val="000000"/>
          <w:sz w:val="24"/>
          <w:szCs w:val="24"/>
        </w:rPr>
        <w:t xml:space="preserve">«Молодёжные исследования в науке, </w:t>
      </w:r>
    </w:p>
    <w:p w:rsidR="003E6B95" w:rsidRPr="003E6B95" w:rsidRDefault="003E6B95" w:rsidP="003E6B95">
      <w:pPr>
        <w:spacing w:after="0" w:line="240" w:lineRule="auto"/>
        <w:jc w:val="center"/>
        <w:rPr>
          <w:rFonts w:ascii="Times New Roman" w:hAnsi="Times New Roman"/>
          <w:b/>
          <w:bCs/>
          <w:color w:val="000000"/>
          <w:sz w:val="24"/>
          <w:szCs w:val="24"/>
        </w:rPr>
      </w:pPr>
      <w:r w:rsidRPr="003E6B95">
        <w:rPr>
          <w:rFonts w:ascii="Times New Roman" w:hAnsi="Times New Roman"/>
          <w:b/>
          <w:bCs/>
          <w:color w:val="000000"/>
          <w:sz w:val="24"/>
          <w:szCs w:val="24"/>
        </w:rPr>
        <w:t>культуре, политике, профессии»</w:t>
      </w:r>
    </w:p>
    <w:p w:rsidR="003E6B95" w:rsidRPr="003E6B95" w:rsidRDefault="003E6B95" w:rsidP="003E6B95">
      <w:pPr>
        <w:spacing w:after="0" w:line="240" w:lineRule="auto"/>
        <w:rPr>
          <w:rFonts w:ascii="Times New Roman" w:hAnsi="Times New Roman"/>
          <w:b/>
          <w:i/>
          <w:sz w:val="24"/>
          <w:szCs w:val="24"/>
        </w:rPr>
      </w:pPr>
    </w:p>
    <w:tbl>
      <w:tblPr>
        <w:tblStyle w:val="a3"/>
        <w:tblW w:w="10740" w:type="dxa"/>
        <w:tblInd w:w="-1102" w:type="dxa"/>
        <w:tblLayout w:type="fixed"/>
        <w:tblLook w:val="04A0"/>
      </w:tblPr>
      <w:tblGrid>
        <w:gridCol w:w="2660"/>
        <w:gridCol w:w="2551"/>
        <w:gridCol w:w="142"/>
        <w:gridCol w:w="2693"/>
        <w:gridCol w:w="2694"/>
      </w:tblGrid>
      <w:tr w:rsidR="003E6B95" w:rsidRPr="003E6B95" w:rsidTr="003E6B95">
        <w:tc>
          <w:tcPr>
            <w:tcW w:w="2660" w:type="dxa"/>
          </w:tcPr>
          <w:p w:rsidR="003E6B95" w:rsidRPr="003E6B95" w:rsidRDefault="003E6B95" w:rsidP="000520CE">
            <w:pPr>
              <w:rPr>
                <w:rFonts w:ascii="Times New Roman" w:hAnsi="Times New Roman"/>
                <w:b/>
                <w:sz w:val="24"/>
                <w:szCs w:val="24"/>
              </w:rPr>
            </w:pPr>
            <w:r w:rsidRPr="003E6B95">
              <w:rPr>
                <w:rFonts w:ascii="Times New Roman" w:hAnsi="Times New Roman"/>
                <w:b/>
                <w:sz w:val="24"/>
                <w:szCs w:val="24"/>
              </w:rPr>
              <w:t>Дата проведения:</w:t>
            </w:r>
          </w:p>
        </w:tc>
        <w:tc>
          <w:tcPr>
            <w:tcW w:w="8080" w:type="dxa"/>
            <w:gridSpan w:val="4"/>
          </w:tcPr>
          <w:p w:rsidR="003E6B95" w:rsidRPr="003E6B95" w:rsidRDefault="003E6B95" w:rsidP="000520CE">
            <w:pPr>
              <w:jc w:val="center"/>
              <w:rPr>
                <w:rFonts w:ascii="Times New Roman" w:hAnsi="Times New Roman"/>
                <w:b/>
                <w:sz w:val="24"/>
                <w:szCs w:val="24"/>
              </w:rPr>
            </w:pPr>
            <w:r w:rsidRPr="003E6B95">
              <w:rPr>
                <w:rFonts w:ascii="Times New Roman" w:hAnsi="Times New Roman"/>
                <w:b/>
                <w:sz w:val="24"/>
                <w:szCs w:val="24"/>
              </w:rPr>
              <w:t>18.04.2016</w:t>
            </w:r>
          </w:p>
        </w:tc>
      </w:tr>
      <w:tr w:rsidR="003E6B95" w:rsidRPr="003E6B95" w:rsidTr="003E6B95">
        <w:tc>
          <w:tcPr>
            <w:tcW w:w="2660" w:type="dxa"/>
          </w:tcPr>
          <w:p w:rsidR="003E6B95" w:rsidRPr="003E6B95" w:rsidRDefault="003E6B95" w:rsidP="000520CE">
            <w:pPr>
              <w:rPr>
                <w:rFonts w:ascii="Times New Roman" w:hAnsi="Times New Roman"/>
                <w:b/>
                <w:sz w:val="24"/>
                <w:szCs w:val="24"/>
              </w:rPr>
            </w:pPr>
            <w:r w:rsidRPr="003E6B95">
              <w:rPr>
                <w:rFonts w:ascii="Times New Roman" w:hAnsi="Times New Roman"/>
                <w:b/>
                <w:sz w:val="24"/>
                <w:szCs w:val="24"/>
              </w:rPr>
              <w:t>Секции:</w:t>
            </w:r>
          </w:p>
        </w:tc>
        <w:tc>
          <w:tcPr>
            <w:tcW w:w="2693" w:type="dxa"/>
            <w:gridSpan w:val="2"/>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Гуманитарная</w:t>
            </w:r>
          </w:p>
        </w:tc>
        <w:tc>
          <w:tcPr>
            <w:tcW w:w="2693"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Естественнонаучная</w:t>
            </w:r>
          </w:p>
        </w:tc>
        <w:tc>
          <w:tcPr>
            <w:tcW w:w="2694"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Профессиональная</w:t>
            </w:r>
          </w:p>
        </w:tc>
      </w:tr>
      <w:tr w:rsidR="003E6B95" w:rsidRPr="003E6B95" w:rsidTr="003E6B95">
        <w:tc>
          <w:tcPr>
            <w:tcW w:w="2660" w:type="dxa"/>
          </w:tcPr>
          <w:p w:rsidR="003E6B95" w:rsidRPr="003E6B95" w:rsidRDefault="003E6B95" w:rsidP="000520CE">
            <w:pPr>
              <w:rPr>
                <w:rFonts w:ascii="Times New Roman" w:hAnsi="Times New Roman"/>
                <w:b/>
                <w:sz w:val="24"/>
                <w:szCs w:val="24"/>
              </w:rPr>
            </w:pPr>
            <w:r w:rsidRPr="003E6B95">
              <w:rPr>
                <w:rFonts w:ascii="Times New Roman" w:hAnsi="Times New Roman"/>
                <w:b/>
                <w:sz w:val="24"/>
                <w:szCs w:val="24"/>
              </w:rPr>
              <w:t>Место проведения:</w:t>
            </w:r>
          </w:p>
        </w:tc>
        <w:tc>
          <w:tcPr>
            <w:tcW w:w="8080" w:type="dxa"/>
            <w:gridSpan w:val="4"/>
          </w:tcPr>
          <w:p w:rsidR="003E6B95" w:rsidRPr="003E6B95" w:rsidRDefault="003E6B95" w:rsidP="000520CE">
            <w:pPr>
              <w:rPr>
                <w:rFonts w:ascii="Times New Roman" w:hAnsi="Times New Roman"/>
                <w:b/>
                <w:sz w:val="24"/>
                <w:szCs w:val="24"/>
              </w:rPr>
            </w:pPr>
            <w:r w:rsidRPr="003E6B95">
              <w:rPr>
                <w:rFonts w:ascii="Times New Roman" w:hAnsi="Times New Roman"/>
                <w:sz w:val="24"/>
                <w:szCs w:val="24"/>
              </w:rPr>
              <w:t xml:space="preserve">                              </w:t>
            </w:r>
            <w:r w:rsidRPr="003E6B95">
              <w:rPr>
                <w:rFonts w:ascii="Times New Roman" w:hAnsi="Times New Roman"/>
                <w:b/>
                <w:sz w:val="24"/>
                <w:szCs w:val="24"/>
              </w:rPr>
              <w:t>Кабинет №215 (Д.А.Тищенко)</w:t>
            </w:r>
          </w:p>
        </w:tc>
      </w:tr>
      <w:tr w:rsidR="003E6B95" w:rsidRPr="003E6B95" w:rsidTr="00784A79">
        <w:trPr>
          <w:trHeight w:val="2429"/>
        </w:trPr>
        <w:tc>
          <w:tcPr>
            <w:tcW w:w="2660" w:type="dxa"/>
          </w:tcPr>
          <w:p w:rsidR="003E6B95" w:rsidRPr="003E6B95" w:rsidRDefault="003E6B95" w:rsidP="000520CE">
            <w:pPr>
              <w:rPr>
                <w:rFonts w:ascii="Times New Roman" w:hAnsi="Times New Roman"/>
                <w:b/>
                <w:sz w:val="24"/>
                <w:szCs w:val="24"/>
              </w:rPr>
            </w:pPr>
            <w:r w:rsidRPr="003E6B95">
              <w:rPr>
                <w:rFonts w:ascii="Times New Roman" w:hAnsi="Times New Roman"/>
                <w:b/>
                <w:sz w:val="24"/>
                <w:szCs w:val="24"/>
              </w:rPr>
              <w:t>Присутствующие:</w:t>
            </w:r>
          </w:p>
        </w:tc>
        <w:tc>
          <w:tcPr>
            <w:tcW w:w="2551"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1.Н.А.Берман</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2.Н.Ю.Капинос</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3.Е.Н.Васильева </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4.Н.Ю.Крюкова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5.Т.В.Матвеева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6.М.В.Михеева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7. Т.В.Кухарь </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8.А.В.Хромова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9. </w:t>
            </w:r>
            <w:proofErr w:type="spellStart"/>
            <w:r w:rsidRPr="003E6B95">
              <w:rPr>
                <w:rFonts w:ascii="Times New Roman" w:hAnsi="Times New Roman"/>
                <w:sz w:val="24"/>
                <w:szCs w:val="24"/>
              </w:rPr>
              <w:t>А.А.Пашук</w:t>
            </w:r>
            <w:proofErr w:type="spellEnd"/>
          </w:p>
        </w:tc>
        <w:tc>
          <w:tcPr>
            <w:tcW w:w="2835" w:type="dxa"/>
            <w:gridSpan w:val="2"/>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1.В.П.Лисицына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2.Г.Н.Лысакова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1. </w:t>
            </w:r>
            <w:proofErr w:type="spellStart"/>
            <w:r w:rsidRPr="003E6B95">
              <w:rPr>
                <w:rFonts w:ascii="Times New Roman" w:hAnsi="Times New Roman"/>
                <w:sz w:val="24"/>
                <w:szCs w:val="24"/>
              </w:rPr>
              <w:t>К.В.Хаенко</w:t>
            </w:r>
            <w:proofErr w:type="spellEnd"/>
            <w:r w:rsidRPr="003E6B95">
              <w:rPr>
                <w:rFonts w:ascii="Times New Roman" w:hAnsi="Times New Roman"/>
                <w:sz w:val="24"/>
                <w:szCs w:val="24"/>
              </w:rPr>
              <w:t xml:space="preserve">   </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2.А.А.Каширский</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4. Д.Д.Акбаров; </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5.И.В.Снегирева</w:t>
            </w:r>
          </w:p>
          <w:p w:rsidR="003E6B95" w:rsidRPr="003E6B95" w:rsidRDefault="003E6B95" w:rsidP="000520CE">
            <w:pPr>
              <w:rPr>
                <w:rFonts w:ascii="Times New Roman" w:hAnsi="Times New Roman"/>
                <w:sz w:val="24"/>
                <w:szCs w:val="24"/>
              </w:rPr>
            </w:pPr>
          </w:p>
        </w:tc>
        <w:tc>
          <w:tcPr>
            <w:tcW w:w="2694"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1.Е.А.Астафьева</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2.И.А.Журавлев</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3. </w:t>
            </w:r>
            <w:proofErr w:type="spellStart"/>
            <w:r w:rsidRPr="003E6B95">
              <w:rPr>
                <w:rFonts w:ascii="Times New Roman" w:hAnsi="Times New Roman"/>
                <w:sz w:val="24"/>
                <w:szCs w:val="24"/>
              </w:rPr>
              <w:t>Ю.М.Абелян</w:t>
            </w:r>
            <w:proofErr w:type="spellEnd"/>
            <w:r w:rsidRPr="003E6B95">
              <w:rPr>
                <w:rFonts w:ascii="Times New Roman" w:hAnsi="Times New Roman"/>
                <w:sz w:val="24"/>
                <w:szCs w:val="24"/>
              </w:rPr>
              <w:t>;</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4.Л.И.Бекерман;</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5.Д.А.Тищенко;</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6. А.Н.Щербаков;</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7.И.Г.Лейкин;</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8. Н.Т.Матвеева</w:t>
            </w:r>
          </w:p>
        </w:tc>
      </w:tr>
      <w:tr w:rsidR="003E6B95" w:rsidRPr="003E6B95" w:rsidTr="003E6B95">
        <w:trPr>
          <w:trHeight w:val="1212"/>
        </w:trPr>
        <w:tc>
          <w:tcPr>
            <w:tcW w:w="2660" w:type="dxa"/>
          </w:tcPr>
          <w:p w:rsidR="003E6B95" w:rsidRPr="003E6B95" w:rsidRDefault="003E6B95" w:rsidP="000520CE">
            <w:pPr>
              <w:rPr>
                <w:rFonts w:ascii="Times New Roman" w:hAnsi="Times New Roman"/>
                <w:b/>
                <w:sz w:val="24"/>
                <w:szCs w:val="24"/>
              </w:rPr>
            </w:pPr>
            <w:r w:rsidRPr="003E6B95">
              <w:rPr>
                <w:rFonts w:ascii="Times New Roman" w:hAnsi="Times New Roman"/>
                <w:b/>
                <w:sz w:val="24"/>
                <w:szCs w:val="24"/>
              </w:rPr>
              <w:t>Докладчики:</w:t>
            </w:r>
          </w:p>
        </w:tc>
        <w:tc>
          <w:tcPr>
            <w:tcW w:w="2551"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 Чернов Сергей (МК-311);</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w:t>
            </w:r>
            <w:r>
              <w:rPr>
                <w:rFonts w:ascii="Times New Roman" w:hAnsi="Times New Roman"/>
                <w:sz w:val="24"/>
                <w:szCs w:val="24"/>
              </w:rPr>
              <w:t>. Евменов Денис (АМ-311)</w:t>
            </w:r>
          </w:p>
        </w:tc>
        <w:tc>
          <w:tcPr>
            <w:tcW w:w="2835" w:type="dxa"/>
            <w:gridSpan w:val="2"/>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 Деркач Павел (МК-321);</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2. </w:t>
            </w:r>
            <w:proofErr w:type="spellStart"/>
            <w:r w:rsidRPr="003E6B95">
              <w:rPr>
                <w:rFonts w:ascii="Times New Roman" w:hAnsi="Times New Roman"/>
                <w:sz w:val="24"/>
                <w:szCs w:val="24"/>
              </w:rPr>
              <w:t>Балябина</w:t>
            </w:r>
            <w:proofErr w:type="spellEnd"/>
            <w:r w:rsidRPr="003E6B95">
              <w:rPr>
                <w:rFonts w:ascii="Times New Roman" w:hAnsi="Times New Roman"/>
                <w:sz w:val="24"/>
                <w:szCs w:val="24"/>
              </w:rPr>
              <w:t xml:space="preserve"> Дарья (АМ-321)</w:t>
            </w:r>
            <w:r>
              <w:rPr>
                <w:rFonts w:ascii="Times New Roman" w:hAnsi="Times New Roman"/>
                <w:sz w:val="24"/>
                <w:szCs w:val="24"/>
              </w:rPr>
              <w:t>.</w:t>
            </w:r>
          </w:p>
        </w:tc>
        <w:tc>
          <w:tcPr>
            <w:tcW w:w="2694" w:type="dxa"/>
          </w:tcPr>
          <w:p w:rsidR="003E6B95" w:rsidRPr="003E6B95" w:rsidRDefault="003E6B95" w:rsidP="000520CE">
            <w:pPr>
              <w:rPr>
                <w:rFonts w:ascii="Times New Roman" w:hAnsi="Times New Roman"/>
                <w:sz w:val="24"/>
                <w:szCs w:val="24"/>
              </w:rPr>
            </w:pPr>
            <w:r w:rsidRPr="003E6B95">
              <w:rPr>
                <w:rFonts w:ascii="Times New Roman" w:hAnsi="Times New Roman"/>
                <w:sz w:val="24"/>
                <w:szCs w:val="24"/>
              </w:rPr>
              <w:t>1.Федоров Олег,</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 xml:space="preserve"> (МС-111);</w:t>
            </w:r>
          </w:p>
          <w:p w:rsidR="003E6B95" w:rsidRPr="003E6B95" w:rsidRDefault="003E6B95" w:rsidP="000520CE">
            <w:pPr>
              <w:rPr>
                <w:rFonts w:ascii="Times New Roman" w:hAnsi="Times New Roman"/>
                <w:sz w:val="24"/>
                <w:szCs w:val="24"/>
              </w:rPr>
            </w:pPr>
            <w:r w:rsidRPr="003E6B95">
              <w:rPr>
                <w:rFonts w:ascii="Times New Roman" w:hAnsi="Times New Roman"/>
                <w:sz w:val="24"/>
                <w:szCs w:val="24"/>
              </w:rPr>
              <w:t>2. Куликов Илья (МД-311);</w:t>
            </w:r>
          </w:p>
        </w:tc>
      </w:tr>
    </w:tbl>
    <w:p w:rsidR="003E6B95" w:rsidRPr="003E6B95" w:rsidRDefault="003E6B95" w:rsidP="003E6B95">
      <w:pPr>
        <w:jc w:val="center"/>
        <w:rPr>
          <w:rFonts w:ascii="Times New Roman" w:hAnsi="Times New Roman"/>
          <w:b/>
          <w:sz w:val="24"/>
          <w:szCs w:val="24"/>
        </w:rPr>
      </w:pPr>
      <w:r w:rsidRPr="003E6B95">
        <w:rPr>
          <w:rFonts w:ascii="Times New Roman" w:hAnsi="Times New Roman"/>
          <w:b/>
          <w:sz w:val="24"/>
          <w:szCs w:val="24"/>
        </w:rPr>
        <w:t>Порядок выступлений:</w:t>
      </w:r>
    </w:p>
    <w:tbl>
      <w:tblPr>
        <w:tblStyle w:val="a3"/>
        <w:tblW w:w="0" w:type="auto"/>
        <w:tblInd w:w="-517" w:type="dxa"/>
        <w:tblLook w:val="04A0"/>
      </w:tblPr>
      <w:tblGrid>
        <w:gridCol w:w="572"/>
        <w:gridCol w:w="2172"/>
        <w:gridCol w:w="1918"/>
        <w:gridCol w:w="1314"/>
        <w:gridCol w:w="3595"/>
      </w:tblGrid>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ФИО докладчика</w:t>
            </w:r>
          </w:p>
        </w:tc>
        <w:tc>
          <w:tcPr>
            <w:tcW w:w="1918"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Научный руководитель</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 группы</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Тема доклада</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1.</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Куликов Илья</w:t>
            </w:r>
          </w:p>
        </w:tc>
        <w:tc>
          <w:tcPr>
            <w:tcW w:w="1918"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Тищенко</w:t>
            </w:r>
          </w:p>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 xml:space="preserve"> Д.А.</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МД-311</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«Применение газобаллонного оборудования в тракторостроении»</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2.</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Чернов Сергей</w:t>
            </w:r>
          </w:p>
        </w:tc>
        <w:tc>
          <w:tcPr>
            <w:tcW w:w="1918"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Васильева Е.Н</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МК-311</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Особенности студенческого жаргона (на примере студентов ОГПОБУ «Политехнический техникум»)</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3.</w:t>
            </w:r>
          </w:p>
        </w:tc>
        <w:tc>
          <w:tcPr>
            <w:tcW w:w="2172" w:type="dxa"/>
          </w:tcPr>
          <w:p w:rsidR="003E6B95" w:rsidRPr="003E6B95" w:rsidRDefault="003E6B95" w:rsidP="000520CE">
            <w:pPr>
              <w:jc w:val="center"/>
              <w:rPr>
                <w:rFonts w:ascii="Times New Roman" w:hAnsi="Times New Roman"/>
                <w:sz w:val="24"/>
                <w:szCs w:val="24"/>
              </w:rPr>
            </w:pPr>
            <w:proofErr w:type="spellStart"/>
            <w:r w:rsidRPr="003E6B95">
              <w:rPr>
                <w:rFonts w:ascii="Times New Roman" w:hAnsi="Times New Roman"/>
                <w:sz w:val="24"/>
                <w:szCs w:val="24"/>
              </w:rPr>
              <w:t>Балябина</w:t>
            </w:r>
            <w:proofErr w:type="spellEnd"/>
            <w:r w:rsidRPr="003E6B95">
              <w:rPr>
                <w:rFonts w:ascii="Times New Roman" w:hAnsi="Times New Roman"/>
                <w:sz w:val="24"/>
                <w:szCs w:val="24"/>
              </w:rPr>
              <w:t xml:space="preserve"> Дарья</w:t>
            </w:r>
          </w:p>
        </w:tc>
        <w:tc>
          <w:tcPr>
            <w:tcW w:w="1918"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Снегирева И.В.</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АМ-321</w:t>
            </w:r>
          </w:p>
        </w:tc>
        <w:tc>
          <w:tcPr>
            <w:tcW w:w="3595" w:type="dxa"/>
          </w:tcPr>
          <w:p w:rsidR="003E6B95" w:rsidRPr="003E6B95" w:rsidRDefault="003E6B95" w:rsidP="000520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rFonts w:ascii="Times New Roman" w:hAnsi="Times New Roman"/>
                <w:sz w:val="24"/>
                <w:szCs w:val="24"/>
                <w:u w:val="single"/>
              </w:rPr>
            </w:pPr>
            <w:r w:rsidRPr="003E6B95">
              <w:rPr>
                <w:rFonts w:ascii="Times New Roman" w:hAnsi="Times New Roman"/>
                <w:sz w:val="24"/>
                <w:szCs w:val="24"/>
              </w:rPr>
              <w:t xml:space="preserve">«Влияние витаминов на организм человека. </w:t>
            </w:r>
            <w:r w:rsidRPr="003E6B95">
              <w:rPr>
                <w:rFonts w:ascii="Times New Roman" w:hAnsi="Times New Roman"/>
                <w:sz w:val="24"/>
                <w:szCs w:val="24"/>
                <w:u w:val="single"/>
              </w:rPr>
              <w:t xml:space="preserve">  </w:t>
            </w:r>
          </w:p>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Определение наличия витамина</w:t>
            </w:r>
            <w:proofErr w:type="gramStart"/>
            <w:r w:rsidRPr="003E6B95">
              <w:rPr>
                <w:rFonts w:ascii="Times New Roman" w:hAnsi="Times New Roman"/>
                <w:sz w:val="24"/>
                <w:szCs w:val="24"/>
              </w:rPr>
              <w:t xml:space="preserve"> С</w:t>
            </w:r>
            <w:proofErr w:type="gramEnd"/>
            <w:r w:rsidRPr="003E6B95">
              <w:rPr>
                <w:rFonts w:ascii="Times New Roman" w:hAnsi="Times New Roman"/>
                <w:sz w:val="24"/>
                <w:szCs w:val="24"/>
              </w:rPr>
              <w:t xml:space="preserve"> в натуральных и консервированных фруктовых соках»</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4.</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Евменов Денис</w:t>
            </w:r>
          </w:p>
        </w:tc>
        <w:tc>
          <w:tcPr>
            <w:tcW w:w="1918" w:type="dxa"/>
          </w:tcPr>
          <w:p w:rsidR="003E6B95" w:rsidRPr="003E6B95" w:rsidRDefault="003E6B95" w:rsidP="000520CE">
            <w:pPr>
              <w:jc w:val="center"/>
              <w:rPr>
                <w:rFonts w:ascii="Times New Roman" w:hAnsi="Times New Roman"/>
                <w:sz w:val="24"/>
                <w:szCs w:val="24"/>
              </w:rPr>
            </w:pPr>
            <w:proofErr w:type="spellStart"/>
            <w:r w:rsidRPr="003E6B95">
              <w:rPr>
                <w:rFonts w:ascii="Times New Roman" w:hAnsi="Times New Roman"/>
                <w:sz w:val="24"/>
                <w:szCs w:val="24"/>
              </w:rPr>
              <w:t>Хромова</w:t>
            </w:r>
            <w:proofErr w:type="spellEnd"/>
            <w:r w:rsidRPr="003E6B95">
              <w:rPr>
                <w:rFonts w:ascii="Times New Roman" w:hAnsi="Times New Roman"/>
                <w:sz w:val="24"/>
                <w:szCs w:val="24"/>
              </w:rPr>
              <w:t xml:space="preserve"> А.В.</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АМ-311</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Экстремизм и молодежная субкультура в России 21 века</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5.</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Деркач Павел</w:t>
            </w:r>
          </w:p>
        </w:tc>
        <w:tc>
          <w:tcPr>
            <w:tcW w:w="1918" w:type="dxa"/>
          </w:tcPr>
          <w:p w:rsidR="003E6B95" w:rsidRPr="003E6B95" w:rsidRDefault="003E6B95" w:rsidP="000520CE">
            <w:pPr>
              <w:jc w:val="center"/>
              <w:rPr>
                <w:rFonts w:ascii="Times New Roman" w:hAnsi="Times New Roman"/>
                <w:sz w:val="24"/>
                <w:szCs w:val="24"/>
              </w:rPr>
            </w:pPr>
            <w:proofErr w:type="spellStart"/>
            <w:r w:rsidRPr="003E6B95">
              <w:rPr>
                <w:rFonts w:ascii="Times New Roman" w:hAnsi="Times New Roman"/>
                <w:sz w:val="24"/>
                <w:szCs w:val="24"/>
              </w:rPr>
              <w:t>Хаенко</w:t>
            </w:r>
            <w:proofErr w:type="spellEnd"/>
            <w:r w:rsidRPr="003E6B95">
              <w:rPr>
                <w:rFonts w:ascii="Times New Roman" w:hAnsi="Times New Roman"/>
                <w:sz w:val="24"/>
                <w:szCs w:val="24"/>
              </w:rPr>
              <w:t xml:space="preserve"> К.В.</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МК-321</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Математика на кухне</w:t>
            </w:r>
          </w:p>
        </w:tc>
      </w:tr>
      <w:tr w:rsidR="003E6B95" w:rsidRPr="003E6B95" w:rsidTr="003E6B95">
        <w:tc>
          <w:tcPr>
            <w:tcW w:w="5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6.</w:t>
            </w:r>
          </w:p>
        </w:tc>
        <w:tc>
          <w:tcPr>
            <w:tcW w:w="2172"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Федоров Олег</w:t>
            </w:r>
          </w:p>
        </w:tc>
        <w:tc>
          <w:tcPr>
            <w:tcW w:w="1918" w:type="dxa"/>
          </w:tcPr>
          <w:p w:rsidR="003E6B95" w:rsidRPr="003E6B95" w:rsidRDefault="003E6B95" w:rsidP="000520CE">
            <w:pPr>
              <w:jc w:val="center"/>
              <w:rPr>
                <w:rFonts w:ascii="Times New Roman" w:hAnsi="Times New Roman"/>
                <w:sz w:val="24"/>
                <w:szCs w:val="24"/>
              </w:rPr>
            </w:pPr>
            <w:proofErr w:type="spellStart"/>
            <w:r w:rsidRPr="003E6B95">
              <w:rPr>
                <w:rFonts w:ascii="Times New Roman" w:hAnsi="Times New Roman"/>
                <w:sz w:val="24"/>
                <w:szCs w:val="24"/>
              </w:rPr>
              <w:t>Бекерман</w:t>
            </w:r>
            <w:proofErr w:type="spellEnd"/>
            <w:r w:rsidRPr="003E6B95">
              <w:rPr>
                <w:rFonts w:ascii="Times New Roman" w:hAnsi="Times New Roman"/>
                <w:sz w:val="24"/>
                <w:szCs w:val="24"/>
              </w:rPr>
              <w:t xml:space="preserve"> Л.И.</w:t>
            </w:r>
          </w:p>
        </w:tc>
        <w:tc>
          <w:tcPr>
            <w:tcW w:w="1314"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МС-111</w:t>
            </w:r>
          </w:p>
        </w:tc>
        <w:tc>
          <w:tcPr>
            <w:tcW w:w="3595" w:type="dxa"/>
          </w:tcPr>
          <w:p w:rsidR="003E6B95" w:rsidRPr="003E6B95" w:rsidRDefault="003E6B95" w:rsidP="000520CE">
            <w:pPr>
              <w:jc w:val="center"/>
              <w:rPr>
                <w:rFonts w:ascii="Times New Roman" w:hAnsi="Times New Roman"/>
                <w:sz w:val="24"/>
                <w:szCs w:val="24"/>
              </w:rPr>
            </w:pPr>
            <w:r w:rsidRPr="003E6B95">
              <w:rPr>
                <w:rFonts w:ascii="Times New Roman" w:hAnsi="Times New Roman"/>
                <w:sz w:val="24"/>
                <w:szCs w:val="24"/>
              </w:rPr>
              <w:t>«Влияние строительных отделочных материалов на организм человека»</w:t>
            </w:r>
          </w:p>
        </w:tc>
      </w:tr>
    </w:tbl>
    <w:p w:rsidR="003E6B95" w:rsidRPr="003E6B95" w:rsidRDefault="003E6B95" w:rsidP="003E6B95">
      <w:pPr>
        <w:jc w:val="center"/>
        <w:rPr>
          <w:rFonts w:ascii="Times New Roman" w:hAnsi="Times New Roman"/>
          <w:sz w:val="24"/>
          <w:szCs w:val="24"/>
        </w:rPr>
      </w:pPr>
    </w:p>
    <w:p w:rsidR="003E6B95" w:rsidRPr="003E6B95" w:rsidRDefault="003E6B95" w:rsidP="003E6B95">
      <w:pPr>
        <w:rPr>
          <w:rFonts w:ascii="Times New Roman" w:hAnsi="Times New Roman"/>
          <w:sz w:val="24"/>
          <w:szCs w:val="24"/>
        </w:rPr>
      </w:pPr>
    </w:p>
    <w:p w:rsidR="003C24F7" w:rsidRPr="003E6B95" w:rsidRDefault="003C24F7" w:rsidP="003C24F7">
      <w:pPr>
        <w:spacing w:line="360" w:lineRule="auto"/>
        <w:rPr>
          <w:rFonts w:ascii="Times New Roman" w:hAnsi="Times New Roman"/>
          <w:sz w:val="24"/>
          <w:szCs w:val="24"/>
        </w:rPr>
      </w:pPr>
    </w:p>
    <w:p w:rsidR="003C24F7" w:rsidRDefault="003C24F7">
      <w:pPr>
        <w:rPr>
          <w:rFonts w:ascii="Times New Roman" w:hAnsi="Times New Roman"/>
          <w:sz w:val="24"/>
          <w:szCs w:val="24"/>
        </w:rPr>
      </w:pPr>
    </w:p>
    <w:p w:rsidR="00C943ED" w:rsidRPr="00353406" w:rsidRDefault="00C943ED" w:rsidP="00C943ED">
      <w:pPr>
        <w:spacing w:after="0" w:line="240" w:lineRule="auto"/>
        <w:jc w:val="center"/>
        <w:rPr>
          <w:rFonts w:ascii="Times New Roman" w:hAnsi="Times New Roman"/>
          <w:b/>
          <w:sz w:val="24"/>
          <w:szCs w:val="24"/>
        </w:rPr>
      </w:pPr>
      <w:r w:rsidRPr="00353406">
        <w:rPr>
          <w:rFonts w:ascii="Times New Roman" w:hAnsi="Times New Roman"/>
          <w:b/>
          <w:sz w:val="24"/>
          <w:szCs w:val="24"/>
        </w:rPr>
        <w:lastRenderedPageBreak/>
        <w:t xml:space="preserve">Студенческая </w:t>
      </w:r>
    </w:p>
    <w:p w:rsidR="00C943ED" w:rsidRPr="00353406" w:rsidRDefault="00C943ED" w:rsidP="00C943ED">
      <w:pPr>
        <w:spacing w:after="0" w:line="240" w:lineRule="auto"/>
        <w:jc w:val="center"/>
        <w:rPr>
          <w:rFonts w:ascii="Times New Roman" w:hAnsi="Times New Roman"/>
          <w:b/>
          <w:sz w:val="24"/>
          <w:szCs w:val="24"/>
        </w:rPr>
      </w:pPr>
      <w:r w:rsidRPr="00353406">
        <w:rPr>
          <w:rFonts w:ascii="Times New Roman" w:hAnsi="Times New Roman"/>
          <w:b/>
          <w:sz w:val="24"/>
          <w:szCs w:val="24"/>
        </w:rPr>
        <w:t>научно-практическая конференция</w:t>
      </w:r>
    </w:p>
    <w:p w:rsidR="00C943ED" w:rsidRPr="00353406" w:rsidRDefault="00C943ED" w:rsidP="00C943ED">
      <w:pPr>
        <w:spacing w:after="0" w:line="240" w:lineRule="auto"/>
        <w:jc w:val="center"/>
        <w:rPr>
          <w:rFonts w:ascii="Times New Roman" w:hAnsi="Times New Roman"/>
          <w:b/>
          <w:bCs/>
          <w:color w:val="000000"/>
          <w:sz w:val="24"/>
          <w:szCs w:val="24"/>
        </w:rPr>
      </w:pPr>
      <w:r w:rsidRPr="00353406">
        <w:rPr>
          <w:rFonts w:ascii="Times New Roman" w:hAnsi="Times New Roman"/>
          <w:b/>
          <w:bCs/>
          <w:color w:val="000000"/>
          <w:sz w:val="24"/>
          <w:szCs w:val="24"/>
        </w:rPr>
        <w:t xml:space="preserve">«Молодёжные исследования в науке, </w:t>
      </w:r>
    </w:p>
    <w:p w:rsidR="00C943ED" w:rsidRPr="00353406" w:rsidRDefault="00C943ED" w:rsidP="00C943ED">
      <w:pPr>
        <w:spacing w:after="0" w:line="240" w:lineRule="auto"/>
        <w:jc w:val="center"/>
        <w:rPr>
          <w:rFonts w:ascii="Times New Roman" w:hAnsi="Times New Roman"/>
          <w:b/>
          <w:bCs/>
          <w:color w:val="000000"/>
          <w:sz w:val="24"/>
          <w:szCs w:val="24"/>
        </w:rPr>
      </w:pPr>
      <w:r w:rsidRPr="00353406">
        <w:rPr>
          <w:rFonts w:ascii="Times New Roman" w:hAnsi="Times New Roman"/>
          <w:b/>
          <w:bCs/>
          <w:color w:val="000000"/>
          <w:sz w:val="24"/>
          <w:szCs w:val="24"/>
        </w:rPr>
        <w:t>культуре, политике, профессии»</w:t>
      </w:r>
    </w:p>
    <w:p w:rsidR="00C943ED" w:rsidRPr="00353406" w:rsidRDefault="00C943ED" w:rsidP="00C943ED">
      <w:pPr>
        <w:spacing w:after="0" w:line="240" w:lineRule="auto"/>
        <w:jc w:val="center"/>
        <w:rPr>
          <w:rFonts w:ascii="Times New Roman" w:hAnsi="Times New Roman"/>
          <w:b/>
          <w:sz w:val="24"/>
          <w:szCs w:val="24"/>
        </w:rPr>
      </w:pPr>
    </w:p>
    <w:p w:rsidR="00C943ED" w:rsidRPr="00353406" w:rsidRDefault="00C943ED" w:rsidP="00C943ED">
      <w:pPr>
        <w:spacing w:after="0" w:line="240" w:lineRule="auto"/>
        <w:jc w:val="center"/>
        <w:rPr>
          <w:rFonts w:ascii="Times New Roman" w:hAnsi="Times New Roman"/>
          <w:b/>
          <w:sz w:val="24"/>
          <w:szCs w:val="24"/>
        </w:rPr>
      </w:pPr>
      <w:r w:rsidRPr="00353406">
        <w:rPr>
          <w:rFonts w:ascii="Times New Roman" w:hAnsi="Times New Roman"/>
          <w:b/>
          <w:sz w:val="24"/>
          <w:szCs w:val="24"/>
        </w:rPr>
        <w:t>Регистрационный лист</w:t>
      </w:r>
    </w:p>
    <w:p w:rsidR="00C943ED" w:rsidRPr="00353406" w:rsidRDefault="00C943ED" w:rsidP="00C943ED">
      <w:pPr>
        <w:spacing w:after="0" w:line="240" w:lineRule="auto"/>
        <w:jc w:val="center"/>
        <w:rPr>
          <w:rFonts w:ascii="Times New Roman" w:hAnsi="Times New Roman"/>
          <w:b/>
          <w:sz w:val="24"/>
          <w:szCs w:val="24"/>
        </w:rPr>
      </w:pPr>
    </w:p>
    <w:tbl>
      <w:tblPr>
        <w:tblStyle w:val="a3"/>
        <w:tblW w:w="0" w:type="auto"/>
        <w:tblLayout w:type="fixed"/>
        <w:tblLook w:val="04A0"/>
      </w:tblPr>
      <w:tblGrid>
        <w:gridCol w:w="959"/>
        <w:gridCol w:w="2551"/>
        <w:gridCol w:w="1985"/>
        <w:gridCol w:w="1276"/>
        <w:gridCol w:w="2800"/>
      </w:tblGrid>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w:t>
            </w:r>
          </w:p>
        </w:tc>
        <w:tc>
          <w:tcPr>
            <w:tcW w:w="2551"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Руководитель проекта</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Участник </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НСК</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Группа </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Тема</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исследовательской работы</w:t>
            </w:r>
          </w:p>
        </w:tc>
      </w:tr>
      <w:tr w:rsidR="00C943ED" w:rsidRPr="00353406" w:rsidTr="000520CE">
        <w:tc>
          <w:tcPr>
            <w:tcW w:w="9571" w:type="dxa"/>
            <w:gridSpan w:val="5"/>
          </w:tcPr>
          <w:p w:rsidR="00C943ED" w:rsidRPr="00353406" w:rsidRDefault="00C943ED" w:rsidP="000520CE">
            <w:pPr>
              <w:jc w:val="center"/>
              <w:rPr>
                <w:rFonts w:ascii="Times New Roman" w:hAnsi="Times New Roman"/>
                <w:i/>
                <w:sz w:val="24"/>
                <w:szCs w:val="24"/>
              </w:rPr>
            </w:pPr>
            <w:r w:rsidRPr="00353406">
              <w:rPr>
                <w:rFonts w:ascii="Times New Roman" w:hAnsi="Times New Roman"/>
                <w:i/>
                <w:sz w:val="24"/>
                <w:szCs w:val="24"/>
              </w:rPr>
              <w:t>Естественнонаучное направление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1.</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Хаенко</w:t>
            </w:r>
            <w:proofErr w:type="spellEnd"/>
            <w:r w:rsidRPr="00353406">
              <w:rPr>
                <w:rFonts w:ascii="Times New Roman" w:hAnsi="Times New Roman"/>
                <w:sz w:val="24"/>
                <w:szCs w:val="24"/>
              </w:rPr>
              <w:t xml:space="preserve"> К.В.</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Козырева Виктория</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МСС-311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Математика и строительство: решение практических задач.</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2.</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Хаенко</w:t>
            </w:r>
            <w:proofErr w:type="spellEnd"/>
            <w:r w:rsidRPr="00353406">
              <w:rPr>
                <w:rFonts w:ascii="Times New Roman" w:hAnsi="Times New Roman"/>
                <w:sz w:val="24"/>
                <w:szCs w:val="24"/>
              </w:rPr>
              <w:t xml:space="preserve"> К.В.</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Герман </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Кирилл </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МД-311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Методы решения систем линейных уравнений в разделах элементарной и высшей математики</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3.</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Снегирёва И.В.</w:t>
            </w:r>
          </w:p>
        </w:tc>
        <w:tc>
          <w:tcPr>
            <w:tcW w:w="1985"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Балябина</w:t>
            </w:r>
            <w:proofErr w:type="spellEnd"/>
            <w:r w:rsidRPr="00353406">
              <w:rPr>
                <w:rFonts w:ascii="Times New Roman" w:hAnsi="Times New Roman"/>
                <w:sz w:val="24"/>
                <w:szCs w:val="24"/>
              </w:rPr>
              <w:t xml:space="preserve"> Дарья</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АМ-321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«Влияние витаминов на организм человека. Исследование состава соков на содержание витаминов»</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4.</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Хаенко</w:t>
            </w:r>
            <w:proofErr w:type="spellEnd"/>
            <w:r w:rsidRPr="00353406">
              <w:rPr>
                <w:rFonts w:ascii="Times New Roman" w:hAnsi="Times New Roman"/>
                <w:sz w:val="24"/>
                <w:szCs w:val="24"/>
              </w:rPr>
              <w:t xml:space="preserve"> К.В.</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Деркач Павел</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МК-321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Математика на кухне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5.</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Каширский А.А.</w:t>
            </w:r>
          </w:p>
        </w:tc>
        <w:tc>
          <w:tcPr>
            <w:tcW w:w="1985"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Мозжарин</w:t>
            </w:r>
            <w:proofErr w:type="spellEnd"/>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Андрей</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СТ-421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«Роль физики в сварочном производстве»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6.</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Акбаров Д.Д.</w:t>
            </w:r>
          </w:p>
        </w:tc>
        <w:tc>
          <w:tcPr>
            <w:tcW w:w="1985"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Марсеев</w:t>
            </w:r>
            <w:proofErr w:type="spellEnd"/>
            <w:r w:rsidRPr="00353406">
              <w:rPr>
                <w:rFonts w:ascii="Times New Roman" w:hAnsi="Times New Roman"/>
                <w:sz w:val="24"/>
                <w:szCs w:val="24"/>
              </w:rPr>
              <w:t xml:space="preserve"> Дмитрий</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АМ-311</w:t>
            </w:r>
          </w:p>
        </w:tc>
        <w:tc>
          <w:tcPr>
            <w:tcW w:w="2800" w:type="dxa"/>
          </w:tcPr>
          <w:p w:rsidR="00C943ED" w:rsidRPr="00903745" w:rsidRDefault="00903745" w:rsidP="000520CE">
            <w:pPr>
              <w:jc w:val="center"/>
              <w:rPr>
                <w:rFonts w:ascii="Times New Roman" w:hAnsi="Times New Roman"/>
                <w:sz w:val="24"/>
                <w:szCs w:val="24"/>
              </w:rPr>
            </w:pPr>
            <w:r w:rsidRPr="00903745">
              <w:rPr>
                <w:rFonts w:ascii="Times New Roman" w:hAnsi="Times New Roman"/>
                <w:bCs/>
                <w:sz w:val="24"/>
                <w:szCs w:val="24"/>
              </w:rPr>
              <w:t>«Влияние физкультуры и спорта на развитие гармонически развитой личности».</w:t>
            </w:r>
          </w:p>
        </w:tc>
      </w:tr>
      <w:tr w:rsidR="00C943ED" w:rsidRPr="00353406" w:rsidTr="000520CE">
        <w:tc>
          <w:tcPr>
            <w:tcW w:w="9571" w:type="dxa"/>
            <w:gridSpan w:val="5"/>
          </w:tcPr>
          <w:p w:rsidR="00C943ED" w:rsidRPr="00353406" w:rsidRDefault="00C943ED" w:rsidP="000520CE">
            <w:pPr>
              <w:jc w:val="center"/>
              <w:rPr>
                <w:rFonts w:ascii="Times New Roman" w:hAnsi="Times New Roman"/>
                <w:i/>
                <w:sz w:val="24"/>
                <w:szCs w:val="24"/>
              </w:rPr>
            </w:pPr>
            <w:r w:rsidRPr="00353406">
              <w:rPr>
                <w:rFonts w:ascii="Times New Roman" w:hAnsi="Times New Roman"/>
                <w:i/>
                <w:sz w:val="24"/>
                <w:szCs w:val="24"/>
              </w:rPr>
              <w:t>Гуманитарное направление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1.</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Кухарь Т.В.</w:t>
            </w:r>
          </w:p>
        </w:tc>
        <w:tc>
          <w:tcPr>
            <w:tcW w:w="1985" w:type="dxa"/>
          </w:tcPr>
          <w:p w:rsidR="00CB0D06" w:rsidRDefault="00CB0D06" w:rsidP="000520CE">
            <w:pPr>
              <w:jc w:val="center"/>
              <w:rPr>
                <w:rFonts w:ascii="Times New Roman" w:hAnsi="Times New Roman"/>
                <w:sz w:val="24"/>
                <w:szCs w:val="24"/>
              </w:rPr>
            </w:pPr>
            <w:r>
              <w:rPr>
                <w:rFonts w:ascii="Times New Roman" w:hAnsi="Times New Roman"/>
                <w:sz w:val="24"/>
                <w:szCs w:val="24"/>
              </w:rPr>
              <w:t xml:space="preserve">Жилин </w:t>
            </w:r>
          </w:p>
          <w:p w:rsidR="00C943ED" w:rsidRPr="00353406" w:rsidRDefault="00CB0D06" w:rsidP="000520CE">
            <w:pPr>
              <w:jc w:val="center"/>
              <w:rPr>
                <w:rFonts w:ascii="Times New Roman" w:hAnsi="Times New Roman"/>
                <w:sz w:val="24"/>
                <w:szCs w:val="24"/>
              </w:rPr>
            </w:pPr>
            <w:r>
              <w:rPr>
                <w:rFonts w:ascii="Times New Roman" w:hAnsi="Times New Roman"/>
                <w:sz w:val="24"/>
                <w:szCs w:val="24"/>
              </w:rPr>
              <w:t>Никита</w:t>
            </w:r>
            <w:r w:rsidR="00C943ED" w:rsidRPr="00353406">
              <w:rPr>
                <w:rFonts w:ascii="Times New Roman" w:hAnsi="Times New Roman"/>
                <w:sz w:val="24"/>
                <w:szCs w:val="24"/>
              </w:rPr>
              <w:t xml:space="preserve"> </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АМ-311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 xml:space="preserve">Исследование проблемы </w:t>
            </w:r>
            <w:proofErr w:type="spellStart"/>
            <w:r w:rsidRPr="00353406">
              <w:rPr>
                <w:rFonts w:ascii="Times New Roman" w:hAnsi="Times New Roman"/>
                <w:sz w:val="24"/>
                <w:szCs w:val="24"/>
              </w:rPr>
              <w:t>табакокурения</w:t>
            </w:r>
            <w:proofErr w:type="spellEnd"/>
            <w:r w:rsidRPr="00353406">
              <w:rPr>
                <w:rFonts w:ascii="Times New Roman" w:hAnsi="Times New Roman"/>
                <w:sz w:val="24"/>
                <w:szCs w:val="24"/>
              </w:rPr>
              <w:t xml:space="preserve"> среди студентов ОГПОБУ «Политехнический техникум»</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2.</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Васильева Е.Н.</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Чернов Сергей </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МК-311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Особенности студенческого жаргона (на примере студентов ОГПОБУ «Политехнический техникум»)</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3.</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Хромова</w:t>
            </w:r>
            <w:proofErr w:type="spellEnd"/>
            <w:r w:rsidRPr="00353406">
              <w:rPr>
                <w:rFonts w:ascii="Times New Roman" w:hAnsi="Times New Roman"/>
                <w:sz w:val="24"/>
                <w:szCs w:val="24"/>
              </w:rPr>
              <w:t xml:space="preserve"> А.В.</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Евменов Денис</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АМ-311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Экстремизм и молодежная субкультура в России 21 века</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4.</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Крюкова Н.Ю.</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Журавлев Валентин</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МД-312</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«Как правильно распределять своё время?»</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5.</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Пашук</w:t>
            </w:r>
            <w:proofErr w:type="spellEnd"/>
            <w:r w:rsidRPr="00353406">
              <w:rPr>
                <w:rFonts w:ascii="Times New Roman" w:hAnsi="Times New Roman"/>
                <w:sz w:val="24"/>
                <w:szCs w:val="24"/>
              </w:rPr>
              <w:t xml:space="preserve"> А.А.</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Барков Иван</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АМ-321</w:t>
            </w:r>
          </w:p>
        </w:tc>
        <w:tc>
          <w:tcPr>
            <w:tcW w:w="2800" w:type="dxa"/>
          </w:tcPr>
          <w:p w:rsidR="00C943ED" w:rsidRPr="00353406" w:rsidRDefault="00C943ED" w:rsidP="005006B7">
            <w:pPr>
              <w:jc w:val="center"/>
              <w:rPr>
                <w:rFonts w:ascii="Times New Roman" w:hAnsi="Times New Roman"/>
                <w:sz w:val="24"/>
                <w:szCs w:val="24"/>
              </w:rPr>
            </w:pPr>
            <w:r w:rsidRPr="00353406">
              <w:rPr>
                <w:rFonts w:ascii="Times New Roman" w:hAnsi="Times New Roman"/>
                <w:sz w:val="24"/>
                <w:szCs w:val="24"/>
              </w:rPr>
              <w:t>«</w:t>
            </w:r>
            <w:r w:rsidR="005006B7">
              <w:rPr>
                <w:rFonts w:ascii="Times New Roman" w:hAnsi="Times New Roman"/>
                <w:sz w:val="24"/>
                <w:szCs w:val="24"/>
              </w:rPr>
              <w:t xml:space="preserve">Глобальные проблемы человечества. </w:t>
            </w:r>
            <w:r w:rsidR="005006B7">
              <w:rPr>
                <w:rFonts w:ascii="Times New Roman" w:hAnsi="Times New Roman"/>
                <w:sz w:val="24"/>
                <w:szCs w:val="24"/>
              </w:rPr>
              <w:lastRenderedPageBreak/>
              <w:t>Международный  терроризм</w:t>
            </w:r>
            <w:r w:rsidRPr="00353406">
              <w:rPr>
                <w:rFonts w:ascii="Times New Roman" w:hAnsi="Times New Roman"/>
                <w:sz w:val="24"/>
                <w:szCs w:val="24"/>
              </w:rPr>
              <w:t>»</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lastRenderedPageBreak/>
              <w:t>6.</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Михеева М.В.</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Иванова Алина</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МСС-321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«Из истории развития права» («Уложения о наказаниях уголовных и исправительных», 1845)</w:t>
            </w:r>
          </w:p>
        </w:tc>
      </w:tr>
      <w:tr w:rsidR="00C943ED" w:rsidRPr="00353406" w:rsidTr="000520CE">
        <w:tc>
          <w:tcPr>
            <w:tcW w:w="9571" w:type="dxa"/>
            <w:gridSpan w:val="5"/>
          </w:tcPr>
          <w:p w:rsidR="00C943ED" w:rsidRPr="00353406" w:rsidRDefault="00C943ED" w:rsidP="000520CE">
            <w:pPr>
              <w:jc w:val="center"/>
              <w:rPr>
                <w:rFonts w:ascii="Times New Roman" w:hAnsi="Times New Roman"/>
                <w:i/>
                <w:sz w:val="24"/>
                <w:szCs w:val="24"/>
              </w:rPr>
            </w:pPr>
            <w:r w:rsidRPr="00353406">
              <w:rPr>
                <w:rFonts w:ascii="Times New Roman" w:hAnsi="Times New Roman"/>
                <w:i/>
                <w:sz w:val="24"/>
                <w:szCs w:val="24"/>
              </w:rPr>
              <w:t>Профессиональное направление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1.</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Матвеева Н.Т.</w:t>
            </w:r>
          </w:p>
        </w:tc>
        <w:tc>
          <w:tcPr>
            <w:tcW w:w="1985"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Клубиков</w:t>
            </w:r>
            <w:proofErr w:type="spellEnd"/>
            <w:r w:rsidRPr="00353406">
              <w:rPr>
                <w:rFonts w:ascii="Times New Roman" w:hAnsi="Times New Roman"/>
                <w:sz w:val="24"/>
                <w:szCs w:val="24"/>
              </w:rPr>
              <w:t xml:space="preserve"> Вадим</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МСС-311</w:t>
            </w:r>
          </w:p>
        </w:tc>
        <w:tc>
          <w:tcPr>
            <w:tcW w:w="2800"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«Облицовка стен. ГКЛ на каркасной основе»</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2.</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Щербаков А.Н.</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Смоляков </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Вячеслав </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СТ-421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 xml:space="preserve">«Движение </w:t>
            </w:r>
            <w:proofErr w:type="spellStart"/>
            <w:r w:rsidRPr="00353406">
              <w:rPr>
                <w:rFonts w:ascii="Times New Roman" w:hAnsi="Times New Roman"/>
                <w:sz w:val="24"/>
                <w:szCs w:val="24"/>
              </w:rPr>
              <w:t>WorldSkills</w:t>
            </w:r>
            <w:proofErr w:type="spellEnd"/>
            <w:r w:rsidRPr="00353406">
              <w:rPr>
                <w:rFonts w:ascii="Times New Roman" w:hAnsi="Times New Roman"/>
                <w:sz w:val="24"/>
                <w:szCs w:val="24"/>
              </w:rPr>
              <w:t xml:space="preserve"> как механизм повышения качества профессионального образования »</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3.</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Тищенко Д.А.</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Поляков Дмитрий</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МД-311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«Современные заменители топлива»</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4.</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Тищенко Д.А.</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Куликов Илья</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МД-311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«Применение газобаллонного оборудования в тракторостроении»</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5. </w:t>
            </w:r>
          </w:p>
        </w:tc>
        <w:tc>
          <w:tcPr>
            <w:tcW w:w="2551"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Лейкин И.Г.</w:t>
            </w:r>
          </w:p>
        </w:tc>
        <w:tc>
          <w:tcPr>
            <w:tcW w:w="1985"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Рузаев</w:t>
            </w:r>
            <w:proofErr w:type="spellEnd"/>
            <w:r w:rsidRPr="00353406">
              <w:rPr>
                <w:rFonts w:ascii="Times New Roman" w:hAnsi="Times New Roman"/>
                <w:sz w:val="24"/>
                <w:szCs w:val="24"/>
              </w:rPr>
              <w:t xml:space="preserve"> </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Евгений</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ТУ-311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«Технологический маршрут токарной обработки жестких ступенчатых валов в условиях единичного производства на примере тихоходного вала двухступенчатого редуктора»</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6. </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Абелян</w:t>
            </w:r>
            <w:proofErr w:type="spellEnd"/>
            <w:r w:rsidRPr="00353406">
              <w:rPr>
                <w:rFonts w:ascii="Times New Roman" w:hAnsi="Times New Roman"/>
                <w:sz w:val="24"/>
                <w:szCs w:val="24"/>
              </w:rPr>
              <w:t xml:space="preserve"> Ю.М.</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 xml:space="preserve">Морозов </w:t>
            </w:r>
          </w:p>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Антон</w:t>
            </w: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СП-111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«Ретроспективный взгляд на плотницкий инструмент»</w:t>
            </w:r>
          </w:p>
        </w:tc>
      </w:tr>
      <w:tr w:rsidR="00C943ED" w:rsidRPr="00353406" w:rsidTr="000520CE">
        <w:tc>
          <w:tcPr>
            <w:tcW w:w="959"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7.</w:t>
            </w:r>
          </w:p>
        </w:tc>
        <w:tc>
          <w:tcPr>
            <w:tcW w:w="2551" w:type="dxa"/>
          </w:tcPr>
          <w:p w:rsidR="00C943ED" w:rsidRPr="00353406" w:rsidRDefault="00C943ED" w:rsidP="000520CE">
            <w:pPr>
              <w:jc w:val="center"/>
              <w:rPr>
                <w:rFonts w:ascii="Times New Roman" w:hAnsi="Times New Roman"/>
                <w:sz w:val="24"/>
                <w:szCs w:val="24"/>
              </w:rPr>
            </w:pPr>
            <w:proofErr w:type="spellStart"/>
            <w:r w:rsidRPr="00353406">
              <w:rPr>
                <w:rFonts w:ascii="Times New Roman" w:hAnsi="Times New Roman"/>
                <w:sz w:val="24"/>
                <w:szCs w:val="24"/>
              </w:rPr>
              <w:t>Бекерман</w:t>
            </w:r>
            <w:proofErr w:type="spellEnd"/>
            <w:r w:rsidRPr="00353406">
              <w:rPr>
                <w:rFonts w:ascii="Times New Roman" w:hAnsi="Times New Roman"/>
                <w:sz w:val="24"/>
                <w:szCs w:val="24"/>
              </w:rPr>
              <w:t xml:space="preserve"> Л.И.</w:t>
            </w:r>
          </w:p>
        </w:tc>
        <w:tc>
          <w:tcPr>
            <w:tcW w:w="1985"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Федоров Олег</w:t>
            </w:r>
          </w:p>
          <w:p w:rsidR="00C943ED" w:rsidRPr="00353406" w:rsidRDefault="00C943ED" w:rsidP="000520CE">
            <w:pPr>
              <w:jc w:val="center"/>
              <w:rPr>
                <w:rFonts w:ascii="Times New Roman" w:hAnsi="Times New Roman"/>
                <w:sz w:val="24"/>
                <w:szCs w:val="24"/>
              </w:rPr>
            </w:pPr>
          </w:p>
        </w:tc>
        <w:tc>
          <w:tcPr>
            <w:tcW w:w="1276" w:type="dxa"/>
          </w:tcPr>
          <w:p w:rsidR="00C943ED" w:rsidRPr="00353406" w:rsidRDefault="00C943ED" w:rsidP="000520CE">
            <w:pPr>
              <w:jc w:val="center"/>
              <w:rPr>
                <w:rFonts w:ascii="Times New Roman" w:hAnsi="Times New Roman"/>
                <w:sz w:val="24"/>
                <w:szCs w:val="24"/>
              </w:rPr>
            </w:pPr>
            <w:r w:rsidRPr="00353406">
              <w:rPr>
                <w:rFonts w:ascii="Times New Roman" w:hAnsi="Times New Roman"/>
                <w:sz w:val="24"/>
                <w:szCs w:val="24"/>
              </w:rPr>
              <w:t>МС-111</w:t>
            </w:r>
          </w:p>
        </w:tc>
        <w:tc>
          <w:tcPr>
            <w:tcW w:w="2800" w:type="dxa"/>
          </w:tcPr>
          <w:p w:rsidR="00C943ED" w:rsidRPr="00353406" w:rsidRDefault="00C943ED" w:rsidP="000520CE">
            <w:pPr>
              <w:rPr>
                <w:rFonts w:ascii="Times New Roman" w:hAnsi="Times New Roman"/>
                <w:sz w:val="24"/>
                <w:szCs w:val="24"/>
              </w:rPr>
            </w:pPr>
            <w:r w:rsidRPr="00353406">
              <w:rPr>
                <w:rFonts w:ascii="Times New Roman" w:hAnsi="Times New Roman"/>
                <w:sz w:val="24"/>
                <w:szCs w:val="24"/>
              </w:rPr>
              <w:t>«Влияние строительных отделочных материалов на организм человека»</w:t>
            </w:r>
          </w:p>
        </w:tc>
      </w:tr>
    </w:tbl>
    <w:p w:rsidR="00C943ED" w:rsidRPr="00353406" w:rsidRDefault="00C943ED" w:rsidP="00C943ED">
      <w:pPr>
        <w:spacing w:after="0" w:line="240" w:lineRule="auto"/>
        <w:rPr>
          <w:rFonts w:ascii="Times New Roman" w:hAnsi="Times New Roman"/>
          <w:sz w:val="24"/>
          <w:szCs w:val="24"/>
        </w:rPr>
      </w:pPr>
    </w:p>
    <w:p w:rsidR="00C943ED" w:rsidRPr="00353406" w:rsidRDefault="00C943ED" w:rsidP="00C943ED">
      <w:pPr>
        <w:spacing w:after="0" w:line="240" w:lineRule="auto"/>
        <w:rPr>
          <w:rFonts w:ascii="Times New Roman" w:hAnsi="Times New Roman"/>
          <w:sz w:val="24"/>
          <w:szCs w:val="24"/>
        </w:rPr>
      </w:pPr>
      <w:r w:rsidRPr="00353406">
        <w:rPr>
          <w:rFonts w:ascii="Times New Roman" w:hAnsi="Times New Roman"/>
          <w:sz w:val="24"/>
          <w:szCs w:val="24"/>
        </w:rPr>
        <w:t xml:space="preserve"> </w:t>
      </w:r>
    </w:p>
    <w:p w:rsidR="00C943ED" w:rsidRDefault="00C943ED">
      <w:pPr>
        <w:rPr>
          <w:rFonts w:ascii="Times New Roman" w:hAnsi="Times New Roman"/>
          <w:sz w:val="24"/>
          <w:szCs w:val="24"/>
        </w:rPr>
      </w:pPr>
    </w:p>
    <w:p w:rsidR="00C943ED" w:rsidRDefault="00C943ED">
      <w:pPr>
        <w:rPr>
          <w:rFonts w:ascii="Times New Roman" w:hAnsi="Times New Roman"/>
          <w:sz w:val="24"/>
          <w:szCs w:val="24"/>
        </w:rPr>
      </w:pPr>
    </w:p>
    <w:p w:rsidR="00C943ED" w:rsidRDefault="00C943ED">
      <w:pPr>
        <w:rPr>
          <w:rFonts w:ascii="Times New Roman" w:hAnsi="Times New Roman"/>
          <w:sz w:val="24"/>
          <w:szCs w:val="24"/>
        </w:rPr>
      </w:pPr>
    </w:p>
    <w:p w:rsidR="00C943ED" w:rsidRDefault="00C943ED">
      <w:pPr>
        <w:rPr>
          <w:rFonts w:ascii="Times New Roman" w:hAnsi="Times New Roman"/>
          <w:sz w:val="24"/>
          <w:szCs w:val="24"/>
        </w:rPr>
      </w:pPr>
    </w:p>
    <w:p w:rsidR="00C943ED" w:rsidRDefault="00C943ED">
      <w:pPr>
        <w:rPr>
          <w:rFonts w:ascii="Times New Roman" w:hAnsi="Times New Roman"/>
          <w:sz w:val="24"/>
          <w:szCs w:val="24"/>
        </w:rPr>
      </w:pPr>
    </w:p>
    <w:p w:rsidR="00C943ED" w:rsidRDefault="00C943ED">
      <w:pPr>
        <w:rPr>
          <w:rFonts w:ascii="Times New Roman" w:hAnsi="Times New Roman"/>
          <w:sz w:val="24"/>
          <w:szCs w:val="24"/>
        </w:rPr>
      </w:pPr>
    </w:p>
    <w:p w:rsidR="00207A1F" w:rsidRDefault="00207A1F">
      <w:pPr>
        <w:rPr>
          <w:rFonts w:ascii="Times New Roman" w:hAnsi="Times New Roman"/>
          <w:sz w:val="24"/>
          <w:szCs w:val="24"/>
        </w:rPr>
      </w:pPr>
    </w:p>
    <w:p w:rsidR="00555F4D" w:rsidRDefault="00555F4D">
      <w:pPr>
        <w:rPr>
          <w:rFonts w:ascii="Times New Roman" w:hAnsi="Times New Roman"/>
          <w:sz w:val="24"/>
          <w:szCs w:val="24"/>
        </w:rPr>
      </w:pPr>
    </w:p>
    <w:p w:rsidR="00802EBD" w:rsidRPr="0016566B" w:rsidRDefault="00802EBD" w:rsidP="0016566B">
      <w:pPr>
        <w:spacing w:after="0"/>
        <w:jc w:val="center"/>
        <w:rPr>
          <w:rFonts w:ascii="Times New Roman" w:hAnsi="Times New Roman"/>
          <w:b/>
          <w:sz w:val="24"/>
          <w:szCs w:val="24"/>
        </w:rPr>
      </w:pPr>
      <w:r w:rsidRPr="0016566B">
        <w:rPr>
          <w:rFonts w:ascii="Times New Roman" w:hAnsi="Times New Roman"/>
          <w:b/>
          <w:sz w:val="24"/>
          <w:szCs w:val="24"/>
        </w:rPr>
        <w:lastRenderedPageBreak/>
        <w:t>Студенческая научно-практическая конференция</w:t>
      </w:r>
    </w:p>
    <w:p w:rsidR="0016566B" w:rsidRPr="003E6B95" w:rsidRDefault="0016566B" w:rsidP="0016566B">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w:t>
      </w:r>
      <w:r w:rsidRPr="0016566B">
        <w:rPr>
          <w:rFonts w:ascii="Times New Roman" w:hAnsi="Times New Roman"/>
          <w:b/>
          <w:bCs/>
          <w:color w:val="000000"/>
          <w:sz w:val="24"/>
          <w:szCs w:val="24"/>
        </w:rPr>
        <w:t>Молодёжные исследования в науке</w:t>
      </w:r>
      <w:r w:rsidRPr="003E6B95">
        <w:rPr>
          <w:rFonts w:ascii="Times New Roman" w:hAnsi="Times New Roman"/>
          <w:b/>
          <w:bCs/>
          <w:color w:val="000000"/>
          <w:sz w:val="24"/>
          <w:szCs w:val="24"/>
        </w:rPr>
        <w:t xml:space="preserve">, </w:t>
      </w:r>
    </w:p>
    <w:p w:rsidR="0016566B" w:rsidRPr="003E6B95" w:rsidRDefault="0016566B" w:rsidP="0016566B">
      <w:pPr>
        <w:spacing w:after="0" w:line="240" w:lineRule="auto"/>
        <w:jc w:val="center"/>
        <w:rPr>
          <w:rFonts w:ascii="Times New Roman" w:hAnsi="Times New Roman"/>
          <w:b/>
          <w:bCs/>
          <w:color w:val="000000"/>
          <w:sz w:val="24"/>
          <w:szCs w:val="24"/>
        </w:rPr>
      </w:pPr>
      <w:r w:rsidRPr="003E6B95">
        <w:rPr>
          <w:rFonts w:ascii="Times New Roman" w:hAnsi="Times New Roman"/>
          <w:b/>
          <w:bCs/>
          <w:color w:val="000000"/>
          <w:sz w:val="24"/>
          <w:szCs w:val="24"/>
        </w:rPr>
        <w:t>культуре, политике, профессии»</w:t>
      </w:r>
    </w:p>
    <w:p w:rsidR="0016566B" w:rsidRDefault="0016566B" w:rsidP="0016566B">
      <w:pPr>
        <w:spacing w:after="0"/>
        <w:jc w:val="center"/>
        <w:rPr>
          <w:rFonts w:ascii="Times New Roman" w:hAnsi="Times New Roman"/>
          <w:sz w:val="24"/>
          <w:szCs w:val="24"/>
        </w:rPr>
      </w:pPr>
    </w:p>
    <w:p w:rsidR="004C1F37" w:rsidRDefault="00802EBD" w:rsidP="00AA640B">
      <w:pPr>
        <w:spacing w:after="0"/>
        <w:jc w:val="center"/>
        <w:rPr>
          <w:rFonts w:ascii="Times New Roman" w:hAnsi="Times New Roman"/>
          <w:sz w:val="24"/>
          <w:szCs w:val="24"/>
        </w:rPr>
      </w:pPr>
      <w:r>
        <w:rPr>
          <w:rFonts w:ascii="Times New Roman" w:hAnsi="Times New Roman"/>
          <w:sz w:val="24"/>
          <w:szCs w:val="24"/>
        </w:rPr>
        <w:t>Гуманитарный цикл.</w:t>
      </w:r>
    </w:p>
    <w:p w:rsidR="00437B13" w:rsidRDefault="00AA640B" w:rsidP="00E2442F">
      <w:pPr>
        <w:jc w:val="center"/>
        <w:rPr>
          <w:rFonts w:ascii="Times New Roman" w:hAnsi="Times New Roman"/>
          <w:sz w:val="24"/>
          <w:szCs w:val="24"/>
        </w:rPr>
      </w:pPr>
      <w:r w:rsidRPr="00437B13">
        <w:rPr>
          <w:rFonts w:ascii="Times New Roman" w:hAnsi="Times New Roman"/>
          <w:sz w:val="24"/>
          <w:szCs w:val="24"/>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1pt;height:114.9pt" o:ole="">
            <v:imagedata r:id="rId9" o:title=""/>
          </v:shape>
          <o:OLEObject Type="Embed" ProgID="PowerPoint.Slide.12" ShapeID="_x0000_i1025" DrawAspect="Content" ObjectID="_1526993486" r:id="rId10"/>
        </w:object>
      </w:r>
    </w:p>
    <w:p w:rsidR="0016566B" w:rsidRPr="00BD7010" w:rsidRDefault="0016566B" w:rsidP="00C943ED">
      <w:pPr>
        <w:spacing w:after="0"/>
        <w:jc w:val="center"/>
        <w:rPr>
          <w:rFonts w:ascii="Times New Roman" w:hAnsi="Times New Roman"/>
          <w:b/>
          <w:i/>
          <w:sz w:val="24"/>
          <w:szCs w:val="24"/>
        </w:rPr>
      </w:pPr>
      <w:r w:rsidRPr="00BD7010">
        <w:rPr>
          <w:rFonts w:ascii="Times New Roman" w:hAnsi="Times New Roman"/>
          <w:b/>
          <w:i/>
          <w:sz w:val="24"/>
          <w:szCs w:val="24"/>
        </w:rPr>
        <w:t>Доклад</w:t>
      </w:r>
    </w:p>
    <w:p w:rsidR="00C943ED" w:rsidRPr="00C943ED" w:rsidRDefault="00981604" w:rsidP="00C943ED">
      <w:pPr>
        <w:spacing w:after="0"/>
        <w:jc w:val="center"/>
        <w:rPr>
          <w:rFonts w:ascii="Times New Roman" w:hAnsi="Times New Roman"/>
          <w:b/>
          <w:sz w:val="24"/>
          <w:szCs w:val="24"/>
        </w:rPr>
      </w:pPr>
      <w:r>
        <w:rPr>
          <w:rFonts w:ascii="Times New Roman" w:hAnsi="Times New Roman"/>
          <w:b/>
          <w:sz w:val="24"/>
          <w:szCs w:val="24"/>
        </w:rPr>
        <w:t>«</w:t>
      </w:r>
      <w:r w:rsidR="00C943ED" w:rsidRPr="00C943ED">
        <w:rPr>
          <w:rFonts w:ascii="Times New Roman" w:hAnsi="Times New Roman"/>
          <w:b/>
          <w:sz w:val="24"/>
          <w:szCs w:val="24"/>
        </w:rPr>
        <w:t>Особенности студенческого жаргона</w:t>
      </w:r>
      <w:r>
        <w:rPr>
          <w:rFonts w:ascii="Times New Roman" w:hAnsi="Times New Roman"/>
          <w:b/>
          <w:sz w:val="24"/>
          <w:szCs w:val="24"/>
        </w:rPr>
        <w:t>»</w:t>
      </w:r>
      <w:r w:rsidR="00C943ED" w:rsidRPr="00C943ED">
        <w:rPr>
          <w:rFonts w:ascii="Times New Roman" w:hAnsi="Times New Roman"/>
          <w:b/>
          <w:sz w:val="24"/>
          <w:szCs w:val="24"/>
        </w:rPr>
        <w:t xml:space="preserve"> </w:t>
      </w:r>
    </w:p>
    <w:p w:rsidR="0016566B" w:rsidRDefault="00C943ED" w:rsidP="00C943ED">
      <w:pPr>
        <w:spacing w:after="0"/>
        <w:jc w:val="center"/>
        <w:rPr>
          <w:rFonts w:ascii="Times New Roman" w:hAnsi="Times New Roman"/>
          <w:b/>
          <w:sz w:val="24"/>
          <w:szCs w:val="24"/>
        </w:rPr>
      </w:pPr>
      <w:r w:rsidRPr="00C943ED">
        <w:rPr>
          <w:rFonts w:ascii="Times New Roman" w:hAnsi="Times New Roman"/>
          <w:b/>
          <w:sz w:val="24"/>
          <w:szCs w:val="24"/>
        </w:rPr>
        <w:t>(на примере студентов ОГПОБУ «Политехнический техникум»)</w:t>
      </w:r>
    </w:p>
    <w:p w:rsidR="00690092" w:rsidRDefault="00690092" w:rsidP="00C943ED">
      <w:pPr>
        <w:spacing w:after="0"/>
        <w:jc w:val="center"/>
        <w:rPr>
          <w:rFonts w:ascii="Times New Roman" w:hAnsi="Times New Roman"/>
          <w:b/>
          <w:sz w:val="24"/>
          <w:szCs w:val="24"/>
        </w:rPr>
      </w:pPr>
    </w:p>
    <w:p w:rsidR="00C943ED" w:rsidRPr="00690092" w:rsidRDefault="00C943ED" w:rsidP="00C943ED">
      <w:pPr>
        <w:spacing w:after="0"/>
        <w:rPr>
          <w:rFonts w:ascii="Times New Roman" w:hAnsi="Times New Roman"/>
          <w:b/>
          <w:i/>
          <w:sz w:val="24"/>
          <w:szCs w:val="24"/>
        </w:rPr>
      </w:pPr>
      <w:r w:rsidRPr="00690092">
        <w:rPr>
          <w:rFonts w:ascii="Times New Roman" w:hAnsi="Times New Roman"/>
          <w:b/>
          <w:i/>
          <w:sz w:val="24"/>
          <w:szCs w:val="24"/>
        </w:rPr>
        <w:t xml:space="preserve">Разработчик:                                                                    </w:t>
      </w:r>
      <w:r w:rsidR="00690092" w:rsidRPr="00690092">
        <w:rPr>
          <w:rFonts w:ascii="Times New Roman" w:hAnsi="Times New Roman"/>
          <w:b/>
          <w:i/>
          <w:sz w:val="24"/>
          <w:szCs w:val="24"/>
        </w:rPr>
        <w:t xml:space="preserve">      </w:t>
      </w:r>
      <w:r w:rsidRPr="00690092">
        <w:rPr>
          <w:rFonts w:ascii="Times New Roman" w:hAnsi="Times New Roman"/>
          <w:b/>
          <w:i/>
          <w:sz w:val="24"/>
          <w:szCs w:val="24"/>
        </w:rPr>
        <w:t>С. Чернов (гр.</w:t>
      </w:r>
      <w:r w:rsidR="00690092" w:rsidRPr="00690092">
        <w:rPr>
          <w:rFonts w:ascii="Times New Roman" w:hAnsi="Times New Roman"/>
          <w:b/>
          <w:i/>
          <w:sz w:val="24"/>
          <w:szCs w:val="24"/>
        </w:rPr>
        <w:t xml:space="preserve"> МК-311</w:t>
      </w:r>
      <w:r w:rsidRPr="00690092">
        <w:rPr>
          <w:rFonts w:ascii="Times New Roman" w:hAnsi="Times New Roman"/>
          <w:b/>
          <w:i/>
          <w:sz w:val="24"/>
          <w:szCs w:val="24"/>
        </w:rPr>
        <w:t xml:space="preserve">) </w:t>
      </w:r>
    </w:p>
    <w:p w:rsidR="00690092" w:rsidRPr="00690092" w:rsidRDefault="00690092" w:rsidP="00690092">
      <w:pPr>
        <w:spacing w:after="0"/>
        <w:rPr>
          <w:rFonts w:ascii="Times New Roman" w:hAnsi="Times New Roman"/>
          <w:b/>
          <w:i/>
          <w:sz w:val="24"/>
          <w:szCs w:val="24"/>
        </w:rPr>
      </w:pPr>
      <w:r w:rsidRPr="00690092">
        <w:rPr>
          <w:rFonts w:ascii="Times New Roman" w:hAnsi="Times New Roman"/>
          <w:b/>
          <w:i/>
          <w:sz w:val="24"/>
          <w:szCs w:val="24"/>
        </w:rPr>
        <w:t xml:space="preserve">Научный руководитель:                                                      Е.Н.Васильева,     </w:t>
      </w:r>
    </w:p>
    <w:p w:rsidR="00E2442F" w:rsidRDefault="00690092" w:rsidP="00690092">
      <w:pPr>
        <w:spacing w:after="0"/>
        <w:rPr>
          <w:rFonts w:ascii="Times New Roman" w:hAnsi="Times New Roman"/>
          <w:b/>
          <w:i/>
          <w:sz w:val="24"/>
          <w:szCs w:val="24"/>
        </w:rPr>
      </w:pPr>
      <w:r w:rsidRPr="00690092">
        <w:rPr>
          <w:rFonts w:ascii="Times New Roman" w:hAnsi="Times New Roman"/>
          <w:b/>
          <w:i/>
          <w:sz w:val="24"/>
          <w:szCs w:val="24"/>
        </w:rPr>
        <w:t xml:space="preserve">                                                                                         преподаватель </w:t>
      </w:r>
      <w:proofErr w:type="spellStart"/>
      <w:r w:rsidR="00F1610C">
        <w:rPr>
          <w:rFonts w:ascii="Times New Roman" w:hAnsi="Times New Roman"/>
          <w:b/>
          <w:i/>
          <w:sz w:val="24"/>
          <w:szCs w:val="24"/>
        </w:rPr>
        <w:t>рус</w:t>
      </w:r>
      <w:proofErr w:type="gramStart"/>
      <w:r w:rsidR="00F1610C">
        <w:rPr>
          <w:rFonts w:ascii="Times New Roman" w:hAnsi="Times New Roman"/>
          <w:b/>
          <w:i/>
          <w:sz w:val="24"/>
          <w:szCs w:val="24"/>
        </w:rPr>
        <w:t>.я</w:t>
      </w:r>
      <w:proofErr w:type="gramEnd"/>
      <w:r w:rsidR="00F1610C">
        <w:rPr>
          <w:rFonts w:ascii="Times New Roman" w:hAnsi="Times New Roman"/>
          <w:b/>
          <w:i/>
          <w:sz w:val="24"/>
          <w:szCs w:val="24"/>
        </w:rPr>
        <w:t>з</w:t>
      </w:r>
      <w:proofErr w:type="spellEnd"/>
      <w:r w:rsidR="00F1610C">
        <w:rPr>
          <w:rFonts w:ascii="Times New Roman" w:hAnsi="Times New Roman"/>
          <w:b/>
          <w:i/>
          <w:sz w:val="24"/>
          <w:szCs w:val="24"/>
        </w:rPr>
        <w:t>., литературы</w:t>
      </w:r>
      <w:r w:rsidRPr="00690092">
        <w:rPr>
          <w:rFonts w:ascii="Times New Roman" w:hAnsi="Times New Roman"/>
          <w:b/>
          <w:i/>
          <w:sz w:val="24"/>
          <w:szCs w:val="24"/>
        </w:rPr>
        <w:t>.</w:t>
      </w:r>
    </w:p>
    <w:p w:rsidR="00690092" w:rsidRPr="00690092" w:rsidRDefault="00A41475" w:rsidP="00690092">
      <w:pPr>
        <w:spacing w:after="0"/>
        <w:rPr>
          <w:rFonts w:ascii="Times New Roman" w:hAnsi="Times New Roman"/>
          <w:b/>
          <w:i/>
          <w:sz w:val="24"/>
          <w:szCs w:val="24"/>
        </w:rPr>
      </w:pPr>
      <w:r w:rsidRPr="00A41475">
        <w:rPr>
          <w:rFonts w:ascii="Times New Roman" w:hAnsi="Times New Roman"/>
          <w:b/>
          <w:i/>
          <w:sz w:val="24"/>
          <w:szCs w:val="24"/>
        </w:rPr>
        <w:object w:dxaOrig="7156" w:dyaOrig="5398">
          <v:shape id="_x0000_i1026" type="#_x0000_t75" style="width:148.85pt;height:112.45pt" o:ole="">
            <v:imagedata r:id="rId11" o:title=""/>
          </v:shape>
          <o:OLEObject Type="Embed" ProgID="PowerPoint.Slide.12" ShapeID="_x0000_i1026" DrawAspect="Content" ObjectID="_1526993487" r:id="rId12"/>
        </w:object>
      </w:r>
      <w:r w:rsidR="000E097E">
        <w:rPr>
          <w:rFonts w:ascii="Times New Roman" w:hAnsi="Times New Roman"/>
          <w:b/>
          <w:i/>
          <w:sz w:val="24"/>
          <w:szCs w:val="24"/>
        </w:rPr>
        <w:t xml:space="preserve">   </w:t>
      </w:r>
      <w:r w:rsidR="000E097E" w:rsidRPr="000E097E">
        <w:rPr>
          <w:rFonts w:ascii="Times New Roman" w:hAnsi="Times New Roman"/>
          <w:b/>
          <w:i/>
          <w:sz w:val="24"/>
          <w:szCs w:val="24"/>
        </w:rPr>
        <w:object w:dxaOrig="7156" w:dyaOrig="5398">
          <v:shape id="_x0000_i1027" type="#_x0000_t75" style="width:148.05pt;height:111.65pt" o:ole="">
            <v:imagedata r:id="rId13" o:title=""/>
          </v:shape>
          <o:OLEObject Type="Embed" ProgID="PowerPoint.Slide.12" ShapeID="_x0000_i1027" DrawAspect="Content" ObjectID="_1526993488" r:id="rId14"/>
        </w:object>
      </w:r>
      <w:r w:rsidR="00D82CFD">
        <w:rPr>
          <w:rFonts w:ascii="Times New Roman" w:hAnsi="Times New Roman"/>
          <w:b/>
          <w:i/>
          <w:sz w:val="24"/>
          <w:szCs w:val="24"/>
        </w:rPr>
        <w:t xml:space="preserve">    </w:t>
      </w:r>
      <w:r w:rsidR="00D82CFD" w:rsidRPr="00D82CFD">
        <w:rPr>
          <w:rFonts w:ascii="Times New Roman" w:hAnsi="Times New Roman"/>
          <w:b/>
          <w:i/>
          <w:sz w:val="24"/>
          <w:szCs w:val="24"/>
        </w:rPr>
        <w:object w:dxaOrig="7156" w:dyaOrig="5398">
          <v:shape id="_x0000_i1028" type="#_x0000_t75" style="width:144.8pt;height:109.2pt" o:ole="">
            <v:imagedata r:id="rId15" o:title=""/>
          </v:shape>
          <o:OLEObject Type="Embed" ProgID="PowerPoint.Slide.12" ShapeID="_x0000_i1028" DrawAspect="Content" ObjectID="_1526993489" r:id="rId16"/>
        </w:object>
      </w:r>
    </w:p>
    <w:p w:rsidR="00690092" w:rsidRPr="00C943ED" w:rsidRDefault="00690092" w:rsidP="00690092">
      <w:pPr>
        <w:spacing w:after="0"/>
        <w:rPr>
          <w:rFonts w:ascii="Times New Roman" w:hAnsi="Times New Roman"/>
          <w:b/>
          <w:sz w:val="24"/>
          <w:szCs w:val="24"/>
        </w:rPr>
      </w:pPr>
    </w:p>
    <w:p w:rsidR="00E2442F" w:rsidRPr="00C95206" w:rsidRDefault="00E2442F" w:rsidP="00582B45">
      <w:pPr>
        <w:pStyle w:val="a9"/>
        <w:spacing w:line="276" w:lineRule="auto"/>
        <w:ind w:firstLine="709"/>
        <w:jc w:val="center"/>
        <w:rPr>
          <w:rFonts w:ascii="Times New Roman" w:hAnsi="Times New Roman" w:cs="Times New Roman"/>
          <w:sz w:val="24"/>
          <w:szCs w:val="24"/>
          <w:lang w:eastAsia="ru-RU"/>
        </w:rPr>
      </w:pPr>
      <w:r w:rsidRPr="00C95206">
        <w:rPr>
          <w:rFonts w:ascii="Times New Roman" w:hAnsi="Times New Roman" w:cs="Times New Roman"/>
          <w:sz w:val="24"/>
          <w:szCs w:val="24"/>
          <w:lang w:eastAsia="ru-RU"/>
        </w:rPr>
        <w:t>ТЕМА  моего исследования: «Особенности молодежного студенческого жаргона»</w:t>
      </w:r>
      <w:r w:rsidR="00582B45">
        <w:rPr>
          <w:rFonts w:ascii="Times New Roman" w:hAnsi="Times New Roman" w:cs="Times New Roman"/>
          <w:sz w:val="24"/>
          <w:szCs w:val="24"/>
          <w:lang w:eastAsia="ru-RU"/>
        </w:rPr>
        <w:t>.</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t xml:space="preserve">Данная работа посвящена исследованию особенностей студенческого жаргона, как составной  части  широкого языкового образования современного русского языка, именуемого «молодежным жаргоном». </w:t>
      </w:r>
    </w:p>
    <w:p w:rsidR="00E2442F" w:rsidRPr="00C95206" w:rsidRDefault="00E2442F" w:rsidP="00E2442F">
      <w:pPr>
        <w:shd w:val="clear" w:color="auto" w:fill="FFFFFF"/>
        <w:tabs>
          <w:tab w:val="num" w:pos="0"/>
        </w:tabs>
        <w:spacing w:after="0"/>
        <w:ind w:firstLine="426"/>
        <w:jc w:val="both"/>
        <w:rPr>
          <w:rFonts w:ascii="Times New Roman" w:hAnsi="Times New Roman"/>
          <w:sz w:val="24"/>
          <w:szCs w:val="24"/>
        </w:rPr>
      </w:pPr>
      <w:r w:rsidRPr="00C95206">
        <w:rPr>
          <w:rFonts w:ascii="Times New Roman" w:hAnsi="Times New Roman"/>
          <w:sz w:val="24"/>
          <w:szCs w:val="24"/>
        </w:rPr>
        <w:t>Объектом исследования является жаргон студентов Областного государственного профессионального образовательного бюджетного учреждения «Политехнический техникум».</w:t>
      </w:r>
    </w:p>
    <w:p w:rsidR="00E2442F" w:rsidRPr="00C95206" w:rsidRDefault="00E2442F" w:rsidP="00E2442F">
      <w:pPr>
        <w:shd w:val="clear" w:color="auto" w:fill="FFFFFF"/>
        <w:tabs>
          <w:tab w:val="num" w:pos="0"/>
        </w:tabs>
        <w:spacing w:after="0"/>
        <w:ind w:firstLine="426"/>
        <w:jc w:val="both"/>
        <w:rPr>
          <w:rFonts w:ascii="Times New Roman" w:hAnsi="Times New Roman"/>
          <w:sz w:val="24"/>
          <w:szCs w:val="24"/>
        </w:rPr>
      </w:pPr>
      <w:r w:rsidRPr="00C95206">
        <w:rPr>
          <w:rFonts w:ascii="Times New Roman" w:hAnsi="Times New Roman"/>
          <w:color w:val="000000"/>
          <w:sz w:val="24"/>
          <w:szCs w:val="24"/>
        </w:rPr>
        <w:t xml:space="preserve">Данная работа является первым этапом в изучении особенностей студенческого жаргона. Поэтому </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 xml:space="preserve">Предметом исследования являются </w:t>
      </w:r>
    </w:p>
    <w:p w:rsidR="00E2442F" w:rsidRPr="00C95206" w:rsidRDefault="00E2442F" w:rsidP="00E2442F">
      <w:pPr>
        <w:pStyle w:val="a8"/>
        <w:widowControl/>
        <w:numPr>
          <w:ilvl w:val="0"/>
          <w:numId w:val="3"/>
        </w:numPr>
        <w:autoSpaceDE/>
        <w:autoSpaceDN/>
        <w:adjustRightInd/>
        <w:spacing w:line="276" w:lineRule="auto"/>
        <w:ind w:left="0"/>
        <w:jc w:val="both"/>
        <w:rPr>
          <w:sz w:val="24"/>
          <w:szCs w:val="24"/>
        </w:rPr>
      </w:pPr>
      <w:r w:rsidRPr="00C95206">
        <w:rPr>
          <w:sz w:val="24"/>
          <w:szCs w:val="24"/>
        </w:rPr>
        <w:t>лексико-фразеологический, словообразовательный и стилистический уровни неофициальной речи студентов, а именно, использование «своих», отличных от литературного стандарта слов, словосочетаний.</w:t>
      </w:r>
    </w:p>
    <w:p w:rsidR="00E2442F" w:rsidRPr="00C95206" w:rsidRDefault="00E2442F" w:rsidP="00E2442F">
      <w:pPr>
        <w:pStyle w:val="a8"/>
        <w:widowControl/>
        <w:numPr>
          <w:ilvl w:val="0"/>
          <w:numId w:val="3"/>
        </w:numPr>
        <w:autoSpaceDE/>
        <w:autoSpaceDN/>
        <w:adjustRightInd/>
        <w:spacing w:line="276" w:lineRule="auto"/>
        <w:ind w:left="0"/>
        <w:jc w:val="both"/>
        <w:rPr>
          <w:sz w:val="24"/>
          <w:szCs w:val="24"/>
        </w:rPr>
      </w:pPr>
      <w:r w:rsidRPr="00C95206">
        <w:rPr>
          <w:sz w:val="24"/>
          <w:szCs w:val="24"/>
        </w:rPr>
        <w:t>Причины употребления жаргонов в речи студентов</w:t>
      </w:r>
    </w:p>
    <w:p w:rsidR="00E2442F" w:rsidRPr="00C95206" w:rsidRDefault="00E2442F" w:rsidP="00E2442F">
      <w:pPr>
        <w:pStyle w:val="a8"/>
        <w:widowControl/>
        <w:numPr>
          <w:ilvl w:val="0"/>
          <w:numId w:val="3"/>
        </w:numPr>
        <w:autoSpaceDE/>
        <w:autoSpaceDN/>
        <w:adjustRightInd/>
        <w:spacing w:line="276" w:lineRule="auto"/>
        <w:ind w:left="0"/>
        <w:jc w:val="both"/>
        <w:rPr>
          <w:sz w:val="24"/>
          <w:szCs w:val="24"/>
        </w:rPr>
      </w:pPr>
      <w:r w:rsidRPr="00C95206">
        <w:rPr>
          <w:sz w:val="24"/>
          <w:szCs w:val="24"/>
        </w:rPr>
        <w:t>Источники пополнения жаргонных слов.</w:t>
      </w:r>
    </w:p>
    <w:p w:rsidR="00E2442F" w:rsidRPr="00C95206" w:rsidRDefault="00E2442F" w:rsidP="00E2442F">
      <w:pPr>
        <w:spacing w:after="0"/>
        <w:ind w:firstLine="567"/>
        <w:jc w:val="both"/>
        <w:rPr>
          <w:rFonts w:ascii="Times New Roman" w:hAnsi="Times New Roman"/>
          <w:color w:val="000000"/>
          <w:sz w:val="24"/>
          <w:szCs w:val="24"/>
        </w:rPr>
      </w:pPr>
      <w:r w:rsidRPr="00C95206">
        <w:rPr>
          <w:rFonts w:ascii="Times New Roman" w:hAnsi="Times New Roman"/>
          <w:color w:val="000000"/>
          <w:sz w:val="24"/>
          <w:szCs w:val="24"/>
        </w:rPr>
        <w:t>Почему мы обратились к данной теме? Ответ на поставленный вопрос очевиден.</w:t>
      </w:r>
    </w:p>
    <w:p w:rsidR="00E2442F" w:rsidRPr="00C95206" w:rsidRDefault="00E2442F" w:rsidP="00E2442F">
      <w:pPr>
        <w:pStyle w:val="aa"/>
        <w:shd w:val="clear" w:color="auto" w:fill="FFFFFF"/>
        <w:spacing w:before="0" w:beforeAutospacing="0" w:after="0" w:afterAutospacing="0" w:line="276" w:lineRule="auto"/>
        <w:ind w:firstLine="567"/>
        <w:jc w:val="both"/>
        <w:rPr>
          <w:shd w:val="clear" w:color="auto" w:fill="FFFFFF" w:themeFill="background1"/>
        </w:rPr>
      </w:pPr>
      <w:r w:rsidRPr="00C95206">
        <w:rPr>
          <w:shd w:val="clear" w:color="auto" w:fill="FFFFFF" w:themeFill="background1"/>
        </w:rPr>
        <w:lastRenderedPageBreak/>
        <w:t>Наш «великий и могучий русский язык», возникший более шести столетий тому назад, является языком русской нации и принадлежит к наиболее распространенным языкам мира и служит средством межнационального общения народов, живущих в СНГ.</w:t>
      </w:r>
    </w:p>
    <w:p w:rsidR="00E2442F" w:rsidRPr="00C95206" w:rsidRDefault="00E2442F" w:rsidP="00E2442F">
      <w:pPr>
        <w:pStyle w:val="aa"/>
        <w:shd w:val="clear" w:color="auto" w:fill="FFFFFF"/>
        <w:spacing w:before="0" w:beforeAutospacing="0" w:after="0" w:afterAutospacing="0" w:line="276" w:lineRule="auto"/>
        <w:ind w:firstLine="567"/>
        <w:jc w:val="both"/>
        <w:rPr>
          <w:shd w:val="clear" w:color="auto" w:fill="FFFFFF" w:themeFill="background1"/>
        </w:rPr>
      </w:pPr>
      <w:r w:rsidRPr="00C95206">
        <w:rPr>
          <w:shd w:val="clear" w:color="auto" w:fill="FFFFFF" w:themeFill="background1"/>
        </w:rPr>
        <w:t xml:space="preserve"> </w:t>
      </w:r>
      <w:proofErr w:type="gramStart"/>
      <w:r w:rsidRPr="00C95206">
        <w:rPr>
          <w:shd w:val="clear" w:color="auto" w:fill="FFFFFF" w:themeFill="background1"/>
        </w:rPr>
        <w:t>Наш</w:t>
      </w:r>
      <w:proofErr w:type="gramEnd"/>
      <w:r w:rsidRPr="00C95206">
        <w:rPr>
          <w:shd w:val="clear" w:color="auto" w:fill="FFFFFF" w:themeFill="background1"/>
        </w:rPr>
        <w:t xml:space="preserve"> родной язык является одним из шести официальных и рабочих языков ООН, по-русски говорят почти</w:t>
      </w:r>
      <w:r w:rsidRPr="00C95206">
        <w:rPr>
          <w:rStyle w:val="apple-converted-space"/>
          <w:shd w:val="clear" w:color="auto" w:fill="FFFFFF" w:themeFill="background1"/>
        </w:rPr>
        <w:t> </w:t>
      </w:r>
      <w:r w:rsidRPr="00C95206">
        <w:rPr>
          <w:b/>
          <w:bCs/>
          <w:shd w:val="clear" w:color="auto" w:fill="FFFFFF" w:themeFill="background1"/>
        </w:rPr>
        <w:t>250</w:t>
      </w:r>
      <w:r w:rsidRPr="00C95206">
        <w:rPr>
          <w:rStyle w:val="apple-converted-space"/>
          <w:shd w:val="clear" w:color="auto" w:fill="FFFFFF" w:themeFill="background1"/>
        </w:rPr>
        <w:t> </w:t>
      </w:r>
      <w:r w:rsidRPr="00C95206">
        <w:rPr>
          <w:shd w:val="clear" w:color="auto" w:fill="FFFFFF" w:themeFill="background1"/>
        </w:rPr>
        <w:t xml:space="preserve">миллионов землян. </w:t>
      </w:r>
    </w:p>
    <w:p w:rsidR="00E2442F" w:rsidRPr="00C95206" w:rsidRDefault="00E2442F" w:rsidP="00E2442F">
      <w:pPr>
        <w:pStyle w:val="aa"/>
        <w:shd w:val="clear" w:color="auto" w:fill="FFFFFF"/>
        <w:spacing w:before="0" w:beforeAutospacing="0" w:after="0" w:afterAutospacing="0" w:line="276" w:lineRule="auto"/>
        <w:ind w:firstLine="567"/>
        <w:jc w:val="both"/>
        <w:rPr>
          <w:shd w:val="clear" w:color="auto" w:fill="FFFFFF" w:themeFill="background1"/>
        </w:rPr>
      </w:pPr>
      <w:r w:rsidRPr="00C95206">
        <w:rPr>
          <w:shd w:val="clear" w:color="auto" w:fill="FFFFFF" w:themeFill="background1"/>
        </w:rPr>
        <w:t xml:space="preserve">Русский язык принадлежит не только к числу наиболее распространенных, но и наиболее развитых языков мир, отличаясь совершенством грамматической системы, несравненным богатством и разнообразием словаря, неповторимой звуковой напевностью и выразительностью, яркой способностью передавать тончайшие оттенки мыслей и эмоций человека. </w:t>
      </w:r>
    </w:p>
    <w:p w:rsidR="00E2442F" w:rsidRPr="00C95206" w:rsidRDefault="00E2442F" w:rsidP="00E2442F">
      <w:pPr>
        <w:pStyle w:val="aa"/>
        <w:shd w:val="clear" w:color="auto" w:fill="FFFFFF"/>
        <w:spacing w:before="0" w:beforeAutospacing="0" w:after="0" w:afterAutospacing="0" w:line="276" w:lineRule="auto"/>
        <w:ind w:firstLine="567"/>
        <w:jc w:val="both"/>
        <w:rPr>
          <w:shd w:val="clear" w:color="auto" w:fill="FFFFFF" w:themeFill="background1"/>
        </w:rPr>
      </w:pPr>
      <w:r w:rsidRPr="00C95206">
        <w:rPr>
          <w:shd w:val="clear" w:color="auto" w:fill="FFFFFF" w:themeFill="background1"/>
        </w:rPr>
        <w:t>Современное состояние русского языка  представляет собой</w:t>
      </w:r>
      <w:r w:rsidRPr="00C95206">
        <w:rPr>
          <w:rStyle w:val="apple-converted-space"/>
          <w:shd w:val="clear" w:color="auto" w:fill="FFFFFF" w:themeFill="background1"/>
        </w:rPr>
        <w:t> </w:t>
      </w:r>
      <w:r w:rsidRPr="00C95206">
        <w:rPr>
          <w:b/>
          <w:bCs/>
          <w:shd w:val="clear" w:color="auto" w:fill="FFFFFF" w:themeFill="background1"/>
        </w:rPr>
        <w:t>острейшую проблему для государства</w:t>
      </w:r>
      <w:r w:rsidRPr="00C95206">
        <w:rPr>
          <w:shd w:val="clear" w:color="auto" w:fill="FFFFFF" w:themeFill="background1"/>
        </w:rPr>
        <w:t xml:space="preserve">, для всего общества. </w:t>
      </w:r>
    </w:p>
    <w:p w:rsidR="00E2442F" w:rsidRPr="00C95206" w:rsidRDefault="00E2442F" w:rsidP="00E2442F">
      <w:pPr>
        <w:pStyle w:val="aa"/>
        <w:shd w:val="clear" w:color="auto" w:fill="FFFFFF"/>
        <w:spacing w:before="0" w:beforeAutospacing="0" w:after="0" w:afterAutospacing="0" w:line="276" w:lineRule="auto"/>
        <w:ind w:firstLine="567"/>
        <w:jc w:val="both"/>
        <w:rPr>
          <w:shd w:val="clear" w:color="auto" w:fill="FFFFFF" w:themeFill="background1"/>
        </w:rPr>
      </w:pPr>
      <w:r w:rsidRPr="00C95206">
        <w:rPr>
          <w:shd w:val="clear" w:color="auto" w:fill="FFFFFF" w:themeFill="background1"/>
        </w:rPr>
        <w:t xml:space="preserve"> Разброд и шатание в обществе, падение нравственности, утрата характерных национальных черт - все это сказывается и на языке, ведет к его упадку. </w:t>
      </w:r>
    </w:p>
    <w:p w:rsidR="00E2442F" w:rsidRPr="00C95206" w:rsidRDefault="00E2442F" w:rsidP="00E2442F">
      <w:pPr>
        <w:pStyle w:val="aa"/>
        <w:shd w:val="clear" w:color="auto" w:fill="FFFFFF"/>
        <w:spacing w:before="0" w:beforeAutospacing="0" w:after="0" w:afterAutospacing="0" w:line="276" w:lineRule="auto"/>
        <w:ind w:firstLine="567"/>
        <w:jc w:val="both"/>
        <w:rPr>
          <w:color w:val="000000"/>
        </w:rPr>
      </w:pPr>
      <w:r w:rsidRPr="00C95206">
        <w:rPr>
          <w:shd w:val="clear" w:color="auto" w:fill="FFFFFF" w:themeFill="background1"/>
        </w:rPr>
        <w:t xml:space="preserve">Отмена цензуры привела к появлению в прямом эфире спонтанной устной речи, демократизация - к резкому снижению уровня речевой культуры, порче </w:t>
      </w:r>
      <w:r w:rsidRPr="00C95206">
        <w:rPr>
          <w:color w:val="000000"/>
        </w:rPr>
        <w:t xml:space="preserve">языка. </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rPr>
          <w:color w:val="000000"/>
        </w:rPr>
        <w:t>Возьмите телевизионные передачи «Дом 2», «Даешь молодежь», «</w:t>
      </w:r>
      <w:proofErr w:type="spellStart"/>
      <w:r w:rsidRPr="00C95206">
        <w:rPr>
          <w:color w:val="000000"/>
        </w:rPr>
        <w:t>Комедиклаб</w:t>
      </w:r>
      <w:proofErr w:type="spellEnd"/>
      <w:r w:rsidRPr="00C95206">
        <w:rPr>
          <w:color w:val="000000"/>
        </w:rPr>
        <w:t xml:space="preserve">», мы видим рост агрессивности диалога, рост вульгарного и нецензурного словоупотребления, </w:t>
      </w:r>
      <w:proofErr w:type="spellStart"/>
      <w:r w:rsidRPr="00C95206">
        <w:rPr>
          <w:color w:val="000000"/>
        </w:rPr>
        <w:t>жаргонизацию</w:t>
      </w:r>
      <w:proofErr w:type="spellEnd"/>
      <w:r w:rsidRPr="00C95206">
        <w:rPr>
          <w:color w:val="000000"/>
        </w:rPr>
        <w:t xml:space="preserve"> речи отдельных слоев населения, к которым чаще всего относится молодежь. </w:t>
      </w:r>
      <w:r w:rsidRPr="00C95206">
        <w:t xml:space="preserve"> </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t xml:space="preserve">Резко упала культура речи и общая культура работников средств печати, радио и телевидения, которые раньше были эталоном культурной, правильной и грамотной речи. В прямом эфире допускаются многочисленные речевые ошибки, грубые отклонения от норм культуры речи. </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t>Поэтому и возникает проблема целенаправленной работы по поддержанию норм культуры речи в современном российском обществе, проблема формирования у людей внимания к собственной речевой культуре, именно поэтому мы обратись к этой теме.</w:t>
      </w:r>
    </w:p>
    <w:p w:rsidR="00E2442F" w:rsidRPr="00C95206" w:rsidRDefault="00E2442F" w:rsidP="00E2442F">
      <w:pPr>
        <w:shd w:val="clear" w:color="auto" w:fill="FFFFFF"/>
        <w:spacing w:after="0"/>
        <w:jc w:val="both"/>
        <w:rPr>
          <w:rFonts w:ascii="Times New Roman" w:hAnsi="Times New Roman"/>
          <w:color w:val="000000"/>
          <w:sz w:val="24"/>
          <w:szCs w:val="24"/>
        </w:rPr>
      </w:pPr>
      <w:r w:rsidRPr="00C95206">
        <w:rPr>
          <w:rFonts w:ascii="Times New Roman" w:hAnsi="Times New Roman"/>
          <w:sz w:val="24"/>
          <w:szCs w:val="24"/>
        </w:rPr>
        <w:t xml:space="preserve">2.1. </w:t>
      </w:r>
      <w:r w:rsidRPr="00C95206">
        <w:rPr>
          <w:rFonts w:ascii="Times New Roman" w:hAnsi="Times New Roman"/>
          <w:color w:val="000000"/>
          <w:sz w:val="24"/>
          <w:szCs w:val="24"/>
        </w:rPr>
        <w:t xml:space="preserve">Изучение русского молодёжного жаргона началось в 60 - 70-е гг. XX века.  Но тогда оно не получило должного развития, потому что непринято было говорить  о плохих словах. Профессор К. </w:t>
      </w:r>
      <w:proofErr w:type="spellStart"/>
      <w:r w:rsidRPr="00C95206">
        <w:rPr>
          <w:rFonts w:ascii="Times New Roman" w:hAnsi="Times New Roman"/>
          <w:color w:val="000000"/>
          <w:sz w:val="24"/>
          <w:szCs w:val="24"/>
        </w:rPr>
        <w:t>Косцинский</w:t>
      </w:r>
      <w:proofErr w:type="spellEnd"/>
      <w:r w:rsidRPr="00C95206">
        <w:rPr>
          <w:rFonts w:ascii="Times New Roman" w:hAnsi="Times New Roman"/>
          <w:color w:val="000000"/>
          <w:sz w:val="24"/>
          <w:szCs w:val="24"/>
        </w:rPr>
        <w:t xml:space="preserve"> писал по этому поводу: «Беда нашей лексикологии по-прежнему заключается в том, что она исследует главным образом «хорошие» слова и с брезгливостью классной дамы из института благородных девиц... обходит стороной «плохие» слова».</w:t>
      </w:r>
    </w:p>
    <w:p w:rsidR="00E2442F" w:rsidRPr="00C95206" w:rsidRDefault="00E2442F" w:rsidP="00E2442F">
      <w:pPr>
        <w:shd w:val="clear" w:color="auto" w:fill="FFFFFF"/>
        <w:spacing w:after="0"/>
        <w:jc w:val="both"/>
        <w:rPr>
          <w:rFonts w:ascii="Times New Roman" w:hAnsi="Times New Roman"/>
          <w:color w:val="000000"/>
          <w:sz w:val="24"/>
          <w:szCs w:val="24"/>
        </w:rPr>
      </w:pPr>
      <w:r w:rsidRPr="00C95206">
        <w:rPr>
          <w:rFonts w:ascii="Times New Roman" w:hAnsi="Times New Roman"/>
          <w:color w:val="000000"/>
          <w:sz w:val="24"/>
          <w:szCs w:val="24"/>
        </w:rPr>
        <w:t>В конце XX - начале XXI века наметились новые тенденции в изучении неформальной молодёжной речи: молодёжный жаргон теперь исследуется как компонент городского просторечия; анализируется как языковое образование, обладающее самостоятельной лексико-семантической системой; рассматривается с позиций культуры речи. В этот период активно издаются словари жаргона [</w:t>
      </w:r>
      <w:proofErr w:type="spellStart"/>
      <w:r w:rsidRPr="00C95206">
        <w:rPr>
          <w:rFonts w:ascii="Times New Roman" w:hAnsi="Times New Roman"/>
          <w:color w:val="000000"/>
          <w:sz w:val="24"/>
          <w:szCs w:val="24"/>
        </w:rPr>
        <w:t>Мокиенко</w:t>
      </w:r>
      <w:proofErr w:type="spellEnd"/>
      <w:r w:rsidRPr="00C95206">
        <w:rPr>
          <w:rFonts w:ascii="Times New Roman" w:hAnsi="Times New Roman"/>
          <w:color w:val="000000"/>
          <w:sz w:val="24"/>
          <w:szCs w:val="24"/>
        </w:rPr>
        <w:t xml:space="preserve">, Никитина 2000; Максимов 2002; Никитина 2003; </w:t>
      </w:r>
      <w:proofErr w:type="spellStart"/>
      <w:r w:rsidRPr="00C95206">
        <w:rPr>
          <w:rFonts w:ascii="Times New Roman" w:hAnsi="Times New Roman"/>
          <w:color w:val="000000"/>
          <w:sz w:val="24"/>
          <w:szCs w:val="24"/>
        </w:rPr>
        <w:t>Левикова</w:t>
      </w:r>
      <w:proofErr w:type="spellEnd"/>
      <w:r w:rsidRPr="00C95206">
        <w:rPr>
          <w:rFonts w:ascii="Times New Roman" w:hAnsi="Times New Roman"/>
          <w:color w:val="000000"/>
          <w:sz w:val="24"/>
          <w:szCs w:val="24"/>
        </w:rPr>
        <w:t xml:space="preserve"> 2003; </w:t>
      </w:r>
      <w:proofErr w:type="spellStart"/>
      <w:r w:rsidRPr="00C95206">
        <w:rPr>
          <w:rFonts w:ascii="Times New Roman" w:hAnsi="Times New Roman"/>
          <w:color w:val="000000"/>
          <w:sz w:val="24"/>
          <w:szCs w:val="24"/>
        </w:rPr>
        <w:t>Квеселевич</w:t>
      </w:r>
      <w:proofErr w:type="spellEnd"/>
      <w:r w:rsidRPr="00C95206">
        <w:rPr>
          <w:rFonts w:ascii="Times New Roman" w:hAnsi="Times New Roman"/>
          <w:color w:val="000000"/>
          <w:sz w:val="24"/>
          <w:szCs w:val="24"/>
        </w:rPr>
        <w:t xml:space="preserve"> 2003; Грачёв 2003; Вальтер 2005, Никитина 2009 и др.].</w:t>
      </w:r>
    </w:p>
    <w:p w:rsidR="00E2442F" w:rsidRPr="00C95206" w:rsidRDefault="00E2442F" w:rsidP="00E2442F">
      <w:pPr>
        <w:pStyle w:val="aa"/>
        <w:shd w:val="clear" w:color="auto" w:fill="FFFFFF"/>
        <w:spacing w:before="0" w:beforeAutospacing="0" w:after="0" w:afterAutospacing="0" w:line="276" w:lineRule="auto"/>
        <w:jc w:val="both"/>
      </w:pPr>
      <w:r w:rsidRPr="00C95206">
        <w:t>2.2.</w:t>
      </w:r>
      <w:r w:rsidRPr="00C95206">
        <w:rPr>
          <w:color w:val="000000"/>
        </w:rPr>
        <w:t xml:space="preserve"> </w:t>
      </w:r>
      <w:r w:rsidRPr="00C95206">
        <w:t xml:space="preserve"> Как и любая социальная группа, студенческая аудитория имеет свой жаргон - с</w:t>
      </w:r>
      <w:r w:rsidRPr="00C95206">
        <w:rPr>
          <w:color w:val="000000"/>
        </w:rPr>
        <w:t>туденческий - своеобразный язык, распространенный среди учащихся учебных заведений</w:t>
      </w:r>
      <w:r w:rsidRPr="00C95206">
        <w:t xml:space="preserve">. Студенческий жаргон обладает специфической лексикой и фразеологией, зачастую с фамильярной окраской. Считается, что жаргон  начал свое существование от сокращений названий предметов. Позже дисциплины стали заменяться фамилиями </w:t>
      </w:r>
      <w:r w:rsidRPr="00C95206">
        <w:lastRenderedPageBreak/>
        <w:t>преподавателей. Сегодня жаргонизмы образуются путем переосмысления, переделки и усечения литературных слов. Активную роль в появлении жаргона играют и заимствования из иностранных языков. Студенческий жаргон одинаково распространен как среди учащихся, так и среди преподавателей, преимущественно молодого поколения.</w:t>
      </w:r>
    </w:p>
    <w:p w:rsidR="00E2442F" w:rsidRPr="00C95206" w:rsidRDefault="00E2442F" w:rsidP="00E2442F">
      <w:pPr>
        <w:spacing w:after="0"/>
        <w:ind w:firstLine="567"/>
        <w:rPr>
          <w:rFonts w:ascii="Times New Roman" w:hAnsi="Times New Roman"/>
          <w:sz w:val="24"/>
          <w:szCs w:val="24"/>
        </w:rPr>
      </w:pPr>
      <w:r w:rsidRPr="00C95206">
        <w:rPr>
          <w:rFonts w:ascii="Times New Roman" w:hAnsi="Times New Roman"/>
          <w:sz w:val="24"/>
          <w:szCs w:val="24"/>
        </w:rPr>
        <w:t>Что же такое жаргон?</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Жаргон (франц. </w:t>
      </w:r>
      <w:proofErr w:type="spellStart"/>
      <w:r w:rsidRPr="00C95206">
        <w:rPr>
          <w:rFonts w:ascii="Times New Roman" w:hAnsi="Times New Roman" w:cs="Times New Roman"/>
          <w:sz w:val="24"/>
          <w:szCs w:val="24"/>
          <w:lang w:eastAsia="ru-RU"/>
        </w:rPr>
        <w:t>jargon</w:t>
      </w:r>
      <w:proofErr w:type="spellEnd"/>
      <w:r w:rsidRPr="00C95206">
        <w:rPr>
          <w:rFonts w:ascii="Times New Roman" w:hAnsi="Times New Roman" w:cs="Times New Roman"/>
          <w:sz w:val="24"/>
          <w:szCs w:val="24"/>
          <w:lang w:eastAsia="ru-RU"/>
        </w:rPr>
        <w:t xml:space="preserve">) - это совокупность особенностей разговорной речи, возникающей среди людей, находящихся в сходных профессиональных и бытовых условиях, объединенных общностью интересов, совместным времяпрепровождением.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Молодёжный жаргон - социальный диалект людей в возрасте 12 - 23 лет, возникший из противопоставления себя не столько языку старшего  поколения, сколько официальной системе.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  Молодежный жаргон, как и любой другой, представляет собой только лексикон на фонетической и грамматической основе общенационального языка, и отличается разговорной, а иногда и грубо-фамильярной окраской. Наиболее развитые семантические поля - «Человек», «Внешность», «Одежда», «Жилище», «Досуг».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  </w:t>
      </w:r>
      <w:proofErr w:type="gramStart"/>
      <w:r w:rsidRPr="00C95206">
        <w:rPr>
          <w:rFonts w:ascii="Times New Roman" w:hAnsi="Times New Roman" w:cs="Times New Roman"/>
          <w:sz w:val="24"/>
          <w:szCs w:val="24"/>
          <w:lang w:eastAsia="ru-RU"/>
        </w:rPr>
        <w:t>Характерной особенностью, отличающей молодежный жаргон от других видов, является его быстрая изменчивость, объясняемая сменой  поколений,  все новое, нетрадиционное или отвергаемое: речь музыкальных фанатов и речь наркоманов, компьютерный жаргон и городское просторечие, английский язык и воровское арго.</w:t>
      </w:r>
      <w:r w:rsidRPr="00C95206">
        <w:rPr>
          <w:rFonts w:ascii="Times New Roman" w:hAnsi="Times New Roman" w:cs="Times New Roman"/>
          <w:b/>
          <w:bCs/>
          <w:sz w:val="24"/>
          <w:szCs w:val="24"/>
          <w:lang w:eastAsia="ru-RU"/>
        </w:rPr>
        <w:t>                        </w:t>
      </w:r>
      <w:proofErr w:type="gramEnd"/>
    </w:p>
    <w:p w:rsidR="00E2442F" w:rsidRPr="00C95206" w:rsidRDefault="00E2442F" w:rsidP="00E2442F">
      <w:pPr>
        <w:pStyle w:val="a9"/>
        <w:spacing w:line="276" w:lineRule="auto"/>
        <w:ind w:firstLine="567"/>
        <w:jc w:val="both"/>
        <w:rPr>
          <w:rFonts w:ascii="Times New Roman" w:hAnsi="Times New Roman" w:cs="Times New Roman"/>
          <w:color w:val="000000"/>
          <w:sz w:val="24"/>
          <w:szCs w:val="24"/>
          <w:lang w:eastAsia="ru-RU"/>
        </w:rPr>
      </w:pPr>
      <w:r w:rsidRPr="00C95206">
        <w:rPr>
          <w:rFonts w:ascii="Times New Roman" w:hAnsi="Times New Roman" w:cs="Times New Roman"/>
          <w:color w:val="000000"/>
          <w:sz w:val="24"/>
          <w:szCs w:val="24"/>
          <w:lang w:eastAsia="ru-RU"/>
        </w:rPr>
        <w:t xml:space="preserve">Молодежная культура - это свой, ни на что не похожий мир. Он отличается от взрослого своей экспрессивной, порой даже резкой и грубой, манерой выражать мысли, чувства, неким словесным абсурдом, который могут употреблять только молодые люди, смелые и решительные, настроенные против всего мира и создавшие свой неповторимый мир.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proofErr w:type="gramStart"/>
      <w:r w:rsidRPr="00C95206">
        <w:rPr>
          <w:rFonts w:ascii="Times New Roman" w:hAnsi="Times New Roman" w:cs="Times New Roman"/>
          <w:sz w:val="24"/>
          <w:szCs w:val="24"/>
          <w:lang w:eastAsia="ru-RU"/>
        </w:rPr>
        <w:t>Судьба жаргонных слов и выражений неодинакова: одни из них с течением времени настолько приживаются, что переходят в общеупотребительный язык; другие существуют лишь какое-то время вместе со своими носителями, а затем забываются даже ими, не доживая до физической смерти последних;</w:t>
      </w:r>
      <w:proofErr w:type="gramEnd"/>
      <w:r w:rsidRPr="00C95206">
        <w:rPr>
          <w:rFonts w:ascii="Times New Roman" w:hAnsi="Times New Roman" w:cs="Times New Roman"/>
          <w:sz w:val="24"/>
          <w:szCs w:val="24"/>
          <w:lang w:eastAsia="ru-RU"/>
        </w:rPr>
        <w:t xml:space="preserve"> и, наконец, третьи жаргонные слова и выражения так и остаются жаргонными на протяжении длительного времени и жизни многих поколений, никогда полностью не переходят в </w:t>
      </w:r>
      <w:proofErr w:type="gramStart"/>
      <w:r w:rsidRPr="00C95206">
        <w:rPr>
          <w:rFonts w:ascii="Times New Roman" w:hAnsi="Times New Roman" w:cs="Times New Roman"/>
          <w:sz w:val="24"/>
          <w:szCs w:val="24"/>
          <w:lang w:eastAsia="ru-RU"/>
        </w:rPr>
        <w:t>общеупотребительный</w:t>
      </w:r>
      <w:proofErr w:type="gramEnd"/>
      <w:r w:rsidRPr="00C95206">
        <w:rPr>
          <w:rFonts w:ascii="Times New Roman" w:hAnsi="Times New Roman" w:cs="Times New Roman"/>
          <w:sz w:val="24"/>
          <w:szCs w:val="24"/>
          <w:lang w:eastAsia="ru-RU"/>
        </w:rPr>
        <w:t xml:space="preserve"> язык, но в то же время и совсем не забываются. </w:t>
      </w:r>
      <w:proofErr w:type="gramStart"/>
      <w:r w:rsidRPr="00C95206">
        <w:rPr>
          <w:rFonts w:ascii="Times New Roman" w:hAnsi="Times New Roman" w:cs="Times New Roman"/>
          <w:sz w:val="24"/>
          <w:szCs w:val="24"/>
          <w:lang w:eastAsia="ru-RU"/>
        </w:rPr>
        <w:t xml:space="preserve">Так, например, ранее жаргонные  слова "стушеваться" (в смысле застесняться), "мариновать" (в смысле намеренно задерживать кого-либо, откладывать надолго решение, исполнение чего-либо), "маскировать" (в смысле делать что-либо, кого-либо незаметным), "острить" (в смысле шутить) перешли в общеупотребительную речь, и мы редко задумываемся об их жаргонном прошлом; </w:t>
      </w:r>
      <w:proofErr w:type="gramEnd"/>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такие жаргонные слова второй половины ХХ века, как "лимита", "стиляги", «сачок" (в смысле прогульщик, отлынивающий от чего-либо человек), "</w:t>
      </w:r>
      <w:proofErr w:type="spellStart"/>
      <w:r w:rsidRPr="00C95206">
        <w:rPr>
          <w:rFonts w:ascii="Times New Roman" w:hAnsi="Times New Roman" w:cs="Times New Roman"/>
          <w:sz w:val="24"/>
          <w:szCs w:val="24"/>
          <w:lang w:eastAsia="ru-RU"/>
        </w:rPr>
        <w:t>фирм</w:t>
      </w:r>
      <w:proofErr w:type="gramStart"/>
      <w:r w:rsidRPr="00C95206">
        <w:rPr>
          <w:rFonts w:ascii="Times New Roman" w:hAnsi="Times New Roman" w:cs="Times New Roman"/>
          <w:sz w:val="24"/>
          <w:szCs w:val="24"/>
          <w:lang w:eastAsia="ru-RU"/>
        </w:rPr>
        <w:t>a</w:t>
      </w:r>
      <w:proofErr w:type="spellEnd"/>
      <w:proofErr w:type="gramEnd"/>
      <w:r w:rsidRPr="00C95206">
        <w:rPr>
          <w:rFonts w:ascii="Times New Roman" w:hAnsi="Times New Roman" w:cs="Times New Roman"/>
          <w:sz w:val="24"/>
          <w:szCs w:val="24"/>
          <w:lang w:eastAsia="ru-RU"/>
        </w:rPr>
        <w:t xml:space="preserve">", и другие, хотя еще временами и употребляются, но практически уходят в прошлое;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такие же слова как "</w:t>
      </w:r>
      <w:proofErr w:type="gramStart"/>
      <w:r w:rsidRPr="00C95206">
        <w:rPr>
          <w:rFonts w:ascii="Times New Roman" w:hAnsi="Times New Roman" w:cs="Times New Roman"/>
          <w:sz w:val="24"/>
          <w:szCs w:val="24"/>
          <w:lang w:eastAsia="ru-RU"/>
        </w:rPr>
        <w:t>стебаться</w:t>
      </w:r>
      <w:proofErr w:type="gramEnd"/>
      <w:r w:rsidRPr="00C95206">
        <w:rPr>
          <w:rFonts w:ascii="Times New Roman" w:hAnsi="Times New Roman" w:cs="Times New Roman"/>
          <w:sz w:val="24"/>
          <w:szCs w:val="24"/>
          <w:lang w:eastAsia="ru-RU"/>
        </w:rPr>
        <w:t>", "</w:t>
      </w:r>
      <w:proofErr w:type="spellStart"/>
      <w:r w:rsidRPr="00C95206">
        <w:rPr>
          <w:rFonts w:ascii="Times New Roman" w:hAnsi="Times New Roman" w:cs="Times New Roman"/>
          <w:sz w:val="24"/>
          <w:szCs w:val="24"/>
          <w:lang w:eastAsia="ru-RU"/>
        </w:rPr>
        <w:t>лабать</w:t>
      </w:r>
      <w:proofErr w:type="spellEnd"/>
      <w:r w:rsidRPr="00C95206">
        <w:rPr>
          <w:rFonts w:ascii="Times New Roman" w:hAnsi="Times New Roman" w:cs="Times New Roman"/>
          <w:sz w:val="24"/>
          <w:szCs w:val="24"/>
          <w:lang w:eastAsia="ru-RU"/>
        </w:rPr>
        <w:t>", "кайфовать" так и остаются на протяжении длительного времени жаргонными  и вряд ли когда-либо войдут в общеупотребительную речь.</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Пытаясь выяснить особенности жаргонной лексики в студенческой среде, мы провели небольшой опрос среди </w:t>
      </w:r>
      <w:proofErr w:type="gramStart"/>
      <w:r w:rsidRPr="00C95206">
        <w:rPr>
          <w:rFonts w:ascii="Times New Roman" w:hAnsi="Times New Roman" w:cs="Times New Roman"/>
          <w:sz w:val="24"/>
          <w:szCs w:val="24"/>
          <w:lang w:eastAsia="ru-RU"/>
        </w:rPr>
        <w:t>обучающихся</w:t>
      </w:r>
      <w:proofErr w:type="gramEnd"/>
      <w:r w:rsidRPr="00C95206">
        <w:rPr>
          <w:rFonts w:ascii="Times New Roman" w:hAnsi="Times New Roman" w:cs="Times New Roman"/>
          <w:sz w:val="24"/>
          <w:szCs w:val="24"/>
          <w:lang w:eastAsia="ru-RU"/>
        </w:rPr>
        <w:t xml:space="preserve">  «Политехнического техникума». В опросе приняли участие студенты 1 и 2 курсов, всего 93 человека. Опрос показал, что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lastRenderedPageBreak/>
        <w:t>71 человек -       опрошенных не знают что такое жаргон</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12 человек -       опрошенных что-то о нем слышали</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10 человек -      знают, что такое жаргонные слова и выражения.</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При этом на вопрос: «Часто ли вы употребляете жаргонные слова в речи»? 97 % </w:t>
      </w:r>
      <w:proofErr w:type="gramStart"/>
      <w:r w:rsidRPr="00C95206">
        <w:rPr>
          <w:rFonts w:ascii="Times New Roman" w:hAnsi="Times New Roman" w:cs="Times New Roman"/>
          <w:sz w:val="24"/>
          <w:szCs w:val="24"/>
          <w:lang w:eastAsia="ru-RU"/>
        </w:rPr>
        <w:t>опрошенных</w:t>
      </w:r>
      <w:proofErr w:type="gramEnd"/>
      <w:r w:rsidRPr="00C95206">
        <w:rPr>
          <w:rFonts w:ascii="Times New Roman" w:hAnsi="Times New Roman" w:cs="Times New Roman"/>
          <w:sz w:val="24"/>
          <w:szCs w:val="24"/>
          <w:lang w:eastAsia="ru-RU"/>
        </w:rPr>
        <w:t xml:space="preserve"> ответили, что употребляют жаргонные слова в речи часто. Вывод, который мы можем сделать, говорит о том, сто студенты техникума употребляют  в свой речи слова, не зная к какой группе </w:t>
      </w:r>
      <w:proofErr w:type="gramStart"/>
      <w:r w:rsidRPr="00C95206">
        <w:rPr>
          <w:rFonts w:ascii="Times New Roman" w:hAnsi="Times New Roman" w:cs="Times New Roman"/>
          <w:sz w:val="24"/>
          <w:szCs w:val="24"/>
          <w:lang w:eastAsia="ru-RU"/>
        </w:rPr>
        <w:t>слов</w:t>
      </w:r>
      <w:proofErr w:type="gramEnd"/>
      <w:r w:rsidRPr="00C95206">
        <w:rPr>
          <w:rFonts w:ascii="Times New Roman" w:hAnsi="Times New Roman" w:cs="Times New Roman"/>
          <w:sz w:val="24"/>
          <w:szCs w:val="24"/>
          <w:lang w:eastAsia="ru-RU"/>
        </w:rPr>
        <w:t xml:space="preserve"> они относятся и как появились в языке.</w:t>
      </w:r>
    </w:p>
    <w:p w:rsidR="00E2442F" w:rsidRPr="00C95206" w:rsidRDefault="00E2442F" w:rsidP="00E2442F">
      <w:pPr>
        <w:shd w:val="clear" w:color="auto" w:fill="FFFFFF"/>
        <w:spacing w:after="0"/>
        <w:rPr>
          <w:rFonts w:ascii="Times New Roman" w:hAnsi="Times New Roman"/>
          <w:color w:val="000000"/>
          <w:sz w:val="24"/>
          <w:szCs w:val="24"/>
        </w:rPr>
      </w:pPr>
      <w:r w:rsidRPr="00C95206">
        <w:rPr>
          <w:rFonts w:ascii="Times New Roman" w:hAnsi="Times New Roman"/>
          <w:color w:val="000000"/>
          <w:sz w:val="24"/>
          <w:szCs w:val="24"/>
        </w:rPr>
        <w:t>2.3 Причины употребления жаргона в речи молодежи.</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На вопрос, почему студенты употребляют жаргонные слова, студенты отвечали по-разному. Среди наиболее значимых причин употребления жаргона в речи студентов техникума можно выделить следующие:</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а)72 % опрошенных – легче и проще общаться  в среде сверстников</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б) 15 % - вся молодежь так разговаривает, чем я хуже</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в) 5% -  для привлечения внимания к собственной персоне;</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г) 2% -  для достижения определённого социального статуса в группе;</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Д) 2% - для установления контакта внутри данной социальной общности;</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Е)1% - ради забавы и удовольствия;</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Ж)1% - в целях </w:t>
      </w:r>
      <w:proofErr w:type="gramStart"/>
      <w:r w:rsidRPr="00C95206">
        <w:rPr>
          <w:rFonts w:ascii="Times New Roman" w:hAnsi="Times New Roman" w:cs="Times New Roman"/>
          <w:sz w:val="24"/>
          <w:szCs w:val="24"/>
          <w:lang w:eastAsia="ru-RU"/>
        </w:rPr>
        <w:t>избегания повседневной банальности употребления слов литературного языка</w:t>
      </w:r>
      <w:proofErr w:type="gramEnd"/>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З) 1% - для выполнения конспиративной функции, чтобы окружающие не могли пон</w:t>
      </w:r>
      <w:r w:rsidR="00CE3F61">
        <w:rPr>
          <w:rFonts w:ascii="Times New Roman" w:hAnsi="Times New Roman" w:cs="Times New Roman"/>
          <w:sz w:val="24"/>
          <w:szCs w:val="24"/>
          <w:lang w:eastAsia="ru-RU"/>
        </w:rPr>
        <w:t>ять, о чем идет речь</w:t>
      </w:r>
      <w:r w:rsidRPr="00C95206">
        <w:rPr>
          <w:rFonts w:ascii="Times New Roman" w:hAnsi="Times New Roman" w:cs="Times New Roman"/>
          <w:sz w:val="24"/>
          <w:szCs w:val="24"/>
          <w:lang w:eastAsia="ru-RU"/>
        </w:rPr>
        <w:t>;</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Е) 0,5% - для демонстрации остроты своего ума; для связки слов.</w:t>
      </w:r>
    </w:p>
    <w:p w:rsidR="00E2442F" w:rsidRPr="00C95206" w:rsidRDefault="00E2442F" w:rsidP="00E2442F">
      <w:pPr>
        <w:shd w:val="clear" w:color="auto" w:fill="FFFFFF"/>
        <w:spacing w:after="0"/>
        <w:ind w:firstLine="567"/>
        <w:jc w:val="both"/>
        <w:rPr>
          <w:rFonts w:ascii="Times New Roman" w:hAnsi="Times New Roman"/>
          <w:color w:val="000000"/>
          <w:sz w:val="24"/>
          <w:szCs w:val="24"/>
        </w:rPr>
      </w:pPr>
      <w:r w:rsidRPr="00C95206">
        <w:rPr>
          <w:rFonts w:ascii="Times New Roman" w:hAnsi="Times New Roman"/>
          <w:color w:val="000000"/>
          <w:sz w:val="24"/>
          <w:szCs w:val="24"/>
        </w:rPr>
        <w:t xml:space="preserve">Отсюда можно сделать вывод: жаргон, который активно использует современная молодёжь - своего рода протест против окружающей действительности, против типизации и стандартизации. </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На вопросы:</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1. Какие жаргонные слова вы употребляете в разговоре с родителями?</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 xml:space="preserve">2.  Какие жаргонные слова  вы употребляете в разговоре </w:t>
      </w:r>
      <w:proofErr w:type="gramStart"/>
      <w:r w:rsidRPr="00C95206">
        <w:rPr>
          <w:rFonts w:ascii="Times New Roman" w:hAnsi="Times New Roman" w:cs="Times New Roman"/>
          <w:sz w:val="24"/>
          <w:szCs w:val="24"/>
          <w:lang w:eastAsia="ru-RU"/>
        </w:rPr>
        <w:t>со</w:t>
      </w:r>
      <w:proofErr w:type="gramEnd"/>
      <w:r w:rsidRPr="00C95206">
        <w:rPr>
          <w:rFonts w:ascii="Times New Roman" w:hAnsi="Times New Roman" w:cs="Times New Roman"/>
          <w:sz w:val="24"/>
          <w:szCs w:val="24"/>
          <w:lang w:eastAsia="ru-RU"/>
        </w:rPr>
        <w:t xml:space="preserve"> взрослыми (в том числе с незнакомыми)?</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3. Какие жаргоны вы употребляете  в беседе с преподавателями?</w:t>
      </w:r>
    </w:p>
    <w:p w:rsidR="00E2442F" w:rsidRPr="00C95206" w:rsidRDefault="00E2442F" w:rsidP="00E2442F">
      <w:pPr>
        <w:pStyle w:val="a9"/>
        <w:spacing w:line="276" w:lineRule="auto"/>
        <w:ind w:firstLine="567"/>
        <w:jc w:val="both"/>
        <w:rPr>
          <w:rFonts w:ascii="Times New Roman" w:eastAsia="Times New Roman" w:hAnsi="Times New Roman" w:cs="Times New Roman"/>
          <w:color w:val="000000"/>
          <w:sz w:val="24"/>
          <w:szCs w:val="24"/>
          <w:lang w:eastAsia="ru-RU"/>
        </w:rPr>
      </w:pPr>
      <w:r w:rsidRPr="00C95206">
        <w:rPr>
          <w:rFonts w:ascii="Times New Roman" w:hAnsi="Times New Roman" w:cs="Times New Roman"/>
          <w:sz w:val="24"/>
          <w:szCs w:val="24"/>
          <w:lang w:eastAsia="ru-RU"/>
        </w:rPr>
        <w:t xml:space="preserve">Ответы были иногда ошеломляющие. Оказывается, что </w:t>
      </w:r>
      <w:r w:rsidRPr="00C95206">
        <w:rPr>
          <w:rFonts w:ascii="Times New Roman" w:eastAsia="Times New Roman" w:hAnsi="Times New Roman" w:cs="Times New Roman"/>
          <w:color w:val="000000"/>
          <w:sz w:val="24"/>
          <w:szCs w:val="24"/>
          <w:lang w:eastAsia="ru-RU"/>
        </w:rPr>
        <w:t>студенты весьма избирательны в выборе языковых сре</w:t>
      </w:r>
      <w:proofErr w:type="gramStart"/>
      <w:r w:rsidRPr="00C95206">
        <w:rPr>
          <w:rFonts w:ascii="Times New Roman" w:eastAsia="Times New Roman" w:hAnsi="Times New Roman" w:cs="Times New Roman"/>
          <w:color w:val="000000"/>
          <w:sz w:val="24"/>
          <w:szCs w:val="24"/>
          <w:lang w:eastAsia="ru-RU"/>
        </w:rPr>
        <w:t>дств дл</w:t>
      </w:r>
      <w:proofErr w:type="gramEnd"/>
      <w:r w:rsidRPr="00C95206">
        <w:rPr>
          <w:rFonts w:ascii="Times New Roman" w:eastAsia="Times New Roman" w:hAnsi="Times New Roman" w:cs="Times New Roman"/>
          <w:color w:val="000000"/>
          <w:sz w:val="24"/>
          <w:szCs w:val="24"/>
          <w:lang w:eastAsia="ru-RU"/>
        </w:rPr>
        <w:t xml:space="preserve">я общения с разными категориями людей. </w:t>
      </w:r>
    </w:p>
    <w:p w:rsidR="00E2442F" w:rsidRPr="00C95206" w:rsidRDefault="00E2442F" w:rsidP="00E2442F">
      <w:pPr>
        <w:pStyle w:val="a9"/>
        <w:spacing w:line="276" w:lineRule="auto"/>
        <w:jc w:val="both"/>
        <w:rPr>
          <w:rFonts w:ascii="Times New Roman" w:eastAsia="Times New Roman" w:hAnsi="Times New Roman" w:cs="Times New Roman"/>
          <w:color w:val="000000"/>
          <w:sz w:val="24"/>
          <w:szCs w:val="24"/>
          <w:lang w:eastAsia="ru-RU"/>
        </w:rPr>
      </w:pPr>
      <w:r w:rsidRPr="00C95206">
        <w:rPr>
          <w:rFonts w:ascii="Times New Roman" w:eastAsia="Times New Roman" w:hAnsi="Times New Roman" w:cs="Times New Roman"/>
          <w:color w:val="000000"/>
          <w:sz w:val="24"/>
          <w:szCs w:val="24"/>
          <w:lang w:eastAsia="ru-RU"/>
        </w:rPr>
        <w:t xml:space="preserve">        На первый вопрос 98% опрошенных ответили, что с родителями  стараются как можно реже использовать жаргонные слова, а то и вообще не употребляют их, так как уважают их. Могут, правда</w:t>
      </w:r>
      <w:r w:rsidR="00DE73EA">
        <w:rPr>
          <w:rFonts w:ascii="Times New Roman" w:eastAsia="Times New Roman" w:hAnsi="Times New Roman" w:cs="Times New Roman"/>
          <w:color w:val="000000"/>
          <w:sz w:val="24"/>
          <w:szCs w:val="24"/>
          <w:lang w:eastAsia="ru-RU"/>
        </w:rPr>
        <w:t>,</w:t>
      </w:r>
      <w:r w:rsidRPr="00C95206">
        <w:rPr>
          <w:rFonts w:ascii="Times New Roman" w:eastAsia="Times New Roman" w:hAnsi="Times New Roman" w:cs="Times New Roman"/>
          <w:color w:val="000000"/>
          <w:sz w:val="24"/>
          <w:szCs w:val="24"/>
          <w:lang w:eastAsia="ru-RU"/>
        </w:rPr>
        <w:t xml:space="preserve"> употребить слова типа лох, </w:t>
      </w:r>
      <w:proofErr w:type="spellStart"/>
      <w:r w:rsidRPr="00C95206">
        <w:rPr>
          <w:rFonts w:ascii="Times New Roman" w:eastAsia="Times New Roman" w:hAnsi="Times New Roman" w:cs="Times New Roman"/>
          <w:color w:val="000000"/>
          <w:sz w:val="24"/>
          <w:szCs w:val="24"/>
          <w:lang w:eastAsia="ru-RU"/>
        </w:rPr>
        <w:t>лохонуться</w:t>
      </w:r>
      <w:proofErr w:type="spellEnd"/>
      <w:r w:rsidRPr="00C95206">
        <w:rPr>
          <w:rFonts w:ascii="Times New Roman" w:eastAsia="Times New Roman" w:hAnsi="Times New Roman" w:cs="Times New Roman"/>
          <w:color w:val="000000"/>
          <w:sz w:val="24"/>
          <w:szCs w:val="24"/>
          <w:lang w:eastAsia="ru-RU"/>
        </w:rPr>
        <w:t xml:space="preserve">, бабки, </w:t>
      </w:r>
      <w:proofErr w:type="spellStart"/>
      <w:proofErr w:type="gramStart"/>
      <w:r w:rsidRPr="00C95206">
        <w:rPr>
          <w:rFonts w:ascii="Times New Roman" w:eastAsia="Times New Roman" w:hAnsi="Times New Roman" w:cs="Times New Roman"/>
          <w:color w:val="000000"/>
          <w:sz w:val="24"/>
          <w:szCs w:val="24"/>
          <w:lang w:eastAsia="ru-RU"/>
        </w:rPr>
        <w:t>тусоваться</w:t>
      </w:r>
      <w:proofErr w:type="spellEnd"/>
      <w:proofErr w:type="gramEnd"/>
      <w:r w:rsidRPr="00C95206">
        <w:rPr>
          <w:rFonts w:ascii="Times New Roman" w:eastAsia="Times New Roman" w:hAnsi="Times New Roman" w:cs="Times New Roman"/>
          <w:color w:val="000000"/>
          <w:sz w:val="24"/>
          <w:szCs w:val="24"/>
          <w:lang w:eastAsia="ru-RU"/>
        </w:rPr>
        <w:t>.</w:t>
      </w:r>
    </w:p>
    <w:p w:rsidR="00E2442F" w:rsidRPr="00C95206" w:rsidRDefault="00E2442F" w:rsidP="00E2442F">
      <w:pPr>
        <w:pStyle w:val="a9"/>
        <w:spacing w:line="276" w:lineRule="auto"/>
        <w:ind w:firstLine="567"/>
        <w:jc w:val="both"/>
        <w:rPr>
          <w:rFonts w:ascii="Times New Roman" w:eastAsia="Times New Roman" w:hAnsi="Times New Roman" w:cs="Times New Roman"/>
          <w:iCs/>
          <w:color w:val="000000"/>
          <w:sz w:val="24"/>
          <w:szCs w:val="24"/>
          <w:lang w:eastAsia="ru-RU"/>
        </w:rPr>
      </w:pPr>
      <w:r w:rsidRPr="00C95206">
        <w:rPr>
          <w:rFonts w:ascii="Times New Roman" w:eastAsia="Times New Roman" w:hAnsi="Times New Roman" w:cs="Times New Roman"/>
          <w:color w:val="000000"/>
          <w:sz w:val="24"/>
          <w:szCs w:val="24"/>
          <w:lang w:eastAsia="ru-RU"/>
        </w:rPr>
        <w:t xml:space="preserve">В разговоре </w:t>
      </w:r>
      <w:proofErr w:type="gramStart"/>
      <w:r w:rsidRPr="00C95206">
        <w:rPr>
          <w:rFonts w:ascii="Times New Roman" w:eastAsia="Times New Roman" w:hAnsi="Times New Roman" w:cs="Times New Roman"/>
          <w:color w:val="000000"/>
          <w:sz w:val="24"/>
          <w:szCs w:val="24"/>
          <w:lang w:eastAsia="ru-RU"/>
        </w:rPr>
        <w:t>со</w:t>
      </w:r>
      <w:proofErr w:type="gramEnd"/>
      <w:r w:rsidRPr="00C95206">
        <w:rPr>
          <w:rFonts w:ascii="Times New Roman" w:eastAsia="Times New Roman" w:hAnsi="Times New Roman" w:cs="Times New Roman"/>
          <w:color w:val="000000"/>
          <w:sz w:val="24"/>
          <w:szCs w:val="24"/>
          <w:lang w:eastAsia="ru-RU"/>
        </w:rPr>
        <w:t xml:space="preserve"> взрослыми (2 вопрос) молодые люди еще более осторожны, редко используют даже эти  слова, с незнакомыми взрослыми - вообще не употребляют лишних слов («А чего с ними общаться? - </w:t>
      </w:r>
      <w:proofErr w:type="gramStart"/>
      <w:r w:rsidRPr="00C95206">
        <w:rPr>
          <w:rFonts w:ascii="Times New Roman" w:eastAsia="Times New Roman" w:hAnsi="Times New Roman" w:cs="Times New Roman"/>
          <w:color w:val="000000"/>
          <w:sz w:val="24"/>
          <w:szCs w:val="24"/>
          <w:lang w:eastAsia="ru-RU"/>
        </w:rPr>
        <w:t>Ответишь на вопрос,  как найти дорогу, или передашь в автобусе деньги за проезд»).</w:t>
      </w:r>
      <w:proofErr w:type="gramEnd"/>
      <w:r w:rsidRPr="00C95206">
        <w:rPr>
          <w:rFonts w:ascii="Times New Roman" w:eastAsia="Times New Roman" w:hAnsi="Times New Roman" w:cs="Times New Roman"/>
          <w:color w:val="000000"/>
          <w:sz w:val="24"/>
          <w:szCs w:val="24"/>
          <w:lang w:eastAsia="ru-RU"/>
        </w:rPr>
        <w:t xml:space="preserve">     </w:t>
      </w:r>
      <w:proofErr w:type="gramStart"/>
      <w:r w:rsidRPr="00C95206">
        <w:rPr>
          <w:rFonts w:ascii="Times New Roman" w:eastAsia="Times New Roman" w:hAnsi="Times New Roman" w:cs="Times New Roman"/>
          <w:color w:val="000000"/>
          <w:sz w:val="24"/>
          <w:szCs w:val="24"/>
          <w:lang w:eastAsia="ru-RU"/>
        </w:rPr>
        <w:t>На третий  вопрос мнения разделились: одни категорично заявили, что это исключено: нужно поддерживать имидж  воспитанного, интеллигентного, грамотного, начитанного, культурного  студента, а другие считают, что употребление жаргонных слов типа </w:t>
      </w:r>
      <w:r w:rsidRPr="00C95206">
        <w:rPr>
          <w:rFonts w:ascii="Times New Roman" w:eastAsia="Times New Roman" w:hAnsi="Times New Roman" w:cs="Times New Roman"/>
          <w:i/>
          <w:iCs/>
          <w:color w:val="000000"/>
          <w:sz w:val="24"/>
          <w:szCs w:val="24"/>
          <w:lang w:eastAsia="ru-RU"/>
        </w:rPr>
        <w:t xml:space="preserve">шарить, </w:t>
      </w:r>
      <w:proofErr w:type="spellStart"/>
      <w:r w:rsidRPr="00C95206">
        <w:rPr>
          <w:rFonts w:ascii="Times New Roman" w:eastAsia="Times New Roman" w:hAnsi="Times New Roman" w:cs="Times New Roman"/>
          <w:i/>
          <w:iCs/>
          <w:color w:val="000000"/>
          <w:sz w:val="24"/>
          <w:szCs w:val="24"/>
          <w:lang w:eastAsia="ru-RU"/>
        </w:rPr>
        <w:t>шняга</w:t>
      </w:r>
      <w:proofErr w:type="spellEnd"/>
      <w:r w:rsidRPr="00C95206">
        <w:rPr>
          <w:rFonts w:ascii="Times New Roman" w:eastAsia="Times New Roman" w:hAnsi="Times New Roman" w:cs="Times New Roman"/>
          <w:i/>
          <w:iCs/>
          <w:color w:val="000000"/>
          <w:sz w:val="24"/>
          <w:szCs w:val="24"/>
          <w:lang w:eastAsia="ru-RU"/>
        </w:rPr>
        <w:t xml:space="preserve">, чайник, халява, ботаник, облом, </w:t>
      </w:r>
      <w:r w:rsidRPr="00C95206">
        <w:rPr>
          <w:rFonts w:ascii="Times New Roman" w:eastAsia="Times New Roman" w:hAnsi="Times New Roman" w:cs="Times New Roman"/>
          <w:iCs/>
          <w:color w:val="000000"/>
          <w:sz w:val="24"/>
          <w:szCs w:val="24"/>
          <w:lang w:eastAsia="ru-RU"/>
        </w:rPr>
        <w:t>вполне возможно</w:t>
      </w:r>
      <w:proofErr w:type="gramEnd"/>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eastAsia="Times New Roman" w:hAnsi="Times New Roman" w:cs="Times New Roman"/>
          <w:color w:val="000000"/>
          <w:sz w:val="24"/>
          <w:szCs w:val="24"/>
          <w:lang w:eastAsia="ru-RU"/>
        </w:rPr>
        <w:t xml:space="preserve">Получается, что студенты живут  по двойным стандартам: есть нормы речевого поведения в учреждении, в техникуме, в общении с преподавателями и </w:t>
      </w:r>
      <w:proofErr w:type="gramStart"/>
      <w:r w:rsidRPr="00C95206">
        <w:rPr>
          <w:rFonts w:ascii="Times New Roman" w:eastAsia="Times New Roman" w:hAnsi="Times New Roman" w:cs="Times New Roman"/>
          <w:color w:val="000000"/>
          <w:sz w:val="24"/>
          <w:szCs w:val="24"/>
          <w:lang w:eastAsia="ru-RU"/>
        </w:rPr>
        <w:t>со</w:t>
      </w:r>
      <w:proofErr w:type="gramEnd"/>
      <w:r w:rsidRPr="00C95206">
        <w:rPr>
          <w:rFonts w:ascii="Times New Roman" w:eastAsia="Times New Roman" w:hAnsi="Times New Roman" w:cs="Times New Roman"/>
          <w:color w:val="000000"/>
          <w:sz w:val="24"/>
          <w:szCs w:val="24"/>
          <w:lang w:eastAsia="ru-RU"/>
        </w:rPr>
        <w:t xml:space="preserve"> взрослыми, а есть и другие. Общение на жаргоне в студенческой среде  является нормой. Значит, </w:t>
      </w:r>
      <w:r w:rsidRPr="00C95206">
        <w:rPr>
          <w:rFonts w:ascii="Times New Roman" w:eastAsia="Times New Roman" w:hAnsi="Times New Roman" w:cs="Times New Roman"/>
          <w:color w:val="000000"/>
          <w:sz w:val="24"/>
          <w:szCs w:val="24"/>
          <w:lang w:eastAsia="ru-RU"/>
        </w:rPr>
        <w:lastRenderedPageBreak/>
        <w:t>культура речевого поведения в конкретной ситуации не зависит от общей культуры, развитости и грамотности ее носителей</w:t>
      </w:r>
    </w:p>
    <w:p w:rsidR="00E2442F" w:rsidRPr="00C95206" w:rsidRDefault="00E2442F" w:rsidP="00E2442F">
      <w:pPr>
        <w:pStyle w:val="a9"/>
        <w:spacing w:line="276" w:lineRule="auto"/>
        <w:ind w:firstLine="567"/>
        <w:jc w:val="both"/>
        <w:rPr>
          <w:rFonts w:ascii="Times New Roman" w:hAnsi="Times New Roman" w:cs="Times New Roman"/>
          <w:sz w:val="24"/>
          <w:szCs w:val="24"/>
          <w:lang w:eastAsia="ru-RU"/>
        </w:rPr>
      </w:pPr>
    </w:p>
    <w:p w:rsidR="00E2442F" w:rsidRPr="00C95206" w:rsidRDefault="00E2442F" w:rsidP="00E2442F">
      <w:pPr>
        <w:pStyle w:val="a9"/>
        <w:spacing w:line="276" w:lineRule="auto"/>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2.4 Особенности жаргона студентов «Политехнического техникума».</w:t>
      </w:r>
    </w:p>
    <w:p w:rsidR="00E2442F" w:rsidRPr="00C95206" w:rsidRDefault="00E2442F" w:rsidP="00E2442F">
      <w:pPr>
        <w:pStyle w:val="a9"/>
        <w:spacing w:line="276" w:lineRule="auto"/>
        <w:ind w:firstLine="567"/>
        <w:jc w:val="both"/>
        <w:rPr>
          <w:rFonts w:ascii="Times New Roman" w:eastAsia="Times New Roman" w:hAnsi="Times New Roman" w:cs="Times New Roman"/>
          <w:color w:val="000000"/>
          <w:sz w:val="24"/>
          <w:szCs w:val="24"/>
          <w:lang w:eastAsia="ru-RU"/>
        </w:rPr>
      </w:pPr>
      <w:r w:rsidRPr="00C95206">
        <w:rPr>
          <w:rFonts w:ascii="Times New Roman" w:eastAsia="Times New Roman" w:hAnsi="Times New Roman" w:cs="Times New Roman"/>
          <w:color w:val="000000"/>
          <w:sz w:val="24"/>
          <w:szCs w:val="24"/>
          <w:lang w:eastAsia="ru-RU"/>
        </w:rPr>
        <w:t>Молодежь, как правило, легко и быстро подхватывает «прикольные» словечки. Они становятся своего рода паролевым языком для «своих». Знание часто применяемых в компании жаргонных  слов помогает подростку легче вписаться в группу, быстрее освоится и наладить психологический контакт.  </w:t>
      </w:r>
    </w:p>
    <w:p w:rsidR="00E2442F" w:rsidRPr="00C95206" w:rsidRDefault="00E2442F" w:rsidP="00E2442F">
      <w:pPr>
        <w:pStyle w:val="a9"/>
        <w:spacing w:line="276" w:lineRule="auto"/>
        <w:ind w:firstLine="567"/>
        <w:jc w:val="both"/>
        <w:rPr>
          <w:rFonts w:ascii="Times New Roman" w:eastAsia="Times New Roman" w:hAnsi="Times New Roman" w:cs="Times New Roman"/>
          <w:color w:val="000000"/>
          <w:sz w:val="24"/>
          <w:szCs w:val="24"/>
          <w:lang w:eastAsia="ru-RU"/>
        </w:rPr>
      </w:pPr>
      <w:r w:rsidRPr="00C95206">
        <w:rPr>
          <w:rFonts w:ascii="Times New Roman" w:eastAsia="Times New Roman" w:hAnsi="Times New Roman" w:cs="Times New Roman"/>
          <w:color w:val="000000"/>
          <w:sz w:val="24"/>
          <w:szCs w:val="24"/>
          <w:lang w:eastAsia="ru-RU"/>
        </w:rPr>
        <w:t>Сущностной характеристикой жаргона выступает то, что он не предназначен для того, чтобы быть понятным для всех. Так, примером студенческого жаргона могут служить такие  фразы, которые  человек, далекий от молодежной среды, вряд ли поймет: </w:t>
      </w:r>
      <w:r w:rsidRPr="00C95206">
        <w:rPr>
          <w:rFonts w:ascii="Times New Roman" w:eastAsia="Times New Roman" w:hAnsi="Times New Roman" w:cs="Times New Roman"/>
          <w:i/>
          <w:iCs/>
          <w:color w:val="000000"/>
          <w:sz w:val="24"/>
          <w:szCs w:val="24"/>
          <w:lang w:eastAsia="ru-RU"/>
        </w:rPr>
        <w:t>"</w:t>
      </w:r>
      <w:r w:rsidRPr="00C95206">
        <w:rPr>
          <w:rFonts w:ascii="Times New Roman" w:eastAsia="Times New Roman" w:hAnsi="Times New Roman" w:cs="Times New Roman"/>
          <w:b/>
          <w:i/>
          <w:iCs/>
          <w:color w:val="000000"/>
          <w:sz w:val="24"/>
          <w:szCs w:val="24"/>
          <w:lang w:eastAsia="ru-RU"/>
        </w:rPr>
        <w:t xml:space="preserve">Я чисто на первую пару забила, </w:t>
      </w:r>
      <w:proofErr w:type="spellStart"/>
      <w:r w:rsidRPr="00C95206">
        <w:rPr>
          <w:rFonts w:ascii="Times New Roman" w:eastAsia="Times New Roman" w:hAnsi="Times New Roman" w:cs="Times New Roman"/>
          <w:b/>
          <w:i/>
          <w:iCs/>
          <w:color w:val="000000"/>
          <w:sz w:val="24"/>
          <w:szCs w:val="24"/>
          <w:lang w:eastAsia="ru-RU"/>
        </w:rPr>
        <w:t>фуфло</w:t>
      </w:r>
      <w:proofErr w:type="spellEnd"/>
      <w:r w:rsidRPr="00C95206">
        <w:rPr>
          <w:rFonts w:ascii="Times New Roman" w:eastAsia="Times New Roman" w:hAnsi="Times New Roman" w:cs="Times New Roman"/>
          <w:b/>
          <w:i/>
          <w:iCs/>
          <w:color w:val="000000"/>
          <w:sz w:val="24"/>
          <w:szCs w:val="24"/>
          <w:lang w:eastAsia="ru-RU"/>
        </w:rPr>
        <w:t xml:space="preserve"> все  это, он опять пургу  гнал</w:t>
      </w:r>
      <w:r w:rsidRPr="00C95206">
        <w:rPr>
          <w:rFonts w:ascii="Times New Roman" w:eastAsia="Times New Roman" w:hAnsi="Times New Roman" w:cs="Times New Roman"/>
          <w:i/>
          <w:iCs/>
          <w:color w:val="000000"/>
          <w:sz w:val="24"/>
          <w:szCs w:val="24"/>
          <w:lang w:eastAsia="ru-RU"/>
        </w:rPr>
        <w:t xml:space="preserve"> или  </w:t>
      </w:r>
      <w:r w:rsidRPr="00C95206">
        <w:rPr>
          <w:rFonts w:ascii="Times New Roman" w:eastAsia="Times New Roman" w:hAnsi="Times New Roman" w:cs="Times New Roman"/>
          <w:b/>
          <w:i/>
          <w:iCs/>
          <w:color w:val="000000"/>
          <w:sz w:val="24"/>
          <w:szCs w:val="24"/>
          <w:lang w:eastAsia="ru-RU"/>
        </w:rPr>
        <w:t xml:space="preserve">он только и умеет,  что </w:t>
      </w:r>
      <w:proofErr w:type="spellStart"/>
      <w:r w:rsidRPr="00C95206">
        <w:rPr>
          <w:rFonts w:ascii="Times New Roman" w:eastAsia="Times New Roman" w:hAnsi="Times New Roman" w:cs="Times New Roman"/>
          <w:b/>
          <w:i/>
          <w:iCs/>
          <w:color w:val="000000"/>
          <w:sz w:val="24"/>
          <w:szCs w:val="24"/>
          <w:lang w:eastAsia="ru-RU"/>
        </w:rPr>
        <w:t>колбаситься</w:t>
      </w:r>
      <w:proofErr w:type="spellEnd"/>
      <w:r w:rsidRPr="00C95206">
        <w:rPr>
          <w:rFonts w:ascii="Times New Roman" w:eastAsia="Times New Roman" w:hAnsi="Times New Roman" w:cs="Times New Roman"/>
          <w:b/>
          <w:i/>
          <w:iCs/>
          <w:color w:val="000000"/>
          <w:sz w:val="24"/>
          <w:szCs w:val="24"/>
          <w:lang w:eastAsia="ru-RU"/>
        </w:rPr>
        <w:t xml:space="preserve"> на каких-то непонятных </w:t>
      </w:r>
      <w:proofErr w:type="gramStart"/>
      <w:r w:rsidRPr="00C95206">
        <w:rPr>
          <w:rFonts w:ascii="Times New Roman" w:eastAsia="Times New Roman" w:hAnsi="Times New Roman" w:cs="Times New Roman"/>
          <w:b/>
          <w:i/>
          <w:iCs/>
          <w:color w:val="000000"/>
          <w:sz w:val="24"/>
          <w:szCs w:val="24"/>
          <w:lang w:eastAsia="ru-RU"/>
        </w:rPr>
        <w:t>тусовках</w:t>
      </w:r>
      <w:proofErr w:type="gramEnd"/>
      <w:r w:rsidRPr="00C95206">
        <w:rPr>
          <w:rFonts w:ascii="Times New Roman" w:eastAsia="Times New Roman" w:hAnsi="Times New Roman" w:cs="Times New Roman"/>
          <w:b/>
          <w:i/>
          <w:iCs/>
          <w:color w:val="000000"/>
          <w:sz w:val="24"/>
          <w:szCs w:val="24"/>
          <w:lang w:eastAsia="ru-RU"/>
        </w:rPr>
        <w:t xml:space="preserve">, вместо того, чтобы рубить </w:t>
      </w:r>
      <w:proofErr w:type="spellStart"/>
      <w:r w:rsidRPr="00C95206">
        <w:rPr>
          <w:rFonts w:ascii="Times New Roman" w:eastAsia="Times New Roman" w:hAnsi="Times New Roman" w:cs="Times New Roman"/>
          <w:b/>
          <w:i/>
          <w:iCs/>
          <w:color w:val="000000"/>
          <w:sz w:val="24"/>
          <w:szCs w:val="24"/>
          <w:lang w:eastAsia="ru-RU"/>
        </w:rPr>
        <w:t>бабло</w:t>
      </w:r>
      <w:proofErr w:type="spellEnd"/>
      <w:r w:rsidRPr="00C95206">
        <w:rPr>
          <w:rFonts w:ascii="Times New Roman" w:eastAsia="Times New Roman" w:hAnsi="Times New Roman" w:cs="Times New Roman"/>
          <w:b/>
          <w:i/>
          <w:iCs/>
          <w:color w:val="000000"/>
          <w:sz w:val="24"/>
          <w:szCs w:val="24"/>
          <w:lang w:eastAsia="ru-RU"/>
        </w:rPr>
        <w:t xml:space="preserve">, если у тебя по нему рвет </w:t>
      </w:r>
      <w:proofErr w:type="spellStart"/>
      <w:r w:rsidRPr="00C95206">
        <w:rPr>
          <w:rFonts w:ascii="Times New Roman" w:eastAsia="Times New Roman" w:hAnsi="Times New Roman" w:cs="Times New Roman"/>
          <w:b/>
          <w:i/>
          <w:iCs/>
          <w:color w:val="000000"/>
          <w:sz w:val="24"/>
          <w:szCs w:val="24"/>
          <w:lang w:eastAsia="ru-RU"/>
        </w:rPr>
        <w:t>крышняк</w:t>
      </w:r>
      <w:proofErr w:type="spellEnd"/>
      <w:r w:rsidRPr="00C95206">
        <w:rPr>
          <w:rFonts w:ascii="Times New Roman" w:eastAsia="Times New Roman" w:hAnsi="Times New Roman" w:cs="Times New Roman"/>
          <w:b/>
          <w:i/>
          <w:iCs/>
          <w:color w:val="000000"/>
          <w:sz w:val="24"/>
          <w:szCs w:val="24"/>
          <w:lang w:eastAsia="ru-RU"/>
        </w:rPr>
        <w:t xml:space="preserve"> - это твое дело, мне совершенно фиолетово по этому поводу</w:t>
      </w:r>
      <w:r w:rsidRPr="00C95206">
        <w:rPr>
          <w:rFonts w:ascii="Times New Roman" w:eastAsia="Times New Roman" w:hAnsi="Times New Roman" w:cs="Times New Roman"/>
          <w:i/>
          <w:iCs/>
          <w:color w:val="000000"/>
          <w:sz w:val="24"/>
          <w:szCs w:val="24"/>
          <w:lang w:eastAsia="ru-RU"/>
        </w:rPr>
        <w:t>!"</w:t>
      </w:r>
      <w:r w:rsidR="007E504C">
        <w:rPr>
          <w:rFonts w:ascii="Times New Roman" w:eastAsia="Times New Roman" w:hAnsi="Times New Roman" w:cs="Times New Roman"/>
          <w:color w:val="000000"/>
          <w:sz w:val="24"/>
          <w:szCs w:val="24"/>
          <w:lang w:eastAsia="ru-RU"/>
        </w:rPr>
        <w:t> </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 xml:space="preserve">Исследуя особенности студенческого жаргона, мы в первую очередь обратили внимание на то, какие явления жизни и быта находят отражение в жаргоне студентов «Политехнического техникума». </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Ответ на вопрос: «Какие явления жизни и быта находят отражение в вашем жаргоне», мы получили следующие результаты:</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23% - учеба, преподаватели, оценки, мастерские, практика, учебные заведения:</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24% - предметы одежды и быта</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26% -  досуг, отдых, праздники</w:t>
      </w:r>
    </w:p>
    <w:p w:rsidR="00E2442F" w:rsidRPr="00C95206" w:rsidRDefault="00E2442F" w:rsidP="00E2442F">
      <w:pPr>
        <w:spacing w:after="0"/>
        <w:ind w:firstLine="567"/>
        <w:jc w:val="both"/>
        <w:rPr>
          <w:rFonts w:ascii="Times New Roman" w:hAnsi="Times New Roman"/>
          <w:sz w:val="24"/>
          <w:szCs w:val="24"/>
        </w:rPr>
      </w:pPr>
      <w:r w:rsidRPr="00C95206">
        <w:rPr>
          <w:rFonts w:ascii="Times New Roman" w:hAnsi="Times New Roman"/>
          <w:sz w:val="24"/>
          <w:szCs w:val="24"/>
        </w:rPr>
        <w:t>27% -  другие явления</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t xml:space="preserve">Среди первой группы слов чаще всего встречаются слова общие для всех студентов: </w:t>
      </w:r>
      <w:proofErr w:type="spellStart"/>
      <w:r w:rsidRPr="00C95206">
        <w:t>фазанка</w:t>
      </w:r>
      <w:proofErr w:type="spellEnd"/>
      <w:r w:rsidRPr="00C95206">
        <w:t xml:space="preserve">,  пара, </w:t>
      </w:r>
      <w:proofErr w:type="spellStart"/>
      <w:r w:rsidRPr="00C95206">
        <w:t>препод</w:t>
      </w:r>
      <w:proofErr w:type="spellEnd"/>
      <w:r w:rsidRPr="00C95206">
        <w:t xml:space="preserve">, </w:t>
      </w:r>
      <w:proofErr w:type="spellStart"/>
      <w:r w:rsidRPr="00C95206">
        <w:t>абитура</w:t>
      </w:r>
      <w:proofErr w:type="spellEnd"/>
      <w:r w:rsidRPr="00C95206">
        <w:t xml:space="preserve">, общага,  хвост, шпора, </w:t>
      </w:r>
      <w:proofErr w:type="spellStart"/>
      <w:proofErr w:type="gramStart"/>
      <w:r w:rsidRPr="00C95206">
        <w:rPr>
          <w:color w:val="000000"/>
        </w:rPr>
        <w:t>стипуха</w:t>
      </w:r>
      <w:proofErr w:type="spellEnd"/>
      <w:proofErr w:type="gramEnd"/>
      <w:r w:rsidRPr="00C95206">
        <w:t xml:space="preserve"> … </w:t>
      </w:r>
    </w:p>
    <w:p w:rsidR="00E2442F" w:rsidRPr="00C95206" w:rsidRDefault="00E2442F" w:rsidP="00E2442F">
      <w:pPr>
        <w:pStyle w:val="aa"/>
        <w:shd w:val="clear" w:color="auto" w:fill="FFFFFF"/>
        <w:spacing w:before="0" w:beforeAutospacing="0" w:after="0" w:afterAutospacing="0" w:line="276" w:lineRule="auto"/>
        <w:ind w:firstLine="567"/>
        <w:jc w:val="both"/>
      </w:pPr>
      <w:r w:rsidRPr="00C95206">
        <w:t>Встречаются и целые </w:t>
      </w:r>
      <w:r w:rsidRPr="00C95206">
        <w:rPr>
          <w:rStyle w:val="ab"/>
        </w:rPr>
        <w:t>студенческие жаргонные</w:t>
      </w:r>
      <w:r w:rsidRPr="00C95206">
        <w:t> выражения, как, например, забить на пару, что значит –</w:t>
      </w:r>
      <w:r w:rsidRPr="00C95206">
        <w:rPr>
          <w:rStyle w:val="apple-converted-space"/>
        </w:rPr>
        <w:t> </w:t>
      </w:r>
      <w:hyperlink r:id="rId17" w:history="1">
        <w:r w:rsidRPr="00C95206">
          <w:rPr>
            <w:rStyle w:val="ac"/>
            <w:rFonts w:eastAsiaTheme="majorEastAsia"/>
            <w:color w:val="auto"/>
          </w:rPr>
          <w:t>прогулять занятие</w:t>
        </w:r>
      </w:hyperlink>
      <w:r w:rsidRPr="00C95206">
        <w:t xml:space="preserve">.  </w:t>
      </w:r>
    </w:p>
    <w:p w:rsidR="00E2442F" w:rsidRPr="00C95206" w:rsidRDefault="00E2442F" w:rsidP="00E2442F">
      <w:pPr>
        <w:pStyle w:val="a9"/>
        <w:spacing w:line="276" w:lineRule="auto"/>
        <w:ind w:firstLine="567"/>
        <w:jc w:val="both"/>
        <w:rPr>
          <w:rFonts w:ascii="Times New Roman" w:hAnsi="Times New Roman" w:cs="Times New Roman"/>
          <w:sz w:val="24"/>
          <w:szCs w:val="24"/>
        </w:rPr>
      </w:pPr>
      <w:r w:rsidRPr="00C95206">
        <w:rPr>
          <w:rFonts w:ascii="Times New Roman" w:hAnsi="Times New Roman" w:cs="Times New Roman"/>
          <w:sz w:val="24"/>
          <w:szCs w:val="24"/>
        </w:rPr>
        <w:t xml:space="preserve">Слова, обозначающие предметы одежды и быта  - </w:t>
      </w:r>
      <w:proofErr w:type="spellStart"/>
      <w:r w:rsidRPr="00C95206">
        <w:rPr>
          <w:rFonts w:ascii="Times New Roman" w:hAnsi="Times New Roman" w:cs="Times New Roman"/>
          <w:sz w:val="24"/>
          <w:szCs w:val="24"/>
        </w:rPr>
        <w:t>н</w:t>
      </w:r>
      <w:r w:rsidRPr="00C95206">
        <w:rPr>
          <w:rFonts w:ascii="Times New Roman" w:eastAsia="Times New Roman" w:hAnsi="Times New Roman" w:cs="Times New Roman"/>
          <w:sz w:val="24"/>
          <w:szCs w:val="24"/>
          <w:lang w:eastAsia="ru-RU"/>
        </w:rPr>
        <w:t>улёвый</w:t>
      </w:r>
      <w:proofErr w:type="spellEnd"/>
      <w:r w:rsidRPr="00C95206">
        <w:rPr>
          <w:rFonts w:ascii="Times New Roman" w:eastAsia="Times New Roman" w:hAnsi="Times New Roman" w:cs="Times New Roman"/>
          <w:sz w:val="24"/>
          <w:szCs w:val="24"/>
          <w:lang w:eastAsia="ru-RU"/>
        </w:rPr>
        <w:t xml:space="preserve"> </w:t>
      </w:r>
      <w:r w:rsidRPr="00C95206">
        <w:rPr>
          <w:rFonts w:ascii="Times New Roman" w:hAnsi="Times New Roman" w:cs="Times New Roman"/>
          <w:sz w:val="24"/>
          <w:szCs w:val="24"/>
        </w:rPr>
        <w:t>–</w:t>
      </w:r>
      <w:r w:rsidRPr="00C95206">
        <w:rPr>
          <w:rFonts w:ascii="Times New Roman" w:eastAsia="Times New Roman" w:hAnsi="Times New Roman" w:cs="Times New Roman"/>
          <w:sz w:val="24"/>
          <w:szCs w:val="24"/>
          <w:lang w:eastAsia="ru-RU"/>
        </w:rPr>
        <w:t xml:space="preserve"> </w:t>
      </w:r>
      <w:proofErr w:type="gramStart"/>
      <w:r w:rsidRPr="00C95206">
        <w:rPr>
          <w:rFonts w:ascii="Times New Roman" w:eastAsia="Times New Roman" w:hAnsi="Times New Roman" w:cs="Times New Roman"/>
          <w:sz w:val="24"/>
          <w:szCs w:val="24"/>
          <w:lang w:eastAsia="ru-RU"/>
        </w:rPr>
        <w:t>новый</w:t>
      </w:r>
      <w:proofErr w:type="gramEnd"/>
      <w:r w:rsidRPr="00C95206">
        <w:rPr>
          <w:rFonts w:ascii="Times New Roman" w:hAnsi="Times New Roman" w:cs="Times New Roman"/>
          <w:sz w:val="24"/>
          <w:szCs w:val="24"/>
        </w:rPr>
        <w:t xml:space="preserve">, </w:t>
      </w:r>
      <w:proofErr w:type="spellStart"/>
      <w:r w:rsidRPr="00C95206">
        <w:rPr>
          <w:rFonts w:ascii="Times New Roman" w:hAnsi="Times New Roman" w:cs="Times New Roman"/>
          <w:sz w:val="24"/>
          <w:szCs w:val="24"/>
        </w:rPr>
        <w:t>видуха</w:t>
      </w:r>
      <w:proofErr w:type="spellEnd"/>
      <w:r w:rsidRPr="00C95206">
        <w:rPr>
          <w:rFonts w:ascii="Times New Roman" w:hAnsi="Times New Roman" w:cs="Times New Roman"/>
          <w:sz w:val="24"/>
          <w:szCs w:val="24"/>
        </w:rPr>
        <w:t xml:space="preserve">, </w:t>
      </w:r>
      <w:proofErr w:type="spellStart"/>
      <w:r w:rsidRPr="00C95206">
        <w:rPr>
          <w:rFonts w:ascii="Times New Roman" w:hAnsi="Times New Roman" w:cs="Times New Roman"/>
          <w:sz w:val="24"/>
          <w:szCs w:val="24"/>
        </w:rPr>
        <w:t>шузняк</w:t>
      </w:r>
      <w:proofErr w:type="spellEnd"/>
      <w:r w:rsidRPr="00C95206">
        <w:rPr>
          <w:rFonts w:ascii="Times New Roman" w:hAnsi="Times New Roman" w:cs="Times New Roman"/>
          <w:sz w:val="24"/>
          <w:szCs w:val="24"/>
        </w:rPr>
        <w:t xml:space="preserve">, шмотки, тряпки, </w:t>
      </w:r>
      <w:proofErr w:type="spellStart"/>
      <w:r w:rsidRPr="00C95206">
        <w:rPr>
          <w:rFonts w:ascii="Times New Roman" w:hAnsi="Times New Roman" w:cs="Times New Roman"/>
          <w:sz w:val="24"/>
          <w:szCs w:val="24"/>
        </w:rPr>
        <w:t>говнодавы</w:t>
      </w:r>
      <w:proofErr w:type="spellEnd"/>
      <w:r w:rsidRPr="00C95206">
        <w:rPr>
          <w:rFonts w:ascii="Times New Roman" w:hAnsi="Times New Roman" w:cs="Times New Roman"/>
          <w:sz w:val="24"/>
          <w:szCs w:val="24"/>
        </w:rPr>
        <w:t xml:space="preserve">, </w:t>
      </w:r>
      <w:proofErr w:type="spellStart"/>
      <w:r w:rsidRPr="00C95206">
        <w:rPr>
          <w:rFonts w:ascii="Times New Roman" w:hAnsi="Times New Roman" w:cs="Times New Roman"/>
          <w:sz w:val="24"/>
          <w:szCs w:val="24"/>
        </w:rPr>
        <w:t>адики</w:t>
      </w:r>
      <w:proofErr w:type="spellEnd"/>
      <w:r w:rsidRPr="00C95206">
        <w:rPr>
          <w:rFonts w:ascii="Times New Roman" w:hAnsi="Times New Roman" w:cs="Times New Roman"/>
          <w:sz w:val="24"/>
          <w:szCs w:val="24"/>
        </w:rPr>
        <w:t>.</w:t>
      </w:r>
    </w:p>
    <w:p w:rsidR="00E2442F" w:rsidRPr="00C95206" w:rsidRDefault="00E2442F" w:rsidP="00E2442F">
      <w:pPr>
        <w:pStyle w:val="a9"/>
        <w:spacing w:line="276" w:lineRule="auto"/>
        <w:ind w:firstLine="567"/>
        <w:jc w:val="both"/>
        <w:rPr>
          <w:rFonts w:ascii="Times New Roman" w:hAnsi="Times New Roman" w:cs="Times New Roman"/>
          <w:sz w:val="24"/>
          <w:szCs w:val="24"/>
        </w:rPr>
      </w:pPr>
      <w:r w:rsidRPr="00C95206">
        <w:rPr>
          <w:rFonts w:ascii="Times New Roman" w:hAnsi="Times New Roman" w:cs="Times New Roman"/>
          <w:sz w:val="24"/>
          <w:szCs w:val="24"/>
        </w:rPr>
        <w:t xml:space="preserve">Лексика </w:t>
      </w:r>
      <w:proofErr w:type="spellStart"/>
      <w:r w:rsidRPr="00C95206">
        <w:rPr>
          <w:rFonts w:ascii="Times New Roman" w:hAnsi="Times New Roman" w:cs="Times New Roman"/>
          <w:sz w:val="24"/>
          <w:szCs w:val="24"/>
        </w:rPr>
        <w:t>досуговой</w:t>
      </w:r>
      <w:proofErr w:type="spellEnd"/>
      <w:r w:rsidRPr="00C95206">
        <w:rPr>
          <w:rFonts w:ascii="Times New Roman" w:hAnsi="Times New Roman" w:cs="Times New Roman"/>
          <w:sz w:val="24"/>
          <w:szCs w:val="24"/>
        </w:rPr>
        <w:t xml:space="preserve"> деятельности и отдыха чаще всего связана с музыкой</w:t>
      </w:r>
    </w:p>
    <w:p w:rsidR="00E2442F" w:rsidRPr="00C95206" w:rsidRDefault="00E2442F" w:rsidP="00E2442F">
      <w:pPr>
        <w:pStyle w:val="a9"/>
        <w:spacing w:line="276" w:lineRule="auto"/>
        <w:ind w:firstLine="567"/>
        <w:jc w:val="both"/>
        <w:rPr>
          <w:rFonts w:ascii="Times New Roman" w:eastAsia="Times New Roman" w:hAnsi="Times New Roman" w:cs="Times New Roman"/>
          <w:i/>
          <w:color w:val="000000"/>
          <w:sz w:val="24"/>
          <w:szCs w:val="24"/>
          <w:lang w:eastAsia="ru-RU"/>
        </w:rPr>
      </w:pPr>
      <w:proofErr w:type="gramStart"/>
      <w:r w:rsidRPr="00C95206">
        <w:rPr>
          <w:rFonts w:ascii="Times New Roman" w:eastAsia="Times New Roman" w:hAnsi="Times New Roman" w:cs="Times New Roman"/>
          <w:i/>
          <w:sz w:val="24"/>
          <w:szCs w:val="24"/>
          <w:lang w:eastAsia="ru-RU"/>
        </w:rPr>
        <w:t xml:space="preserve">свежак - свежая, новая музыка, релиз - вышедшая в продажу композиция,  </w:t>
      </w:r>
      <w:proofErr w:type="spellStart"/>
      <w:r w:rsidRPr="00C95206">
        <w:rPr>
          <w:rFonts w:ascii="Times New Roman" w:eastAsia="Times New Roman" w:hAnsi="Times New Roman" w:cs="Times New Roman"/>
          <w:i/>
          <w:sz w:val="24"/>
          <w:szCs w:val="24"/>
          <w:lang w:eastAsia="ru-RU"/>
        </w:rPr>
        <w:t>трэк</w:t>
      </w:r>
      <w:proofErr w:type="spellEnd"/>
      <w:r w:rsidRPr="00C95206">
        <w:rPr>
          <w:rFonts w:ascii="Times New Roman" w:eastAsia="Times New Roman" w:hAnsi="Times New Roman" w:cs="Times New Roman"/>
          <w:i/>
          <w:sz w:val="24"/>
          <w:szCs w:val="24"/>
          <w:lang w:eastAsia="ru-RU"/>
        </w:rPr>
        <w:t xml:space="preserve"> - музыкальная композиция, названия действий музыкантов (</w:t>
      </w:r>
      <w:proofErr w:type="spellStart"/>
      <w:r w:rsidRPr="00C95206">
        <w:rPr>
          <w:rFonts w:ascii="Times New Roman" w:eastAsia="Times New Roman" w:hAnsi="Times New Roman" w:cs="Times New Roman"/>
          <w:i/>
          <w:sz w:val="24"/>
          <w:szCs w:val="24"/>
          <w:lang w:eastAsia="ru-RU"/>
        </w:rPr>
        <w:t>сбацать</w:t>
      </w:r>
      <w:proofErr w:type="spellEnd"/>
      <w:r w:rsidRPr="00C95206">
        <w:rPr>
          <w:rFonts w:ascii="Times New Roman" w:eastAsia="Times New Roman" w:hAnsi="Times New Roman" w:cs="Times New Roman"/>
          <w:i/>
          <w:sz w:val="24"/>
          <w:szCs w:val="24"/>
          <w:lang w:eastAsia="ru-RU"/>
        </w:rPr>
        <w:t xml:space="preserve"> - сыграть</w:t>
      </w:r>
      <w:r w:rsidRPr="00C95206">
        <w:rPr>
          <w:rFonts w:ascii="Times New Roman" w:eastAsia="Times New Roman" w:hAnsi="Times New Roman" w:cs="Times New Roman"/>
          <w:sz w:val="24"/>
          <w:szCs w:val="24"/>
          <w:lang w:eastAsia="ru-RU"/>
        </w:rPr>
        <w:t xml:space="preserve">), или с компьютерной игрой: </w:t>
      </w:r>
      <w:proofErr w:type="spellStart"/>
      <w:r w:rsidRPr="00C95206">
        <w:rPr>
          <w:rFonts w:ascii="Times New Roman" w:eastAsia="Times New Roman" w:hAnsi="Times New Roman" w:cs="Times New Roman"/>
          <w:sz w:val="24"/>
          <w:szCs w:val="24"/>
          <w:lang w:eastAsia="ru-RU"/>
        </w:rPr>
        <w:t>в</w:t>
      </w:r>
      <w:r w:rsidRPr="00C95206">
        <w:rPr>
          <w:rFonts w:ascii="Times New Roman" w:eastAsia="Times New Roman" w:hAnsi="Times New Roman" w:cs="Times New Roman"/>
          <w:i/>
          <w:color w:val="000000"/>
          <w:sz w:val="24"/>
          <w:szCs w:val="24"/>
          <w:lang w:eastAsia="ru-RU"/>
        </w:rPr>
        <w:t>ирусня</w:t>
      </w:r>
      <w:proofErr w:type="spellEnd"/>
      <w:r w:rsidRPr="00C95206">
        <w:rPr>
          <w:rFonts w:ascii="Times New Roman" w:eastAsia="Times New Roman" w:hAnsi="Times New Roman" w:cs="Times New Roman"/>
          <w:i/>
          <w:color w:val="000000"/>
          <w:sz w:val="24"/>
          <w:szCs w:val="24"/>
          <w:lang w:eastAsia="ru-RU"/>
        </w:rPr>
        <w:t xml:space="preserve"> - компьютерный вирус, смайлики - смешные мордочки в чатах, </w:t>
      </w:r>
      <w:proofErr w:type="spellStart"/>
      <w:r w:rsidRPr="00C95206">
        <w:rPr>
          <w:rFonts w:ascii="Times New Roman" w:eastAsia="Times New Roman" w:hAnsi="Times New Roman" w:cs="Times New Roman"/>
          <w:i/>
          <w:color w:val="000000"/>
          <w:sz w:val="24"/>
          <w:szCs w:val="24"/>
          <w:lang w:eastAsia="ru-RU"/>
        </w:rPr>
        <w:t>глюк</w:t>
      </w:r>
      <w:proofErr w:type="spellEnd"/>
      <w:r w:rsidRPr="00C95206">
        <w:rPr>
          <w:rFonts w:ascii="Times New Roman" w:eastAsia="Times New Roman" w:hAnsi="Times New Roman" w:cs="Times New Roman"/>
          <w:i/>
          <w:color w:val="000000"/>
          <w:sz w:val="24"/>
          <w:szCs w:val="24"/>
          <w:lang w:eastAsia="ru-RU"/>
        </w:rPr>
        <w:t xml:space="preserve"> системы, </w:t>
      </w:r>
      <w:proofErr w:type="spellStart"/>
      <w:r w:rsidRPr="00C95206">
        <w:rPr>
          <w:rFonts w:ascii="Times New Roman" w:eastAsia="Times New Roman" w:hAnsi="Times New Roman" w:cs="Times New Roman"/>
          <w:i/>
          <w:color w:val="000000"/>
          <w:sz w:val="24"/>
          <w:szCs w:val="24"/>
          <w:lang w:eastAsia="ru-RU"/>
        </w:rPr>
        <w:t>глючит</w:t>
      </w:r>
      <w:proofErr w:type="spellEnd"/>
      <w:r w:rsidRPr="00C95206">
        <w:rPr>
          <w:rFonts w:ascii="Times New Roman" w:eastAsia="Times New Roman" w:hAnsi="Times New Roman" w:cs="Times New Roman"/>
          <w:i/>
          <w:color w:val="000000"/>
          <w:sz w:val="24"/>
          <w:szCs w:val="24"/>
          <w:lang w:eastAsia="ru-RU"/>
        </w:rPr>
        <w:t xml:space="preserve"> - неполадки в работе компьютера, мыло - </w:t>
      </w:r>
      <w:proofErr w:type="spellStart"/>
      <w:r w:rsidRPr="00C95206">
        <w:rPr>
          <w:rFonts w:ascii="Times New Roman" w:eastAsia="Times New Roman" w:hAnsi="Times New Roman" w:cs="Times New Roman"/>
          <w:i/>
          <w:color w:val="000000"/>
          <w:sz w:val="24"/>
          <w:szCs w:val="24"/>
          <w:lang w:eastAsia="ru-RU"/>
        </w:rPr>
        <w:t>e-mail</w:t>
      </w:r>
      <w:proofErr w:type="spellEnd"/>
      <w:r w:rsidRPr="00C95206">
        <w:rPr>
          <w:rFonts w:ascii="Times New Roman" w:eastAsia="Times New Roman" w:hAnsi="Times New Roman" w:cs="Times New Roman"/>
          <w:i/>
          <w:color w:val="000000"/>
          <w:sz w:val="24"/>
          <w:szCs w:val="24"/>
          <w:lang w:eastAsia="ru-RU"/>
        </w:rPr>
        <w:t xml:space="preserve">, оперативка - операционная система, </w:t>
      </w:r>
      <w:proofErr w:type="spellStart"/>
      <w:r w:rsidRPr="00C95206">
        <w:rPr>
          <w:rFonts w:ascii="Times New Roman" w:eastAsia="Times New Roman" w:hAnsi="Times New Roman" w:cs="Times New Roman"/>
          <w:i/>
          <w:color w:val="000000"/>
          <w:sz w:val="24"/>
          <w:szCs w:val="24"/>
          <w:lang w:eastAsia="ru-RU"/>
        </w:rPr>
        <w:t>мыха</w:t>
      </w:r>
      <w:proofErr w:type="spellEnd"/>
      <w:r w:rsidRPr="00C95206">
        <w:rPr>
          <w:rFonts w:ascii="Times New Roman" w:eastAsia="Times New Roman" w:hAnsi="Times New Roman" w:cs="Times New Roman"/>
          <w:i/>
          <w:color w:val="000000"/>
          <w:sz w:val="24"/>
          <w:szCs w:val="24"/>
          <w:lang w:eastAsia="ru-RU"/>
        </w:rPr>
        <w:t xml:space="preserve"> - компьютерная мышка, </w:t>
      </w:r>
      <w:proofErr w:type="spellStart"/>
      <w:r w:rsidRPr="00C95206">
        <w:rPr>
          <w:rFonts w:ascii="Times New Roman" w:eastAsia="Times New Roman" w:hAnsi="Times New Roman" w:cs="Times New Roman"/>
          <w:i/>
          <w:color w:val="000000"/>
          <w:sz w:val="24"/>
          <w:szCs w:val="24"/>
          <w:lang w:eastAsia="ru-RU"/>
        </w:rPr>
        <w:t>юзер</w:t>
      </w:r>
      <w:proofErr w:type="spellEnd"/>
      <w:r w:rsidRPr="00C95206">
        <w:rPr>
          <w:rFonts w:ascii="Times New Roman" w:eastAsia="Times New Roman" w:hAnsi="Times New Roman" w:cs="Times New Roman"/>
          <w:i/>
          <w:color w:val="000000"/>
          <w:sz w:val="24"/>
          <w:szCs w:val="24"/>
          <w:lang w:eastAsia="ru-RU"/>
        </w:rPr>
        <w:t xml:space="preserve"> - пользователь компьютером, </w:t>
      </w:r>
      <w:proofErr w:type="spellStart"/>
      <w:r w:rsidRPr="00C95206">
        <w:rPr>
          <w:rFonts w:ascii="Times New Roman" w:eastAsia="Times New Roman" w:hAnsi="Times New Roman" w:cs="Times New Roman"/>
          <w:i/>
          <w:color w:val="000000"/>
          <w:sz w:val="24"/>
          <w:szCs w:val="24"/>
          <w:lang w:eastAsia="ru-RU"/>
        </w:rPr>
        <w:t>геймер</w:t>
      </w:r>
      <w:proofErr w:type="spellEnd"/>
      <w:r w:rsidRPr="00C95206">
        <w:rPr>
          <w:rFonts w:ascii="Times New Roman" w:eastAsia="Times New Roman" w:hAnsi="Times New Roman" w:cs="Times New Roman"/>
          <w:i/>
          <w:color w:val="000000"/>
          <w:sz w:val="24"/>
          <w:szCs w:val="24"/>
          <w:lang w:eastAsia="ru-RU"/>
        </w:rPr>
        <w:t xml:space="preserve"> - игрок</w:t>
      </w:r>
      <w:r w:rsidRPr="00C95206">
        <w:rPr>
          <w:rFonts w:ascii="Times New Roman" w:eastAsia="Times New Roman" w:hAnsi="Times New Roman" w:cs="Times New Roman"/>
          <w:color w:val="000000"/>
          <w:sz w:val="24"/>
          <w:szCs w:val="24"/>
          <w:lang w:eastAsia="ru-RU"/>
        </w:rPr>
        <w:t>.</w:t>
      </w:r>
      <w:proofErr w:type="gramEnd"/>
      <w:r w:rsidRPr="00C95206">
        <w:rPr>
          <w:rFonts w:ascii="Times New Roman" w:eastAsia="Times New Roman" w:hAnsi="Times New Roman" w:cs="Times New Roman"/>
          <w:color w:val="000000"/>
          <w:sz w:val="24"/>
          <w:szCs w:val="24"/>
          <w:lang w:eastAsia="ru-RU"/>
        </w:rPr>
        <w:t xml:space="preserve"> Можно также встретить слова </w:t>
      </w:r>
      <w:proofErr w:type="spellStart"/>
      <w:proofErr w:type="gramStart"/>
      <w:r w:rsidRPr="00C95206">
        <w:rPr>
          <w:rFonts w:ascii="Times New Roman" w:eastAsia="Times New Roman" w:hAnsi="Times New Roman" w:cs="Times New Roman"/>
          <w:i/>
          <w:color w:val="000000"/>
          <w:sz w:val="24"/>
          <w:szCs w:val="24"/>
          <w:lang w:eastAsia="ru-RU"/>
        </w:rPr>
        <w:t>тусоваться</w:t>
      </w:r>
      <w:proofErr w:type="spellEnd"/>
      <w:proofErr w:type="gramEnd"/>
      <w:r w:rsidRPr="00C95206">
        <w:rPr>
          <w:rFonts w:ascii="Times New Roman" w:eastAsia="Times New Roman" w:hAnsi="Times New Roman" w:cs="Times New Roman"/>
          <w:i/>
          <w:color w:val="000000"/>
          <w:sz w:val="24"/>
          <w:szCs w:val="24"/>
          <w:lang w:eastAsia="ru-RU"/>
        </w:rPr>
        <w:t>,</w:t>
      </w:r>
      <w:r w:rsidRPr="00C95206">
        <w:rPr>
          <w:rFonts w:ascii="Times New Roman" w:eastAsia="Times New Roman" w:hAnsi="Times New Roman" w:cs="Times New Roman"/>
          <w:color w:val="000000"/>
          <w:sz w:val="24"/>
          <w:szCs w:val="24"/>
          <w:lang w:eastAsia="ru-RU"/>
        </w:rPr>
        <w:t xml:space="preserve"> </w:t>
      </w:r>
      <w:proofErr w:type="spellStart"/>
      <w:r w:rsidRPr="00C95206">
        <w:rPr>
          <w:rFonts w:ascii="Times New Roman" w:eastAsia="Times New Roman" w:hAnsi="Times New Roman" w:cs="Times New Roman"/>
          <w:i/>
          <w:color w:val="000000"/>
          <w:sz w:val="24"/>
          <w:szCs w:val="24"/>
          <w:lang w:eastAsia="ru-RU"/>
        </w:rPr>
        <w:t>батониться</w:t>
      </w:r>
      <w:proofErr w:type="spellEnd"/>
      <w:r w:rsidRPr="00C95206">
        <w:rPr>
          <w:rFonts w:ascii="Times New Roman" w:eastAsia="Times New Roman" w:hAnsi="Times New Roman" w:cs="Times New Roman"/>
          <w:i/>
          <w:color w:val="000000"/>
          <w:sz w:val="24"/>
          <w:szCs w:val="24"/>
          <w:lang w:eastAsia="ru-RU"/>
        </w:rPr>
        <w:t xml:space="preserve"> и др. </w:t>
      </w:r>
    </w:p>
    <w:p w:rsidR="00E2442F" w:rsidRPr="00C95206" w:rsidRDefault="00E2442F" w:rsidP="00E2442F">
      <w:pPr>
        <w:pStyle w:val="a9"/>
        <w:spacing w:line="276" w:lineRule="auto"/>
        <w:ind w:firstLine="567"/>
        <w:jc w:val="both"/>
        <w:rPr>
          <w:rFonts w:ascii="Times New Roman" w:hAnsi="Times New Roman" w:cs="Times New Roman"/>
          <w:i/>
          <w:sz w:val="24"/>
          <w:szCs w:val="24"/>
        </w:rPr>
      </w:pPr>
      <w:r w:rsidRPr="00C95206">
        <w:rPr>
          <w:rFonts w:ascii="Times New Roman" w:eastAsia="Times New Roman" w:hAnsi="Times New Roman" w:cs="Times New Roman"/>
          <w:sz w:val="24"/>
          <w:szCs w:val="24"/>
          <w:lang w:eastAsia="ru-RU"/>
        </w:rPr>
        <w:t xml:space="preserve">  </w:t>
      </w:r>
      <w:proofErr w:type="gramStart"/>
      <w:r w:rsidRPr="00C95206">
        <w:rPr>
          <w:rFonts w:ascii="Times New Roman" w:eastAsia="Times New Roman" w:hAnsi="Times New Roman" w:cs="Times New Roman"/>
          <w:color w:val="000000"/>
          <w:sz w:val="24"/>
          <w:szCs w:val="24"/>
          <w:lang w:eastAsia="ru-RU"/>
        </w:rPr>
        <w:t>Среди слов, обозначающих другие явления чаще всего встречается лексика,  связанная с криминальной сферой, представлены названия лиц (авторитет, мусор - полицейский), действий (замочить, грохнуть - убить, стучать - докладывать).</w:t>
      </w:r>
      <w:proofErr w:type="gramEnd"/>
    </w:p>
    <w:p w:rsidR="00E2442F" w:rsidRPr="00C95206" w:rsidRDefault="00E2442F" w:rsidP="00E2442F">
      <w:pPr>
        <w:shd w:val="clear" w:color="auto" w:fill="FFFFFF"/>
        <w:spacing w:after="0"/>
        <w:ind w:firstLine="567"/>
        <w:jc w:val="both"/>
        <w:rPr>
          <w:rFonts w:ascii="Times New Roman" w:hAnsi="Times New Roman"/>
          <w:color w:val="000000"/>
          <w:sz w:val="24"/>
          <w:szCs w:val="24"/>
        </w:rPr>
      </w:pPr>
      <w:r w:rsidRPr="00C95206">
        <w:rPr>
          <w:rFonts w:ascii="Times New Roman" w:hAnsi="Times New Roman"/>
          <w:color w:val="000000"/>
          <w:sz w:val="24"/>
          <w:szCs w:val="24"/>
        </w:rPr>
        <w:t xml:space="preserve">Некоторые арготизмы, перейдя в студенческий  жаргон, значительно изменили свою семантику. </w:t>
      </w:r>
      <w:proofErr w:type="gramStart"/>
      <w:r w:rsidRPr="00C95206">
        <w:rPr>
          <w:rFonts w:ascii="Times New Roman" w:hAnsi="Times New Roman"/>
          <w:color w:val="000000"/>
          <w:sz w:val="24"/>
          <w:szCs w:val="24"/>
        </w:rPr>
        <w:t xml:space="preserve">Например: </w:t>
      </w:r>
      <w:proofErr w:type="spellStart"/>
      <w:r w:rsidRPr="00C95206">
        <w:rPr>
          <w:rFonts w:ascii="Times New Roman" w:hAnsi="Times New Roman"/>
          <w:color w:val="000000"/>
          <w:sz w:val="24"/>
          <w:szCs w:val="24"/>
        </w:rPr>
        <w:t>гопник</w:t>
      </w:r>
      <w:proofErr w:type="spellEnd"/>
      <w:r w:rsidRPr="00C95206">
        <w:rPr>
          <w:rFonts w:ascii="Times New Roman" w:hAnsi="Times New Roman"/>
          <w:color w:val="000000"/>
          <w:sz w:val="24"/>
          <w:szCs w:val="24"/>
        </w:rPr>
        <w:t xml:space="preserve"> - примитивный, интеллектуально неразвитый и агрессивный человек (ср. угол. </w:t>
      </w:r>
      <w:proofErr w:type="spellStart"/>
      <w:r w:rsidRPr="00C95206">
        <w:rPr>
          <w:rFonts w:ascii="Times New Roman" w:hAnsi="Times New Roman"/>
          <w:color w:val="000000"/>
          <w:sz w:val="24"/>
          <w:szCs w:val="24"/>
        </w:rPr>
        <w:t>гопник</w:t>
      </w:r>
      <w:proofErr w:type="spellEnd"/>
      <w:r w:rsidRPr="00C95206">
        <w:rPr>
          <w:rFonts w:ascii="Times New Roman" w:hAnsi="Times New Roman"/>
          <w:color w:val="000000"/>
          <w:sz w:val="24"/>
          <w:szCs w:val="24"/>
        </w:rPr>
        <w:t xml:space="preserve"> - уличный грабитель), лох - человек. не достойный </w:t>
      </w:r>
      <w:r w:rsidRPr="00C95206">
        <w:rPr>
          <w:rFonts w:ascii="Times New Roman" w:hAnsi="Times New Roman"/>
          <w:color w:val="000000"/>
          <w:sz w:val="24"/>
          <w:szCs w:val="24"/>
        </w:rPr>
        <w:lastRenderedPageBreak/>
        <w:t xml:space="preserve">уважения, доверия (ср. угол. лох - жертва преступления, тот, кого намечено обмануть, ограбить или убить), </w:t>
      </w:r>
      <w:proofErr w:type="spellStart"/>
      <w:r w:rsidRPr="00C95206">
        <w:rPr>
          <w:rFonts w:ascii="Times New Roman" w:hAnsi="Times New Roman"/>
          <w:color w:val="000000"/>
          <w:sz w:val="24"/>
          <w:szCs w:val="24"/>
        </w:rPr>
        <w:t>стремный</w:t>
      </w:r>
      <w:proofErr w:type="spellEnd"/>
      <w:r w:rsidRPr="00C95206">
        <w:rPr>
          <w:rFonts w:ascii="Times New Roman" w:hAnsi="Times New Roman"/>
          <w:color w:val="000000"/>
          <w:sz w:val="24"/>
          <w:szCs w:val="24"/>
        </w:rPr>
        <w:t xml:space="preserve"> – плохой, а у уголовников – опасный..</w:t>
      </w:r>
      <w:proofErr w:type="gramEnd"/>
    </w:p>
    <w:p w:rsidR="00E2442F" w:rsidRPr="00C95206" w:rsidRDefault="00E2442F" w:rsidP="00E2442F">
      <w:pPr>
        <w:pStyle w:val="a9"/>
        <w:spacing w:line="276" w:lineRule="auto"/>
        <w:ind w:firstLine="567"/>
        <w:rPr>
          <w:rFonts w:ascii="Times New Roman" w:hAnsi="Times New Roman" w:cs="Times New Roman"/>
          <w:sz w:val="24"/>
          <w:szCs w:val="24"/>
          <w:lang w:eastAsia="ru-RU"/>
        </w:rPr>
      </w:pPr>
    </w:p>
    <w:p w:rsidR="00E2442F" w:rsidRPr="00C95206" w:rsidRDefault="00E2442F" w:rsidP="00E2442F">
      <w:pPr>
        <w:shd w:val="clear" w:color="auto" w:fill="FFFFFF"/>
        <w:spacing w:after="0"/>
        <w:rPr>
          <w:rFonts w:ascii="Times New Roman" w:hAnsi="Times New Roman"/>
          <w:color w:val="000000"/>
          <w:sz w:val="24"/>
          <w:szCs w:val="24"/>
        </w:rPr>
      </w:pPr>
      <w:r w:rsidRPr="00C95206">
        <w:rPr>
          <w:rFonts w:ascii="Times New Roman" w:hAnsi="Times New Roman"/>
          <w:color w:val="000000"/>
          <w:sz w:val="24"/>
          <w:szCs w:val="24"/>
        </w:rPr>
        <w:t>2.5.Источники пополнения жаргонных слов.</w:t>
      </w:r>
    </w:p>
    <w:p w:rsidR="00E2442F" w:rsidRPr="00C95206" w:rsidRDefault="00E2442F" w:rsidP="00E2442F">
      <w:pPr>
        <w:shd w:val="clear" w:color="auto" w:fill="FFFFFF"/>
        <w:spacing w:after="0"/>
        <w:ind w:firstLine="567"/>
        <w:rPr>
          <w:rFonts w:ascii="Times New Roman" w:hAnsi="Times New Roman"/>
          <w:color w:val="000000"/>
          <w:sz w:val="24"/>
          <w:szCs w:val="24"/>
        </w:rPr>
      </w:pPr>
      <w:r w:rsidRPr="00C95206">
        <w:rPr>
          <w:rFonts w:ascii="Times New Roman" w:hAnsi="Times New Roman"/>
          <w:color w:val="000000"/>
          <w:sz w:val="24"/>
          <w:szCs w:val="24"/>
        </w:rPr>
        <w:t>В областном  государственном профессиональном образовательном учреждении «Политехнический техникум» обучается  226 человек по семи специальностям. Студенты дневного отделения проживают в общежитии, ежедневно встречаются на занятиях, поэтому 84% студентов отметили, что основная сфера пополнения жаргонных слов в первую очередь связана с их пребыванием в техникуме, с межличностным общением.</w:t>
      </w:r>
    </w:p>
    <w:p w:rsidR="00E2442F" w:rsidRPr="00C95206" w:rsidRDefault="00E2442F" w:rsidP="00E2442F">
      <w:pPr>
        <w:shd w:val="clear" w:color="auto" w:fill="FFFFFF"/>
        <w:spacing w:after="0"/>
        <w:ind w:firstLine="567"/>
        <w:jc w:val="both"/>
        <w:rPr>
          <w:rFonts w:ascii="Times New Roman" w:hAnsi="Times New Roman"/>
          <w:color w:val="000000"/>
          <w:sz w:val="24"/>
          <w:szCs w:val="24"/>
        </w:rPr>
      </w:pPr>
      <w:r w:rsidRPr="00C95206">
        <w:rPr>
          <w:rFonts w:ascii="Times New Roman" w:hAnsi="Times New Roman"/>
          <w:color w:val="000000"/>
          <w:sz w:val="24"/>
          <w:szCs w:val="24"/>
        </w:rPr>
        <w:t xml:space="preserve">56% </w:t>
      </w:r>
      <w:proofErr w:type="gramStart"/>
      <w:r w:rsidRPr="00C95206">
        <w:rPr>
          <w:rFonts w:ascii="Times New Roman" w:hAnsi="Times New Roman"/>
          <w:color w:val="000000"/>
          <w:sz w:val="24"/>
          <w:szCs w:val="24"/>
        </w:rPr>
        <w:t>опрошенных</w:t>
      </w:r>
      <w:proofErr w:type="gramEnd"/>
      <w:r w:rsidRPr="00C95206">
        <w:rPr>
          <w:rFonts w:ascii="Times New Roman" w:hAnsi="Times New Roman"/>
          <w:color w:val="000000"/>
          <w:sz w:val="24"/>
          <w:szCs w:val="24"/>
        </w:rPr>
        <w:t xml:space="preserve"> черпают новые жаргонные слова из общения со сверстниками, друзьями по школе, друзьями, проживающими во дворе.</w:t>
      </w:r>
    </w:p>
    <w:p w:rsidR="00E2442F" w:rsidRPr="00C95206" w:rsidRDefault="00E2442F" w:rsidP="00E2442F">
      <w:pPr>
        <w:shd w:val="clear" w:color="auto" w:fill="FFFFFF"/>
        <w:spacing w:after="0"/>
        <w:ind w:firstLine="567"/>
        <w:jc w:val="both"/>
        <w:rPr>
          <w:rFonts w:ascii="Times New Roman" w:hAnsi="Times New Roman"/>
          <w:color w:val="000000"/>
          <w:sz w:val="24"/>
          <w:szCs w:val="24"/>
        </w:rPr>
      </w:pPr>
      <w:r w:rsidRPr="00C95206">
        <w:rPr>
          <w:rFonts w:ascii="Times New Roman" w:hAnsi="Times New Roman"/>
          <w:color w:val="000000"/>
          <w:sz w:val="24"/>
          <w:szCs w:val="24"/>
        </w:rPr>
        <w:t xml:space="preserve">18% опрошенных отмечают, многие </w:t>
      </w:r>
      <w:proofErr w:type="gramStart"/>
      <w:r w:rsidRPr="00C95206">
        <w:rPr>
          <w:rFonts w:ascii="Times New Roman" w:hAnsi="Times New Roman"/>
          <w:color w:val="000000"/>
          <w:sz w:val="24"/>
          <w:szCs w:val="24"/>
        </w:rPr>
        <w:t>слова</w:t>
      </w:r>
      <w:proofErr w:type="gramEnd"/>
      <w:r w:rsidRPr="00C95206">
        <w:rPr>
          <w:rFonts w:ascii="Times New Roman" w:hAnsi="Times New Roman"/>
          <w:color w:val="000000"/>
          <w:sz w:val="24"/>
          <w:szCs w:val="24"/>
        </w:rPr>
        <w:t xml:space="preserve"> и выражения они черпают из компьютерного сленга. Интернет, его широкие возможности, быстро развивающиеся компьютерные технологии привлекают молодых людей. В связи с этим появляется много новых жаргонизмов, например: </w:t>
      </w:r>
      <w:proofErr w:type="spellStart"/>
      <w:r w:rsidRPr="00C95206">
        <w:rPr>
          <w:rFonts w:ascii="Times New Roman" w:hAnsi="Times New Roman"/>
          <w:color w:val="000000"/>
          <w:sz w:val="24"/>
          <w:szCs w:val="24"/>
        </w:rPr>
        <w:t>клава</w:t>
      </w:r>
      <w:proofErr w:type="spellEnd"/>
      <w:r w:rsidRPr="00C95206">
        <w:rPr>
          <w:rFonts w:ascii="Times New Roman" w:hAnsi="Times New Roman"/>
          <w:color w:val="000000"/>
          <w:sz w:val="24"/>
          <w:szCs w:val="24"/>
        </w:rPr>
        <w:t xml:space="preserve"> – клавиатура, </w:t>
      </w:r>
      <w:proofErr w:type="spellStart"/>
      <w:r w:rsidRPr="00C95206">
        <w:rPr>
          <w:rFonts w:ascii="Times New Roman" w:hAnsi="Times New Roman"/>
          <w:color w:val="000000"/>
          <w:sz w:val="24"/>
          <w:szCs w:val="24"/>
        </w:rPr>
        <w:t>теха</w:t>
      </w:r>
      <w:proofErr w:type="spellEnd"/>
      <w:r w:rsidRPr="00C95206">
        <w:rPr>
          <w:rFonts w:ascii="Times New Roman" w:hAnsi="Times New Roman"/>
          <w:color w:val="000000"/>
          <w:sz w:val="24"/>
          <w:szCs w:val="24"/>
        </w:rPr>
        <w:t xml:space="preserve"> – телефон.</w:t>
      </w:r>
    </w:p>
    <w:p w:rsidR="00E2442F" w:rsidRPr="00C95206" w:rsidRDefault="00E2442F" w:rsidP="00F729E6">
      <w:pPr>
        <w:shd w:val="clear" w:color="auto" w:fill="FFFFFF"/>
        <w:spacing w:after="0"/>
        <w:jc w:val="center"/>
        <w:rPr>
          <w:rFonts w:ascii="Times New Roman" w:hAnsi="Times New Roman"/>
          <w:color w:val="000000"/>
          <w:sz w:val="24"/>
          <w:szCs w:val="24"/>
        </w:rPr>
      </w:pPr>
      <w:r w:rsidRPr="00C95206">
        <w:rPr>
          <w:rFonts w:ascii="Times New Roman" w:hAnsi="Times New Roman"/>
          <w:b/>
          <w:bCs/>
          <w:color w:val="000000"/>
          <w:sz w:val="24"/>
          <w:szCs w:val="24"/>
        </w:rPr>
        <w:t>3. Заключение</w:t>
      </w:r>
    </w:p>
    <w:p w:rsidR="00E2442F" w:rsidRPr="00C95206" w:rsidRDefault="00E2442F" w:rsidP="00E2442F">
      <w:pPr>
        <w:shd w:val="clear" w:color="auto" w:fill="FFFFFF"/>
        <w:spacing w:after="0"/>
        <w:ind w:firstLine="709"/>
        <w:jc w:val="both"/>
        <w:rPr>
          <w:rFonts w:ascii="Times New Roman" w:hAnsi="Times New Roman"/>
          <w:color w:val="000000"/>
          <w:sz w:val="24"/>
          <w:szCs w:val="24"/>
        </w:rPr>
      </w:pPr>
      <w:r w:rsidRPr="00C95206">
        <w:rPr>
          <w:rFonts w:ascii="Times New Roman" w:hAnsi="Times New Roman"/>
          <w:color w:val="000000"/>
          <w:sz w:val="24"/>
          <w:szCs w:val="24"/>
        </w:rPr>
        <w:t>Студенческий жаргон - это живой, подвижный язык, который идет в ногу со временем и реагирует на любые перемены в жизни страны и общества.</w:t>
      </w:r>
    </w:p>
    <w:p w:rsidR="00E2442F" w:rsidRDefault="00E2442F" w:rsidP="00E2442F">
      <w:pPr>
        <w:pStyle w:val="a9"/>
        <w:spacing w:line="276" w:lineRule="auto"/>
        <w:ind w:firstLine="567"/>
        <w:jc w:val="both"/>
        <w:rPr>
          <w:rFonts w:ascii="Times New Roman" w:hAnsi="Times New Roman" w:cs="Times New Roman"/>
          <w:sz w:val="24"/>
          <w:szCs w:val="24"/>
          <w:lang w:eastAsia="ru-RU"/>
        </w:rPr>
      </w:pPr>
      <w:r w:rsidRPr="00C95206">
        <w:rPr>
          <w:rFonts w:ascii="Times New Roman" w:hAnsi="Times New Roman" w:cs="Times New Roman"/>
          <w:sz w:val="24"/>
          <w:szCs w:val="24"/>
          <w:lang w:eastAsia="ru-RU"/>
        </w:rPr>
        <w:t>Появление многих жаргонизмов связано со стремлением молодежи ярче, эмоциональнее выразить свое отношение к тому или иному предмету, явлению. Студенческий жаргон - это постоянное словотворчество. В его основе лежит принцип языковой игры. Нередко именно комический, игровой эффект является главным в жаргонной речи. Молодому человеку важно не только "что сказать", но и "как сказать", чтобы быть интересным рассказчиком.</w:t>
      </w: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AF5F57">
      <w:pPr>
        <w:pStyle w:val="a9"/>
        <w:spacing w:line="276" w:lineRule="auto"/>
        <w:jc w:val="both"/>
        <w:rPr>
          <w:rFonts w:ascii="Times New Roman" w:hAnsi="Times New Roman" w:cs="Times New Roman"/>
          <w:sz w:val="24"/>
          <w:szCs w:val="24"/>
          <w:lang w:eastAsia="ru-RU"/>
        </w:rPr>
      </w:pPr>
    </w:p>
    <w:p w:rsidR="00BA5492" w:rsidRPr="00F834D0" w:rsidRDefault="00F834D0" w:rsidP="00F834D0">
      <w:pPr>
        <w:spacing w:after="0"/>
        <w:jc w:val="center"/>
        <w:rPr>
          <w:rFonts w:ascii="Times New Roman" w:hAnsi="Times New Roman"/>
          <w:b/>
          <w:i/>
          <w:sz w:val="24"/>
          <w:szCs w:val="24"/>
        </w:rPr>
      </w:pPr>
      <w:r w:rsidRPr="00F834D0">
        <w:rPr>
          <w:rFonts w:ascii="Times New Roman" w:hAnsi="Times New Roman"/>
          <w:b/>
          <w:i/>
          <w:sz w:val="24"/>
          <w:szCs w:val="24"/>
        </w:rPr>
        <w:lastRenderedPageBreak/>
        <w:t>Доклад</w:t>
      </w:r>
    </w:p>
    <w:p w:rsidR="00F834D0" w:rsidRDefault="00F834D0" w:rsidP="00F834D0">
      <w:pPr>
        <w:spacing w:after="0"/>
        <w:jc w:val="center"/>
        <w:rPr>
          <w:rFonts w:ascii="Times New Roman" w:hAnsi="Times New Roman"/>
          <w:b/>
          <w:sz w:val="24"/>
          <w:szCs w:val="24"/>
        </w:rPr>
      </w:pPr>
      <w:r w:rsidRPr="00F834D0">
        <w:rPr>
          <w:rFonts w:ascii="Times New Roman" w:hAnsi="Times New Roman"/>
          <w:b/>
          <w:sz w:val="24"/>
          <w:szCs w:val="24"/>
        </w:rPr>
        <w:t>«Как правильно распределять свое время</w:t>
      </w:r>
      <w:r>
        <w:rPr>
          <w:rFonts w:ascii="Times New Roman" w:hAnsi="Times New Roman"/>
          <w:b/>
          <w:sz w:val="24"/>
          <w:szCs w:val="24"/>
        </w:rPr>
        <w:t>?</w:t>
      </w:r>
      <w:r w:rsidRPr="00F834D0">
        <w:rPr>
          <w:rFonts w:ascii="Times New Roman" w:hAnsi="Times New Roman"/>
          <w:b/>
          <w:sz w:val="24"/>
          <w:szCs w:val="24"/>
        </w:rPr>
        <w:t>»</w:t>
      </w:r>
    </w:p>
    <w:p w:rsidR="00F834D0" w:rsidRPr="00AF5F57" w:rsidRDefault="00F834D0" w:rsidP="00F834D0">
      <w:pPr>
        <w:spacing w:after="0"/>
        <w:rPr>
          <w:rFonts w:ascii="Times New Roman" w:hAnsi="Times New Roman"/>
          <w:b/>
          <w:i/>
          <w:sz w:val="24"/>
          <w:szCs w:val="24"/>
        </w:rPr>
      </w:pPr>
      <w:r w:rsidRPr="00AF5F57">
        <w:rPr>
          <w:rFonts w:ascii="Times New Roman" w:hAnsi="Times New Roman"/>
          <w:b/>
          <w:i/>
          <w:sz w:val="24"/>
          <w:szCs w:val="24"/>
        </w:rPr>
        <w:t>Разработчик:                                                                            В.Журавлев (гр. МД-312)</w:t>
      </w:r>
    </w:p>
    <w:p w:rsidR="00F834D0" w:rsidRPr="00AF5F57" w:rsidRDefault="00F834D0" w:rsidP="00F834D0">
      <w:pPr>
        <w:spacing w:after="0"/>
        <w:rPr>
          <w:rFonts w:ascii="Times New Roman" w:hAnsi="Times New Roman"/>
          <w:b/>
          <w:i/>
          <w:sz w:val="24"/>
          <w:szCs w:val="24"/>
        </w:rPr>
      </w:pPr>
      <w:r w:rsidRPr="00AF5F57">
        <w:rPr>
          <w:rFonts w:ascii="Times New Roman" w:hAnsi="Times New Roman"/>
          <w:b/>
          <w:i/>
          <w:sz w:val="24"/>
          <w:szCs w:val="24"/>
        </w:rPr>
        <w:t>Научный руководитель:                                                        Н.Ю.Крюкова, преподаватель</w:t>
      </w:r>
    </w:p>
    <w:p w:rsidR="00F834D0" w:rsidRPr="00AF5F57" w:rsidRDefault="00F834D0" w:rsidP="00F834D0">
      <w:pPr>
        <w:spacing w:after="0"/>
        <w:rPr>
          <w:rFonts w:ascii="Times New Roman" w:hAnsi="Times New Roman"/>
          <w:b/>
          <w:i/>
          <w:sz w:val="24"/>
          <w:szCs w:val="24"/>
        </w:rPr>
      </w:pPr>
      <w:r w:rsidRPr="00AF5F57">
        <w:rPr>
          <w:rFonts w:ascii="Times New Roman" w:hAnsi="Times New Roman"/>
          <w:b/>
          <w:i/>
          <w:sz w:val="24"/>
          <w:szCs w:val="24"/>
        </w:rPr>
        <w:t xml:space="preserve">                                                                                                     иностранного языка  </w:t>
      </w:r>
    </w:p>
    <w:p w:rsidR="001D22FC" w:rsidRDefault="001D22FC" w:rsidP="00F834D0">
      <w:pPr>
        <w:spacing w:after="0"/>
        <w:rPr>
          <w:rFonts w:ascii="Times New Roman" w:hAnsi="Times New Roman"/>
          <w:b/>
          <w:sz w:val="24"/>
          <w:szCs w:val="24"/>
        </w:rPr>
      </w:pPr>
      <w:r w:rsidRPr="001D22FC">
        <w:rPr>
          <w:rFonts w:ascii="Times New Roman" w:hAnsi="Times New Roman"/>
          <w:b/>
          <w:sz w:val="24"/>
          <w:szCs w:val="24"/>
        </w:rPr>
        <w:object w:dxaOrig="7888" w:dyaOrig="5950">
          <v:shape id="_x0000_i1029" type="#_x0000_t75" style="width:165.85pt;height:124.6pt" o:ole="">
            <v:imagedata r:id="rId18" o:title=""/>
          </v:shape>
          <o:OLEObject Type="Embed" ProgID="PowerPoint.Slide.12" ShapeID="_x0000_i1029" DrawAspect="Content" ObjectID="_1526993490" r:id="rId19"/>
        </w:object>
      </w:r>
      <w:r w:rsidR="00F834D0">
        <w:rPr>
          <w:rFonts w:ascii="Times New Roman" w:hAnsi="Times New Roman"/>
          <w:b/>
          <w:sz w:val="24"/>
          <w:szCs w:val="24"/>
        </w:rPr>
        <w:t xml:space="preserve"> </w:t>
      </w:r>
      <w:r>
        <w:rPr>
          <w:rFonts w:ascii="Times New Roman" w:hAnsi="Times New Roman"/>
          <w:b/>
          <w:sz w:val="24"/>
          <w:szCs w:val="24"/>
        </w:rPr>
        <w:t xml:space="preserve">                    </w:t>
      </w:r>
      <w:r w:rsidR="00F834D0">
        <w:rPr>
          <w:rFonts w:ascii="Times New Roman" w:hAnsi="Times New Roman"/>
          <w:b/>
          <w:sz w:val="24"/>
          <w:szCs w:val="24"/>
        </w:rPr>
        <w:t xml:space="preserve">     </w:t>
      </w:r>
      <w:r w:rsidRPr="001D22FC">
        <w:rPr>
          <w:rFonts w:ascii="Times New Roman" w:hAnsi="Times New Roman"/>
          <w:b/>
          <w:sz w:val="24"/>
          <w:szCs w:val="24"/>
        </w:rPr>
        <w:object w:dxaOrig="7888" w:dyaOrig="5950">
          <v:shape id="_x0000_i1030" type="#_x0000_t75" style="width:154.5pt;height:115.7pt" o:ole="">
            <v:imagedata r:id="rId20" o:title=""/>
          </v:shape>
          <o:OLEObject Type="Embed" ProgID="PowerPoint.Slide.12" ShapeID="_x0000_i1030" DrawAspect="Content" ObjectID="_1526993491" r:id="rId21"/>
        </w:object>
      </w:r>
      <w:r w:rsidR="00F834D0">
        <w:rPr>
          <w:rFonts w:ascii="Times New Roman" w:hAnsi="Times New Roman"/>
          <w:b/>
          <w:sz w:val="24"/>
          <w:szCs w:val="24"/>
        </w:rPr>
        <w:t xml:space="preserve">    </w:t>
      </w:r>
    </w:p>
    <w:p w:rsidR="00F834D0" w:rsidRPr="001D22FC" w:rsidRDefault="00F834D0" w:rsidP="00F834D0">
      <w:pPr>
        <w:spacing w:after="0"/>
        <w:rPr>
          <w:rFonts w:ascii="Times New Roman" w:hAnsi="Times New Roman"/>
          <w:b/>
          <w:sz w:val="24"/>
          <w:szCs w:val="24"/>
        </w:rPr>
      </w:pPr>
      <w:r>
        <w:rPr>
          <w:rFonts w:ascii="Times New Roman" w:hAnsi="Times New Roman"/>
          <w:b/>
          <w:sz w:val="24"/>
          <w:szCs w:val="24"/>
        </w:rPr>
        <w:t xml:space="preserve">           </w:t>
      </w:r>
    </w:p>
    <w:p w:rsidR="00BA5492" w:rsidRPr="00BA5492" w:rsidRDefault="00F834D0" w:rsidP="001D22FC">
      <w:pPr>
        <w:spacing w:after="0"/>
        <w:ind w:firstLine="709"/>
        <w:jc w:val="both"/>
        <w:rPr>
          <w:rFonts w:ascii="Times New Roman" w:hAnsi="Times New Roman"/>
          <w:sz w:val="24"/>
          <w:szCs w:val="24"/>
        </w:rPr>
      </w:pPr>
      <w:r>
        <w:rPr>
          <w:rFonts w:ascii="Times New Roman" w:hAnsi="Times New Roman"/>
          <w:sz w:val="24"/>
          <w:szCs w:val="24"/>
        </w:rPr>
        <w:t>Исследовательская работа «</w:t>
      </w:r>
      <w:r w:rsidR="00BA5492" w:rsidRPr="00BA5492">
        <w:rPr>
          <w:rFonts w:ascii="Times New Roman" w:hAnsi="Times New Roman"/>
          <w:sz w:val="24"/>
          <w:szCs w:val="24"/>
        </w:rPr>
        <w:t>Как правильно распределять свое время».</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Беда современных людей - это нехватка свободного времени. Учеба, помощь по дому, семья, друзья, - где найти для этого время. </w:t>
      </w:r>
      <w:r w:rsidR="00534AC4">
        <w:rPr>
          <w:rFonts w:ascii="Times New Roman" w:hAnsi="Times New Roman"/>
          <w:sz w:val="24"/>
          <w:szCs w:val="24"/>
        </w:rPr>
        <w:t xml:space="preserve">Очень </w:t>
      </w:r>
      <w:proofErr w:type="gramStart"/>
      <w:r w:rsidR="00534AC4">
        <w:rPr>
          <w:rFonts w:ascii="Times New Roman" w:hAnsi="Times New Roman"/>
          <w:sz w:val="24"/>
          <w:szCs w:val="24"/>
        </w:rPr>
        <w:t>часто</w:t>
      </w:r>
      <w:proofErr w:type="gramEnd"/>
      <w:r w:rsidRPr="00BA5492">
        <w:rPr>
          <w:rFonts w:ascii="Times New Roman" w:hAnsi="Times New Roman"/>
          <w:sz w:val="24"/>
          <w:szCs w:val="24"/>
        </w:rPr>
        <w:t xml:space="preserve"> когда родители, учителя просят нас что-то сделат</w:t>
      </w:r>
      <w:r w:rsidR="00534AC4">
        <w:rPr>
          <w:rFonts w:ascii="Times New Roman" w:hAnsi="Times New Roman"/>
          <w:sz w:val="24"/>
          <w:szCs w:val="24"/>
        </w:rPr>
        <w:t>ь, помочь, подготовить, и т. д.</w:t>
      </w:r>
      <w:r w:rsidRPr="00BA5492">
        <w:rPr>
          <w:rFonts w:ascii="Times New Roman" w:hAnsi="Times New Roman"/>
          <w:sz w:val="24"/>
          <w:szCs w:val="24"/>
        </w:rPr>
        <w:t>, они слышат в ответ – нет времени</w:t>
      </w:r>
      <w:r w:rsidR="00534AC4">
        <w:rPr>
          <w:rFonts w:ascii="Times New Roman" w:hAnsi="Times New Roman"/>
          <w:sz w:val="24"/>
          <w:szCs w:val="24"/>
        </w:rPr>
        <w:t>, мне некогда, у меня много дел</w:t>
      </w:r>
      <w:r w:rsidRPr="00BA5492">
        <w:rPr>
          <w:rFonts w:ascii="Times New Roman" w:hAnsi="Times New Roman"/>
          <w:sz w:val="24"/>
          <w:szCs w:val="24"/>
        </w:rPr>
        <w:t>, я не успеваю</w:t>
      </w:r>
      <w:r w:rsidR="00534AC4">
        <w:rPr>
          <w:rFonts w:ascii="Times New Roman" w:hAnsi="Times New Roman"/>
          <w:sz w:val="24"/>
          <w:szCs w:val="24"/>
        </w:rPr>
        <w:t>. И кажется, что</w:t>
      </w:r>
      <w:r w:rsidRPr="00BA5492">
        <w:rPr>
          <w:rFonts w:ascii="Times New Roman" w:hAnsi="Times New Roman"/>
          <w:sz w:val="24"/>
          <w:szCs w:val="24"/>
        </w:rPr>
        <w:t>, действительно, времени ни на что не хватает. А так ли это на самом деле: нет времени или просто не желаю что- то делать. Попробуем разобраться, куда мы тратим свое время и так уж ли мы загружены. Проводим исследование на уроке английского языка, одновременно закрепляя использование лексики в речи, отвечая на вопросы. Рассмотрим исследование  более подробно: из чего состоял процесс</w:t>
      </w:r>
      <w:r w:rsidR="001D22FC">
        <w:rPr>
          <w:rFonts w:ascii="Times New Roman" w:hAnsi="Times New Roman"/>
          <w:sz w:val="24"/>
          <w:szCs w:val="24"/>
        </w:rPr>
        <w:t>,</w:t>
      </w:r>
      <w:r w:rsidRPr="00BA5492">
        <w:rPr>
          <w:rFonts w:ascii="Times New Roman" w:hAnsi="Times New Roman"/>
          <w:sz w:val="24"/>
          <w:szCs w:val="24"/>
        </w:rPr>
        <w:t xml:space="preserve"> какой получили результат. Работа проводилась индивидуально и в группах, для более объективного и показательного результата. Основная цель работы практиковать студентов в умении использовать в речи лек</w:t>
      </w:r>
      <w:r w:rsidR="00D92A96">
        <w:rPr>
          <w:rFonts w:ascii="Times New Roman" w:hAnsi="Times New Roman"/>
          <w:sz w:val="24"/>
          <w:szCs w:val="24"/>
        </w:rPr>
        <w:t>сики</w:t>
      </w:r>
      <w:r w:rsidRPr="00BA5492">
        <w:rPr>
          <w:rFonts w:ascii="Times New Roman" w:hAnsi="Times New Roman"/>
          <w:sz w:val="24"/>
          <w:szCs w:val="24"/>
        </w:rPr>
        <w:t xml:space="preserve">, значимой для общения; решение задачи – где найти резерв времени. </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Объясняю  нашу     пошаговую  деятельность:</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Первый этап –</w:t>
      </w:r>
      <w:r w:rsidR="001D22FC">
        <w:rPr>
          <w:rFonts w:ascii="Times New Roman" w:hAnsi="Times New Roman"/>
          <w:sz w:val="24"/>
          <w:szCs w:val="24"/>
        </w:rPr>
        <w:t xml:space="preserve"> </w:t>
      </w:r>
      <w:r w:rsidRPr="00BA5492">
        <w:rPr>
          <w:rFonts w:ascii="Times New Roman" w:hAnsi="Times New Roman"/>
          <w:sz w:val="24"/>
          <w:szCs w:val="24"/>
        </w:rPr>
        <w:t xml:space="preserve">это индивидуальная работа каждого студента:  </w:t>
      </w:r>
      <w:proofErr w:type="gramStart"/>
      <w:r w:rsidRPr="00BA5492">
        <w:rPr>
          <w:rFonts w:ascii="Times New Roman" w:hAnsi="Times New Roman"/>
          <w:sz w:val="24"/>
          <w:szCs w:val="24"/>
        </w:rPr>
        <w:t xml:space="preserve">( </w:t>
      </w:r>
      <w:proofErr w:type="gramEnd"/>
      <w:r w:rsidRPr="00BA5492">
        <w:rPr>
          <w:rFonts w:ascii="Times New Roman" w:hAnsi="Times New Roman"/>
          <w:sz w:val="24"/>
          <w:szCs w:val="24"/>
        </w:rPr>
        <w:t>слайд 1)</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три учебные группы были разбиты на подгруппы в составе по семь студентов каждая, так как один человек будет отвечать за использование времени  в  свой день недели</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на доске учитель записывает предложения студентов, куда они тратят свое время</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из всего предложенного оставляем семь основных действий: учеба, домашняя работа, сон, еда, компьютер (</w:t>
      </w:r>
      <w:proofErr w:type="spellStart"/>
      <w:r w:rsidRPr="00BA5492">
        <w:rPr>
          <w:rFonts w:ascii="Times New Roman" w:hAnsi="Times New Roman"/>
          <w:sz w:val="24"/>
          <w:szCs w:val="24"/>
        </w:rPr>
        <w:t>гаджеты</w:t>
      </w:r>
      <w:proofErr w:type="spellEnd"/>
      <w:r w:rsidRPr="00BA5492">
        <w:rPr>
          <w:rFonts w:ascii="Times New Roman" w:hAnsi="Times New Roman"/>
          <w:sz w:val="24"/>
          <w:szCs w:val="24"/>
        </w:rPr>
        <w:t>),  время для друзей и семьи, спорт и кружки</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каждый студент раз</w:t>
      </w:r>
      <w:r w:rsidR="00F574DC">
        <w:rPr>
          <w:rFonts w:ascii="Times New Roman" w:hAnsi="Times New Roman"/>
          <w:sz w:val="24"/>
          <w:szCs w:val="24"/>
        </w:rPr>
        <w:t>бивает свой нарисованный круг (</w:t>
      </w:r>
      <w:r w:rsidRPr="00BA5492">
        <w:rPr>
          <w:rFonts w:ascii="Times New Roman" w:hAnsi="Times New Roman"/>
          <w:sz w:val="24"/>
          <w:szCs w:val="24"/>
        </w:rPr>
        <w:t>это сутки)  на 24 кусочка, которые об</w:t>
      </w:r>
      <w:r w:rsidR="00F574DC">
        <w:rPr>
          <w:rFonts w:ascii="Times New Roman" w:hAnsi="Times New Roman"/>
          <w:sz w:val="24"/>
          <w:szCs w:val="24"/>
        </w:rPr>
        <w:t>означают один час и расписывает</w:t>
      </w:r>
      <w:r w:rsidRPr="00BA5492">
        <w:rPr>
          <w:rFonts w:ascii="Times New Roman" w:hAnsi="Times New Roman"/>
          <w:sz w:val="24"/>
          <w:szCs w:val="24"/>
        </w:rPr>
        <w:t xml:space="preserve">, на что отводится каждый </w:t>
      </w:r>
      <w:proofErr w:type="gramStart"/>
      <w:r w:rsidRPr="00BA5492">
        <w:rPr>
          <w:rFonts w:ascii="Times New Roman" w:hAnsi="Times New Roman"/>
          <w:sz w:val="24"/>
          <w:szCs w:val="24"/>
        </w:rPr>
        <w:t xml:space="preserve">( </w:t>
      </w:r>
      <w:proofErr w:type="gramEnd"/>
      <w:r w:rsidRPr="00BA5492">
        <w:rPr>
          <w:rFonts w:ascii="Times New Roman" w:hAnsi="Times New Roman"/>
          <w:sz w:val="24"/>
          <w:szCs w:val="24"/>
        </w:rPr>
        <w:t>пример: если 8 часов сна, то 8 кусочков и т. д. )</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Второй</w:t>
      </w:r>
      <w:r w:rsidR="00F574DC">
        <w:rPr>
          <w:rFonts w:ascii="Times New Roman" w:hAnsi="Times New Roman"/>
          <w:sz w:val="24"/>
          <w:szCs w:val="24"/>
        </w:rPr>
        <w:t xml:space="preserve"> этап это  работа в группе:   (</w:t>
      </w:r>
      <w:r w:rsidRPr="00BA5492">
        <w:rPr>
          <w:rFonts w:ascii="Times New Roman" w:hAnsi="Times New Roman"/>
          <w:sz w:val="24"/>
          <w:szCs w:val="24"/>
        </w:rPr>
        <w:t>слайд 2)</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выбирают 1 счетовода, который заполняет таблицу по всем семи действиям,  умножая время каждого студента на цифру 7 по количеству дней</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24 часа *7 дней=168 часов в неделю</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по формуле  168 – 100%  определяем общее время и процент того или иного </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w:t>
      </w:r>
      <w:proofErr w:type="spellStart"/>
      <w:r w:rsidRPr="00BA5492">
        <w:rPr>
          <w:rFonts w:ascii="Times New Roman" w:hAnsi="Times New Roman"/>
          <w:sz w:val="24"/>
          <w:szCs w:val="24"/>
        </w:rPr>
        <w:t>Tota</w:t>
      </w:r>
      <w:proofErr w:type="spellEnd"/>
      <w:r w:rsidRPr="00BA5492">
        <w:rPr>
          <w:rFonts w:ascii="Times New Roman" w:hAnsi="Times New Roman"/>
          <w:sz w:val="24"/>
          <w:szCs w:val="24"/>
          <w:lang w:val="en-US"/>
        </w:rPr>
        <w:t>l</w:t>
      </w:r>
      <w:r w:rsidRPr="00BA5492">
        <w:rPr>
          <w:rFonts w:ascii="Times New Roman" w:hAnsi="Times New Roman"/>
          <w:sz w:val="24"/>
          <w:szCs w:val="24"/>
        </w:rPr>
        <w:t xml:space="preserve"> - X</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действия от общего количества часов  и получаем результат: пример</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lastRenderedPageBreak/>
        <w:t>8 часов сна на одного человека умножаем на 7 дней получаем 56 часов</w:t>
      </w:r>
      <w:proofErr w:type="gramStart"/>
      <w:r w:rsidRPr="00BA5492">
        <w:rPr>
          <w:rFonts w:ascii="Times New Roman" w:hAnsi="Times New Roman"/>
          <w:sz w:val="24"/>
          <w:szCs w:val="24"/>
        </w:rPr>
        <w:t xml:space="preserve"> ,</w:t>
      </w:r>
      <w:proofErr w:type="gramEnd"/>
      <w:r w:rsidRPr="00BA5492">
        <w:rPr>
          <w:rFonts w:ascii="Times New Roman" w:hAnsi="Times New Roman"/>
          <w:sz w:val="24"/>
          <w:szCs w:val="24"/>
        </w:rPr>
        <w:t xml:space="preserve"> в процентном соотношении это-33,3%</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Так определяем проценты по каждому действию</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Заполняем таблицу</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 слайд таблица действий)</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 xml:space="preserve">- составляем общий </w:t>
      </w:r>
      <w:proofErr w:type="spellStart"/>
      <w:r w:rsidRPr="00BA5492">
        <w:rPr>
          <w:rFonts w:ascii="Times New Roman" w:hAnsi="Times New Roman"/>
          <w:sz w:val="24"/>
          <w:szCs w:val="24"/>
        </w:rPr>
        <w:t>time</w:t>
      </w:r>
      <w:proofErr w:type="spellEnd"/>
      <w:r w:rsidRPr="00BA5492">
        <w:rPr>
          <w:rFonts w:ascii="Times New Roman" w:hAnsi="Times New Roman"/>
          <w:sz w:val="24"/>
          <w:szCs w:val="24"/>
        </w:rPr>
        <w:t xml:space="preserve"> </w:t>
      </w:r>
      <w:proofErr w:type="spellStart"/>
      <w:r w:rsidRPr="00BA5492">
        <w:rPr>
          <w:rFonts w:ascii="Times New Roman" w:hAnsi="Times New Roman"/>
          <w:sz w:val="24"/>
          <w:szCs w:val="24"/>
        </w:rPr>
        <w:t>pie</w:t>
      </w:r>
      <w:proofErr w:type="spellEnd"/>
      <w:r w:rsidRPr="00BA5492">
        <w:rPr>
          <w:rFonts w:ascii="Times New Roman" w:hAnsi="Times New Roman"/>
          <w:sz w:val="24"/>
          <w:szCs w:val="24"/>
        </w:rPr>
        <w:t xml:space="preserve"> и получаем ответ на вопрос, где мы можем найти необходимое нам время для выполнения поставленных задач.</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(объяснить каждый отрезок)</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На данном слайде представлены   вопросы для обсуж</w:t>
      </w:r>
      <w:r w:rsidR="001D22FC">
        <w:rPr>
          <w:rFonts w:ascii="Times New Roman" w:hAnsi="Times New Roman"/>
          <w:sz w:val="24"/>
          <w:szCs w:val="24"/>
        </w:rPr>
        <w:t>дения, смысл которых следующий</w:t>
      </w:r>
      <w:r w:rsidRPr="00BA5492">
        <w:rPr>
          <w:rFonts w:ascii="Times New Roman" w:hAnsi="Times New Roman"/>
          <w:sz w:val="24"/>
          <w:szCs w:val="24"/>
        </w:rPr>
        <w:t>:</w:t>
      </w:r>
      <w:r w:rsidR="001D22FC">
        <w:rPr>
          <w:rFonts w:ascii="Times New Roman" w:hAnsi="Times New Roman"/>
          <w:sz w:val="24"/>
          <w:szCs w:val="24"/>
        </w:rPr>
        <w:t xml:space="preserve"> хочешь ли ты по-</w:t>
      </w:r>
      <w:r w:rsidRPr="00BA5492">
        <w:rPr>
          <w:rFonts w:ascii="Times New Roman" w:hAnsi="Times New Roman"/>
          <w:sz w:val="24"/>
          <w:szCs w:val="24"/>
        </w:rPr>
        <w:t>другому использовать свое время, изменить свой распорядок дня.</w:t>
      </w:r>
    </w:p>
    <w:p w:rsidR="00BA5492" w:rsidRPr="00BA5492" w:rsidRDefault="00BA5492" w:rsidP="001D22FC">
      <w:pPr>
        <w:spacing w:after="0"/>
        <w:ind w:firstLine="709"/>
        <w:jc w:val="both"/>
        <w:rPr>
          <w:rFonts w:ascii="Times New Roman" w:hAnsi="Times New Roman"/>
          <w:sz w:val="24"/>
          <w:szCs w:val="24"/>
        </w:rPr>
      </w:pPr>
      <w:r w:rsidRPr="00D773D1">
        <w:rPr>
          <w:rFonts w:ascii="Times New Roman" w:hAnsi="Times New Roman"/>
          <w:i/>
          <w:sz w:val="24"/>
          <w:szCs w:val="24"/>
        </w:rPr>
        <w:t>Вывод:</w:t>
      </w:r>
      <w:r w:rsidRPr="00BA5492">
        <w:rPr>
          <w:rFonts w:ascii="Times New Roman" w:hAnsi="Times New Roman"/>
          <w:sz w:val="24"/>
          <w:szCs w:val="24"/>
        </w:rPr>
        <w:t xml:space="preserve"> как мы видим</w:t>
      </w:r>
      <w:r w:rsidR="00507A1A">
        <w:rPr>
          <w:rFonts w:ascii="Times New Roman" w:hAnsi="Times New Roman"/>
          <w:sz w:val="24"/>
          <w:szCs w:val="24"/>
        </w:rPr>
        <w:t>, наибольший % составляет сон (</w:t>
      </w:r>
      <w:r w:rsidRPr="00BA5492">
        <w:rPr>
          <w:rFonts w:ascii="Times New Roman" w:hAnsi="Times New Roman"/>
          <w:sz w:val="24"/>
          <w:szCs w:val="24"/>
        </w:rPr>
        <w:t>отдыхать надо),</w:t>
      </w:r>
      <w:r w:rsidR="00284487">
        <w:rPr>
          <w:rFonts w:ascii="Times New Roman" w:hAnsi="Times New Roman"/>
          <w:sz w:val="24"/>
          <w:szCs w:val="24"/>
        </w:rPr>
        <w:t xml:space="preserve"> </w:t>
      </w:r>
      <w:r w:rsidRPr="00BA5492">
        <w:rPr>
          <w:rFonts w:ascii="Times New Roman" w:hAnsi="Times New Roman"/>
          <w:sz w:val="24"/>
          <w:szCs w:val="24"/>
        </w:rPr>
        <w:t>невозможно сократить время на учебу, но можно проанализировать и подсократить время на сидени</w:t>
      </w:r>
      <w:r>
        <w:rPr>
          <w:rFonts w:ascii="Times New Roman" w:hAnsi="Times New Roman"/>
          <w:sz w:val="24"/>
          <w:szCs w:val="24"/>
        </w:rPr>
        <w:t>е перед компьютером и безотрыв</w:t>
      </w:r>
      <w:r w:rsidRPr="00BA5492">
        <w:rPr>
          <w:rFonts w:ascii="Times New Roman" w:hAnsi="Times New Roman"/>
          <w:sz w:val="24"/>
          <w:szCs w:val="24"/>
        </w:rPr>
        <w:t>ное «копание» в телефоне. Можно уменьшить количество времени на общение с друзьями и или использовать компьютер только для работы и т</w:t>
      </w:r>
      <w:proofErr w:type="gramStart"/>
      <w:r w:rsidRPr="00BA5492">
        <w:rPr>
          <w:rFonts w:ascii="Times New Roman" w:hAnsi="Times New Roman"/>
          <w:sz w:val="24"/>
          <w:szCs w:val="24"/>
        </w:rPr>
        <w:t xml:space="preserve"> .</w:t>
      </w:r>
      <w:proofErr w:type="gramEnd"/>
      <w:r w:rsidRPr="00BA5492">
        <w:rPr>
          <w:rFonts w:ascii="Times New Roman" w:hAnsi="Times New Roman"/>
          <w:sz w:val="24"/>
          <w:szCs w:val="24"/>
        </w:rPr>
        <w:t>д.</w:t>
      </w:r>
      <w:r w:rsidR="001D22FC">
        <w:rPr>
          <w:rFonts w:ascii="Times New Roman" w:hAnsi="Times New Roman"/>
          <w:sz w:val="24"/>
          <w:szCs w:val="24"/>
        </w:rPr>
        <w:t xml:space="preserve"> </w:t>
      </w:r>
      <w:r w:rsidRPr="00BA5492">
        <w:rPr>
          <w:rFonts w:ascii="Times New Roman" w:hAnsi="Times New Roman"/>
          <w:sz w:val="24"/>
          <w:szCs w:val="24"/>
        </w:rPr>
        <w:t>Каждый должен определить сам резерв времени.</w:t>
      </w:r>
    </w:p>
    <w:p w:rsidR="00BA5492" w:rsidRPr="00BA5492" w:rsidRDefault="00BA5492" w:rsidP="001D22FC">
      <w:pPr>
        <w:spacing w:after="0"/>
        <w:ind w:firstLine="709"/>
        <w:jc w:val="both"/>
        <w:rPr>
          <w:rFonts w:ascii="Times New Roman" w:hAnsi="Times New Roman"/>
          <w:sz w:val="24"/>
          <w:szCs w:val="24"/>
        </w:rPr>
      </w:pPr>
      <w:r w:rsidRPr="00BA5492">
        <w:rPr>
          <w:rFonts w:ascii="Times New Roman" w:hAnsi="Times New Roman"/>
          <w:sz w:val="24"/>
          <w:szCs w:val="24"/>
        </w:rPr>
        <w:t>Для студентов,  которые  желают пересмотреть свой распорядок дня, предлагаем рекомендации опытного человека по рациональному распределению своего времени.</w:t>
      </w: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Default="00C8680C"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Default="00EE1F34" w:rsidP="001D22FC">
      <w:pPr>
        <w:pStyle w:val="a9"/>
        <w:spacing w:line="276" w:lineRule="auto"/>
        <w:ind w:firstLine="709"/>
        <w:jc w:val="both"/>
        <w:rPr>
          <w:rFonts w:ascii="Times New Roman" w:hAnsi="Times New Roman" w:cs="Times New Roman"/>
          <w:sz w:val="24"/>
          <w:szCs w:val="24"/>
          <w:lang w:eastAsia="ru-RU"/>
        </w:rPr>
      </w:pPr>
    </w:p>
    <w:p w:rsidR="00EE1F34" w:rsidRPr="00BA5492" w:rsidRDefault="00EE1F34"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1D22FC">
      <w:pPr>
        <w:pStyle w:val="a9"/>
        <w:spacing w:line="276" w:lineRule="auto"/>
        <w:ind w:firstLine="709"/>
        <w:jc w:val="both"/>
        <w:rPr>
          <w:rFonts w:ascii="Times New Roman" w:hAnsi="Times New Roman" w:cs="Times New Roman"/>
          <w:sz w:val="24"/>
          <w:szCs w:val="24"/>
          <w:lang w:eastAsia="ru-RU"/>
        </w:rPr>
      </w:pPr>
    </w:p>
    <w:p w:rsidR="00C8680C" w:rsidRPr="00BA5492"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C8680C" w:rsidRDefault="00C8680C" w:rsidP="00E2442F">
      <w:pPr>
        <w:pStyle w:val="a9"/>
        <w:spacing w:line="276" w:lineRule="auto"/>
        <w:ind w:firstLine="567"/>
        <w:jc w:val="both"/>
        <w:rPr>
          <w:rFonts w:ascii="Times New Roman" w:hAnsi="Times New Roman" w:cs="Times New Roman"/>
          <w:sz w:val="24"/>
          <w:szCs w:val="24"/>
          <w:lang w:eastAsia="ru-RU"/>
        </w:rPr>
      </w:pPr>
    </w:p>
    <w:p w:rsidR="0043778E" w:rsidRDefault="0043778E" w:rsidP="00E2442F">
      <w:pPr>
        <w:pStyle w:val="a9"/>
        <w:spacing w:line="276" w:lineRule="auto"/>
        <w:ind w:firstLine="567"/>
        <w:jc w:val="both"/>
        <w:rPr>
          <w:rFonts w:ascii="Times New Roman" w:hAnsi="Times New Roman" w:cs="Times New Roman"/>
          <w:sz w:val="24"/>
          <w:szCs w:val="24"/>
          <w:lang w:eastAsia="ru-RU"/>
        </w:rPr>
      </w:pPr>
    </w:p>
    <w:p w:rsidR="0043778E" w:rsidRDefault="0043778E" w:rsidP="00E2442F">
      <w:pPr>
        <w:pStyle w:val="a9"/>
        <w:spacing w:line="276" w:lineRule="auto"/>
        <w:ind w:firstLine="567"/>
        <w:jc w:val="both"/>
        <w:rPr>
          <w:rFonts w:ascii="Times New Roman" w:hAnsi="Times New Roman" w:cs="Times New Roman"/>
          <w:sz w:val="24"/>
          <w:szCs w:val="24"/>
          <w:lang w:eastAsia="ru-RU"/>
        </w:rPr>
      </w:pPr>
    </w:p>
    <w:p w:rsidR="0043778E" w:rsidRPr="00C95206" w:rsidRDefault="0043778E" w:rsidP="00E2442F">
      <w:pPr>
        <w:pStyle w:val="a9"/>
        <w:spacing w:line="276" w:lineRule="auto"/>
        <w:ind w:firstLine="567"/>
        <w:jc w:val="both"/>
        <w:rPr>
          <w:rFonts w:ascii="Times New Roman" w:hAnsi="Times New Roman" w:cs="Times New Roman"/>
          <w:sz w:val="24"/>
          <w:szCs w:val="24"/>
          <w:lang w:eastAsia="ru-RU"/>
        </w:rPr>
      </w:pPr>
    </w:p>
    <w:p w:rsidR="003C24F7" w:rsidRDefault="003C24F7">
      <w:pPr>
        <w:rPr>
          <w:rFonts w:ascii="Times New Roman" w:hAnsi="Times New Roman"/>
          <w:sz w:val="24"/>
          <w:szCs w:val="24"/>
        </w:rPr>
      </w:pPr>
    </w:p>
    <w:p w:rsidR="003C24F7" w:rsidRDefault="00CC0F2B" w:rsidP="00CC0F2B">
      <w:pPr>
        <w:spacing w:after="0"/>
        <w:jc w:val="center"/>
        <w:rPr>
          <w:rFonts w:ascii="Times New Roman" w:hAnsi="Times New Roman"/>
          <w:b/>
          <w:i/>
          <w:sz w:val="24"/>
          <w:szCs w:val="24"/>
        </w:rPr>
      </w:pPr>
      <w:r w:rsidRPr="00CC0F2B">
        <w:rPr>
          <w:rFonts w:ascii="Times New Roman" w:hAnsi="Times New Roman"/>
          <w:b/>
          <w:i/>
          <w:sz w:val="24"/>
          <w:szCs w:val="24"/>
        </w:rPr>
        <w:lastRenderedPageBreak/>
        <w:t>Доклад</w:t>
      </w:r>
    </w:p>
    <w:p w:rsidR="00CC0F2B" w:rsidRDefault="00CC0F2B" w:rsidP="00CC0F2B">
      <w:pPr>
        <w:spacing w:after="0"/>
        <w:jc w:val="center"/>
        <w:rPr>
          <w:rFonts w:ascii="Times New Roman" w:hAnsi="Times New Roman"/>
          <w:b/>
          <w:sz w:val="24"/>
          <w:szCs w:val="24"/>
        </w:rPr>
      </w:pPr>
      <w:r>
        <w:rPr>
          <w:rFonts w:ascii="Times New Roman" w:hAnsi="Times New Roman"/>
          <w:b/>
          <w:sz w:val="24"/>
          <w:szCs w:val="24"/>
        </w:rPr>
        <w:t>«</w:t>
      </w:r>
      <w:r w:rsidRPr="00CC0F2B">
        <w:rPr>
          <w:rFonts w:ascii="Times New Roman" w:hAnsi="Times New Roman"/>
          <w:b/>
          <w:sz w:val="24"/>
          <w:szCs w:val="24"/>
        </w:rPr>
        <w:t>Экстремизм и молодежная субкультура в России 21 века</w:t>
      </w:r>
      <w:r>
        <w:rPr>
          <w:rFonts w:ascii="Times New Roman" w:hAnsi="Times New Roman"/>
          <w:b/>
          <w:sz w:val="24"/>
          <w:szCs w:val="24"/>
        </w:rPr>
        <w:t>»</w:t>
      </w:r>
    </w:p>
    <w:p w:rsidR="00DB1B7F" w:rsidRDefault="00DB1B7F" w:rsidP="00CC0F2B">
      <w:pPr>
        <w:spacing w:after="0"/>
        <w:jc w:val="center"/>
        <w:rPr>
          <w:rFonts w:ascii="Times New Roman" w:hAnsi="Times New Roman"/>
          <w:b/>
          <w:sz w:val="24"/>
          <w:szCs w:val="24"/>
        </w:rPr>
      </w:pPr>
    </w:p>
    <w:p w:rsidR="00CC0F2B" w:rsidRPr="00DB1B7F" w:rsidRDefault="00CC0F2B" w:rsidP="00CC0F2B">
      <w:pPr>
        <w:spacing w:after="0"/>
        <w:rPr>
          <w:rFonts w:ascii="Times New Roman" w:hAnsi="Times New Roman"/>
          <w:b/>
          <w:i/>
          <w:sz w:val="24"/>
          <w:szCs w:val="24"/>
        </w:rPr>
      </w:pPr>
      <w:r w:rsidRPr="00DB1B7F">
        <w:rPr>
          <w:rFonts w:ascii="Times New Roman" w:hAnsi="Times New Roman"/>
          <w:b/>
          <w:i/>
          <w:sz w:val="24"/>
          <w:szCs w:val="24"/>
        </w:rPr>
        <w:t xml:space="preserve">Разработчик:                                                               </w:t>
      </w:r>
      <w:r w:rsidR="003150F8" w:rsidRPr="00DB1B7F">
        <w:rPr>
          <w:rFonts w:ascii="Times New Roman" w:hAnsi="Times New Roman"/>
          <w:b/>
          <w:i/>
          <w:sz w:val="24"/>
          <w:szCs w:val="24"/>
        </w:rPr>
        <w:t xml:space="preserve">               </w:t>
      </w:r>
      <w:r w:rsidRPr="00DB1B7F">
        <w:rPr>
          <w:rFonts w:ascii="Times New Roman" w:hAnsi="Times New Roman"/>
          <w:b/>
          <w:i/>
          <w:sz w:val="24"/>
          <w:szCs w:val="24"/>
        </w:rPr>
        <w:t>Д.Евменов (гр</w:t>
      </w:r>
      <w:proofErr w:type="gramStart"/>
      <w:r w:rsidRPr="00DB1B7F">
        <w:rPr>
          <w:rFonts w:ascii="Times New Roman" w:hAnsi="Times New Roman"/>
          <w:b/>
          <w:i/>
          <w:sz w:val="24"/>
          <w:szCs w:val="24"/>
        </w:rPr>
        <w:t>.А</w:t>
      </w:r>
      <w:proofErr w:type="gramEnd"/>
      <w:r w:rsidRPr="00DB1B7F">
        <w:rPr>
          <w:rFonts w:ascii="Times New Roman" w:hAnsi="Times New Roman"/>
          <w:b/>
          <w:i/>
          <w:sz w:val="24"/>
          <w:szCs w:val="24"/>
        </w:rPr>
        <w:t>М-311)</w:t>
      </w:r>
    </w:p>
    <w:p w:rsidR="00CC0F2B" w:rsidRPr="00DB1B7F" w:rsidRDefault="00CC0F2B" w:rsidP="00CC0F2B">
      <w:pPr>
        <w:spacing w:after="0"/>
        <w:rPr>
          <w:rFonts w:ascii="Times New Roman" w:hAnsi="Times New Roman"/>
          <w:b/>
          <w:i/>
          <w:sz w:val="24"/>
          <w:szCs w:val="24"/>
        </w:rPr>
      </w:pPr>
      <w:r w:rsidRPr="00DB1B7F">
        <w:rPr>
          <w:rFonts w:ascii="Times New Roman" w:hAnsi="Times New Roman"/>
          <w:b/>
          <w:i/>
          <w:sz w:val="24"/>
          <w:szCs w:val="24"/>
        </w:rPr>
        <w:t xml:space="preserve">Научный руководитель:                                                          </w:t>
      </w:r>
      <w:proofErr w:type="spellStart"/>
      <w:r w:rsidRPr="00DB1B7F">
        <w:rPr>
          <w:rFonts w:ascii="Times New Roman" w:hAnsi="Times New Roman"/>
          <w:b/>
          <w:i/>
          <w:sz w:val="24"/>
          <w:szCs w:val="24"/>
        </w:rPr>
        <w:t>А.В.Хромова</w:t>
      </w:r>
      <w:proofErr w:type="spellEnd"/>
      <w:r w:rsidRPr="00DB1B7F">
        <w:rPr>
          <w:rFonts w:ascii="Times New Roman" w:hAnsi="Times New Roman"/>
          <w:b/>
          <w:i/>
          <w:sz w:val="24"/>
          <w:szCs w:val="24"/>
        </w:rPr>
        <w:t>, преподаватель</w:t>
      </w:r>
    </w:p>
    <w:p w:rsidR="00F64E6A" w:rsidRPr="00DB1B7F" w:rsidRDefault="00CC0F2B" w:rsidP="00CC0F2B">
      <w:pPr>
        <w:spacing w:after="0"/>
        <w:jc w:val="center"/>
        <w:rPr>
          <w:rFonts w:ascii="Times New Roman" w:hAnsi="Times New Roman"/>
          <w:b/>
          <w:i/>
          <w:sz w:val="24"/>
          <w:szCs w:val="24"/>
        </w:rPr>
      </w:pPr>
      <w:r w:rsidRPr="00DB1B7F">
        <w:rPr>
          <w:rFonts w:ascii="Times New Roman" w:hAnsi="Times New Roman"/>
          <w:b/>
          <w:i/>
          <w:sz w:val="24"/>
          <w:szCs w:val="24"/>
        </w:rPr>
        <w:t xml:space="preserve">                                                              истории </w:t>
      </w:r>
    </w:p>
    <w:p w:rsidR="00CC0F2B" w:rsidRDefault="009C1CC9" w:rsidP="00B703BD">
      <w:pPr>
        <w:spacing w:after="0"/>
        <w:rPr>
          <w:rFonts w:ascii="Times New Roman" w:hAnsi="Times New Roman"/>
          <w:b/>
          <w:sz w:val="24"/>
          <w:szCs w:val="24"/>
        </w:rPr>
      </w:pPr>
      <w:r w:rsidRPr="00B703BD">
        <w:rPr>
          <w:rFonts w:ascii="Times New Roman" w:hAnsi="Times New Roman"/>
          <w:b/>
          <w:sz w:val="24"/>
          <w:szCs w:val="24"/>
        </w:rPr>
        <w:object w:dxaOrig="7156" w:dyaOrig="5398">
          <v:shape id="_x0000_i1031" type="#_x0000_t75" style="width:139.15pt;height:105.15pt" o:ole="">
            <v:imagedata r:id="rId22" o:title=""/>
          </v:shape>
          <o:OLEObject Type="Embed" ProgID="PowerPoint.Slide.12" ShapeID="_x0000_i1031" DrawAspect="Content" ObjectID="_1526993492" r:id="rId23"/>
        </w:object>
      </w:r>
      <w:r w:rsidR="00CC0F2B" w:rsidRPr="00CC0F2B">
        <w:rPr>
          <w:rFonts w:ascii="Times New Roman" w:hAnsi="Times New Roman"/>
          <w:b/>
          <w:sz w:val="24"/>
          <w:szCs w:val="24"/>
        </w:rPr>
        <w:t xml:space="preserve">    </w:t>
      </w:r>
      <w:r w:rsidRPr="009C1CC9">
        <w:rPr>
          <w:rFonts w:ascii="Times New Roman" w:hAnsi="Times New Roman"/>
          <w:b/>
          <w:sz w:val="24"/>
          <w:szCs w:val="24"/>
        </w:rPr>
        <w:object w:dxaOrig="7156" w:dyaOrig="5398">
          <v:shape id="_x0000_i1032" type="#_x0000_t75" style="width:141.55pt;height:106.8pt" o:ole="">
            <v:imagedata r:id="rId24" o:title=""/>
          </v:shape>
          <o:OLEObject Type="Embed" ProgID="PowerPoint.Slide.12" ShapeID="_x0000_i1032" DrawAspect="Content" ObjectID="_1526993493" r:id="rId25"/>
        </w:object>
      </w:r>
      <w:r w:rsidR="00064B49">
        <w:rPr>
          <w:rFonts w:ascii="Times New Roman" w:hAnsi="Times New Roman"/>
          <w:b/>
          <w:sz w:val="24"/>
          <w:szCs w:val="24"/>
        </w:rPr>
        <w:t xml:space="preserve">     </w:t>
      </w:r>
      <w:r w:rsidR="00064B49" w:rsidRPr="00064B49">
        <w:rPr>
          <w:rFonts w:ascii="Times New Roman" w:hAnsi="Times New Roman"/>
          <w:b/>
          <w:sz w:val="24"/>
          <w:szCs w:val="24"/>
        </w:rPr>
        <w:object w:dxaOrig="7156" w:dyaOrig="5398">
          <v:shape id="_x0000_i1033" type="#_x0000_t75" style="width:139.15pt;height:105.15pt" o:ole="">
            <v:imagedata r:id="rId26" o:title=""/>
          </v:shape>
          <o:OLEObject Type="Embed" ProgID="PowerPoint.Slide.12" ShapeID="_x0000_i1033" DrawAspect="Content" ObjectID="_1526993494" r:id="rId27"/>
        </w:object>
      </w:r>
    </w:p>
    <w:p w:rsidR="00FE4291" w:rsidRDefault="00FE4291" w:rsidP="00B703BD">
      <w:pPr>
        <w:spacing w:after="0"/>
        <w:rPr>
          <w:rFonts w:ascii="Times New Roman" w:hAnsi="Times New Roman"/>
          <w:b/>
          <w:sz w:val="24"/>
          <w:szCs w:val="24"/>
        </w:rPr>
      </w:pPr>
    </w:p>
    <w:p w:rsidR="000520CE" w:rsidRPr="0055463F" w:rsidRDefault="000520CE" w:rsidP="0096303B">
      <w:pPr>
        <w:spacing w:after="0"/>
        <w:jc w:val="both"/>
        <w:rPr>
          <w:rFonts w:ascii="Times New Roman" w:hAnsi="Times New Roman"/>
          <w:sz w:val="24"/>
          <w:szCs w:val="24"/>
        </w:rPr>
      </w:pPr>
      <w:r w:rsidRPr="0055463F">
        <w:rPr>
          <w:rFonts w:ascii="Times New Roman" w:hAnsi="Times New Roman"/>
          <w:sz w:val="24"/>
          <w:szCs w:val="24"/>
        </w:rPr>
        <w:tab/>
        <w:t>Тема моего исследования: «Субкультуры и экстремизм в современной России»</w:t>
      </w:r>
      <w:r w:rsidR="0096303B">
        <w:rPr>
          <w:rFonts w:ascii="Times New Roman" w:hAnsi="Times New Roman"/>
          <w:sz w:val="24"/>
          <w:szCs w:val="24"/>
        </w:rPr>
        <w:t>.</w:t>
      </w:r>
      <w:r w:rsidRPr="0055463F">
        <w:rPr>
          <w:rFonts w:ascii="Times New Roman" w:hAnsi="Times New Roman"/>
          <w:sz w:val="24"/>
          <w:szCs w:val="24"/>
        </w:rPr>
        <w:t xml:space="preserve"> </w:t>
      </w:r>
    </w:p>
    <w:p w:rsidR="000520CE" w:rsidRPr="0055463F" w:rsidRDefault="000520CE" w:rsidP="0096303B">
      <w:pPr>
        <w:spacing w:after="0"/>
        <w:jc w:val="both"/>
        <w:rPr>
          <w:rFonts w:ascii="Times New Roman" w:hAnsi="Times New Roman"/>
          <w:sz w:val="24"/>
          <w:szCs w:val="24"/>
        </w:rPr>
      </w:pPr>
      <w:r w:rsidRPr="0055463F">
        <w:rPr>
          <w:rFonts w:ascii="Times New Roman" w:hAnsi="Times New Roman"/>
          <w:sz w:val="24"/>
          <w:szCs w:val="24"/>
        </w:rPr>
        <w:tab/>
        <w:t>На начало XXI века  в гуманитарных науках проблемы влияния молодежных субкультур на общество и их экстремистские взгляды   проанализированы недостаточно. Это обусловило актуальность данной темы. Явление молодежной субкультуры и экстремизм в современной России  представляют собой поле неограниченных исследований, поскольку является проблемой социального порядка, связанной с решением многих проблем развития человека, и, в частности, формированием его норм и ценностей.</w:t>
      </w:r>
    </w:p>
    <w:p w:rsidR="000520CE" w:rsidRPr="0055463F" w:rsidRDefault="000520CE" w:rsidP="0096303B">
      <w:pPr>
        <w:spacing w:after="0"/>
        <w:jc w:val="both"/>
        <w:rPr>
          <w:rFonts w:ascii="Times New Roman" w:hAnsi="Times New Roman"/>
          <w:sz w:val="24"/>
          <w:szCs w:val="24"/>
        </w:rPr>
      </w:pPr>
      <w:r w:rsidRPr="0055463F">
        <w:rPr>
          <w:rFonts w:ascii="Times New Roman" w:hAnsi="Times New Roman"/>
          <w:sz w:val="24"/>
          <w:szCs w:val="24"/>
        </w:rPr>
        <w:tab/>
      </w:r>
      <w:r w:rsidRPr="0055463F">
        <w:rPr>
          <w:rFonts w:ascii="Times New Roman" w:hAnsi="Times New Roman"/>
          <w:sz w:val="24"/>
          <w:szCs w:val="24"/>
          <w:u w:val="single"/>
        </w:rPr>
        <w:t>Цель работы –</w:t>
      </w:r>
      <w:r w:rsidRPr="0055463F">
        <w:rPr>
          <w:rFonts w:ascii="Times New Roman" w:hAnsi="Times New Roman"/>
          <w:sz w:val="24"/>
          <w:szCs w:val="24"/>
        </w:rPr>
        <w:t xml:space="preserve"> выявление механизма формирования молодежной субкультуры, изучение ее влияния на жизнь общества; анализ проблемы молодежного экстремизма в России. </w:t>
      </w:r>
    </w:p>
    <w:p w:rsidR="000520CE" w:rsidRPr="0055463F" w:rsidRDefault="000520CE" w:rsidP="0096303B">
      <w:pPr>
        <w:spacing w:after="0"/>
        <w:jc w:val="both"/>
        <w:rPr>
          <w:rFonts w:ascii="Times New Roman" w:hAnsi="Times New Roman"/>
          <w:sz w:val="24"/>
          <w:szCs w:val="24"/>
        </w:rPr>
      </w:pPr>
      <w:r w:rsidRPr="0055463F">
        <w:rPr>
          <w:rFonts w:ascii="Times New Roman" w:hAnsi="Times New Roman"/>
          <w:sz w:val="24"/>
          <w:szCs w:val="24"/>
        </w:rPr>
        <w:tab/>
      </w:r>
      <w:r w:rsidRPr="0055463F">
        <w:rPr>
          <w:rFonts w:ascii="Times New Roman" w:hAnsi="Times New Roman"/>
          <w:i/>
          <w:iCs/>
          <w:sz w:val="24"/>
          <w:szCs w:val="24"/>
          <w:u w:val="single"/>
        </w:rPr>
        <w:t>Объектом исследования является</w:t>
      </w:r>
      <w:r w:rsidRPr="0055463F">
        <w:rPr>
          <w:rFonts w:ascii="Times New Roman" w:hAnsi="Times New Roman"/>
          <w:sz w:val="24"/>
          <w:szCs w:val="24"/>
        </w:rPr>
        <w:t xml:space="preserve">  социология современной молодежи. </w:t>
      </w:r>
    </w:p>
    <w:p w:rsidR="000520CE" w:rsidRPr="0055463F" w:rsidRDefault="000520CE" w:rsidP="0096303B">
      <w:pPr>
        <w:spacing w:after="0"/>
        <w:ind w:firstLine="709"/>
        <w:jc w:val="both"/>
        <w:rPr>
          <w:rFonts w:ascii="Times New Roman" w:hAnsi="Times New Roman"/>
          <w:sz w:val="24"/>
          <w:szCs w:val="24"/>
        </w:rPr>
      </w:pPr>
      <w:r w:rsidRPr="0055463F">
        <w:rPr>
          <w:rFonts w:ascii="Times New Roman" w:hAnsi="Times New Roman"/>
          <w:i/>
          <w:sz w:val="24"/>
          <w:szCs w:val="24"/>
          <w:u w:val="single"/>
        </w:rPr>
        <w:t>Предмет исследования:</w:t>
      </w:r>
      <w:r w:rsidRPr="0055463F">
        <w:rPr>
          <w:rFonts w:ascii="Times New Roman" w:hAnsi="Times New Roman"/>
          <w:sz w:val="24"/>
          <w:szCs w:val="24"/>
        </w:rPr>
        <w:t xml:space="preserve"> молодежная субкультура и экстремизм в современной России.</w:t>
      </w:r>
    </w:p>
    <w:p w:rsidR="000520CE" w:rsidRPr="0055463F" w:rsidRDefault="000520CE" w:rsidP="0096303B">
      <w:pPr>
        <w:spacing w:after="0"/>
        <w:jc w:val="both"/>
        <w:rPr>
          <w:rFonts w:ascii="Times New Roman" w:hAnsi="Times New Roman"/>
          <w:sz w:val="24"/>
          <w:szCs w:val="24"/>
        </w:rPr>
      </w:pPr>
      <w:r w:rsidRPr="0055463F">
        <w:rPr>
          <w:rFonts w:ascii="Times New Roman" w:hAnsi="Times New Roman"/>
          <w:sz w:val="24"/>
          <w:szCs w:val="24"/>
        </w:rPr>
        <w:tab/>
        <w:t>Каждое общество имеет некоторую совокупность культурных образцов, которые принимаются и разделяются всеми членами общества.</w:t>
      </w:r>
    </w:p>
    <w:p w:rsidR="000520CE" w:rsidRPr="0055463F" w:rsidRDefault="000520CE" w:rsidP="0096303B">
      <w:pPr>
        <w:pStyle w:val="aa"/>
        <w:spacing w:before="0" w:beforeAutospacing="0" w:after="0" w:afterAutospacing="0" w:line="276" w:lineRule="auto"/>
        <w:ind w:firstLine="567"/>
        <w:jc w:val="both"/>
      </w:pPr>
      <w:r w:rsidRPr="0055463F">
        <w:t xml:space="preserve">В то же время культура любого общества неоднородна, поскольку в нем существуют разные нации и народности, различные социальные группы и подгруппы, у которых имеются свои ценностные традиции и свое понимание социальных норм. Такие культурные группы принято называть субкультуры. </w:t>
      </w:r>
    </w:p>
    <w:p w:rsidR="000520CE" w:rsidRPr="0055463F" w:rsidRDefault="000520CE" w:rsidP="0096303B">
      <w:pPr>
        <w:pStyle w:val="aa"/>
        <w:spacing w:before="0" w:beforeAutospacing="0" w:after="0" w:afterAutospacing="0" w:line="276" w:lineRule="auto"/>
        <w:ind w:firstLine="567"/>
        <w:jc w:val="both"/>
      </w:pPr>
      <w:r w:rsidRPr="0055463F">
        <w:t>В социологии под субкультурой принято понимать систему ценностей и норм, установок, способов поведения, стилей определенной социальной группы, отличающихся от господствующей в обществе культуры, хотя и связанных с ней.</w:t>
      </w:r>
    </w:p>
    <w:p w:rsidR="000520CE" w:rsidRPr="0055463F" w:rsidRDefault="000520CE" w:rsidP="0096303B">
      <w:pPr>
        <w:pStyle w:val="aa"/>
        <w:spacing w:before="0" w:beforeAutospacing="0" w:after="0" w:afterAutospacing="0" w:line="276" w:lineRule="auto"/>
        <w:ind w:firstLine="540"/>
        <w:jc w:val="both"/>
      </w:pPr>
      <w:r w:rsidRPr="0055463F">
        <w:t>Выделяют следующие субкультуры:</w:t>
      </w:r>
    </w:p>
    <w:p w:rsidR="000520CE" w:rsidRPr="0055463F" w:rsidRDefault="000520CE" w:rsidP="0096303B">
      <w:pPr>
        <w:pStyle w:val="aa"/>
        <w:spacing w:before="0" w:beforeAutospacing="0" w:after="0" w:afterAutospacing="0" w:line="276" w:lineRule="auto"/>
        <w:ind w:firstLine="540"/>
        <w:jc w:val="both"/>
      </w:pPr>
      <w:r w:rsidRPr="0055463F">
        <w:t xml:space="preserve">1. Асоциальные молодежные объединения (панки, рокеры, мажоры, хиппи, </w:t>
      </w:r>
      <w:proofErr w:type="spellStart"/>
      <w:r w:rsidRPr="0055463F">
        <w:t>граффитеры</w:t>
      </w:r>
      <w:proofErr w:type="spellEnd"/>
      <w:r w:rsidRPr="0055463F">
        <w:t xml:space="preserve">, готы, </w:t>
      </w:r>
      <w:proofErr w:type="spellStart"/>
      <w:r w:rsidRPr="0055463F">
        <w:t>эмо</w:t>
      </w:r>
      <w:proofErr w:type="spellEnd"/>
      <w:r w:rsidRPr="0055463F">
        <w:t xml:space="preserve"> и другие). </w:t>
      </w:r>
    </w:p>
    <w:p w:rsidR="000520CE" w:rsidRPr="0055463F" w:rsidRDefault="000520CE" w:rsidP="0096303B">
      <w:pPr>
        <w:pStyle w:val="aa"/>
        <w:spacing w:before="0" w:beforeAutospacing="0" w:after="0" w:afterAutospacing="0" w:line="276" w:lineRule="auto"/>
        <w:ind w:firstLine="540"/>
        <w:jc w:val="both"/>
      </w:pPr>
      <w:r w:rsidRPr="0055463F">
        <w:t xml:space="preserve">2. </w:t>
      </w:r>
      <w:proofErr w:type="spellStart"/>
      <w:r w:rsidRPr="0055463F">
        <w:t>Антисоциальные</w:t>
      </w:r>
      <w:proofErr w:type="spellEnd"/>
      <w:r w:rsidRPr="0055463F">
        <w:t xml:space="preserve"> объединения. Примером являются скинхеды. </w:t>
      </w:r>
    </w:p>
    <w:p w:rsidR="000520CE" w:rsidRPr="0055463F" w:rsidRDefault="000520CE" w:rsidP="0096303B">
      <w:pPr>
        <w:pStyle w:val="aa"/>
        <w:spacing w:before="0" w:beforeAutospacing="0" w:after="0" w:afterAutospacing="0" w:line="276" w:lineRule="auto"/>
        <w:ind w:firstLine="539"/>
        <w:jc w:val="both"/>
      </w:pPr>
      <w:r w:rsidRPr="0055463F">
        <w:t xml:space="preserve">3. </w:t>
      </w:r>
      <w:proofErr w:type="spellStart"/>
      <w:r w:rsidRPr="0055463F">
        <w:t>Просоциальные</w:t>
      </w:r>
      <w:proofErr w:type="spellEnd"/>
      <w:r w:rsidRPr="0055463F">
        <w:t xml:space="preserve"> объединения. «Зеленые» </w:t>
      </w:r>
    </w:p>
    <w:p w:rsidR="000520CE" w:rsidRPr="0055463F" w:rsidRDefault="000520CE" w:rsidP="0096303B">
      <w:pPr>
        <w:pStyle w:val="aa"/>
        <w:spacing w:before="0" w:beforeAutospacing="0" w:after="0" w:afterAutospacing="0" w:line="276" w:lineRule="auto"/>
        <w:ind w:firstLine="539"/>
        <w:jc w:val="both"/>
      </w:pPr>
      <w:r w:rsidRPr="0055463F">
        <w:t xml:space="preserve">Исходя из результатов нашего социологического исследования, акцент в нашей работе мы решили сделать на </w:t>
      </w:r>
      <w:proofErr w:type="gramStart"/>
      <w:r w:rsidRPr="0055463F">
        <w:t>асоциальном</w:t>
      </w:r>
      <w:proofErr w:type="gramEnd"/>
      <w:r w:rsidRPr="0055463F">
        <w:t xml:space="preserve"> и </w:t>
      </w:r>
      <w:proofErr w:type="spellStart"/>
      <w:r w:rsidRPr="0055463F">
        <w:t>антисоциальном</w:t>
      </w:r>
      <w:proofErr w:type="spellEnd"/>
      <w:r w:rsidRPr="0055463F">
        <w:t xml:space="preserve"> направлениях молодежной субкультуры.</w:t>
      </w:r>
    </w:p>
    <w:p w:rsidR="000520CE" w:rsidRPr="0055463F" w:rsidRDefault="000520CE" w:rsidP="0096303B">
      <w:pPr>
        <w:pStyle w:val="2"/>
        <w:tabs>
          <w:tab w:val="left" w:pos="540"/>
        </w:tabs>
        <w:spacing w:before="0" w:line="276" w:lineRule="auto"/>
        <w:rPr>
          <w:b w:val="0"/>
          <w:bCs/>
          <w:szCs w:val="24"/>
          <w:u w:val="single"/>
        </w:rPr>
      </w:pPr>
      <w:r w:rsidRPr="0055463F">
        <w:rPr>
          <w:b w:val="0"/>
          <w:szCs w:val="24"/>
        </w:rPr>
        <w:lastRenderedPageBreak/>
        <w:tab/>
        <w:t xml:space="preserve">Представителем асоциальной субкультуры является </w:t>
      </w:r>
      <w:r w:rsidRPr="0055463F">
        <w:rPr>
          <w:b w:val="0"/>
          <w:szCs w:val="24"/>
          <w:u w:val="single"/>
        </w:rPr>
        <w:t>готическая субкультура</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 xml:space="preserve">Готика зародилась в конце 70-х – начале 80-х как ответвление от мрачноватого и депрессивного стиля пост-панк. Ключевым моментом остается имидж и атмосфера, которая непременно должна быть похоронной, для готов характерна таинственная бледность, интерес ко всему мистическому, черные одежды и непонятное для остальных поклонение перед смертью. </w:t>
      </w:r>
    </w:p>
    <w:p w:rsidR="000520CE" w:rsidRPr="0055463F" w:rsidRDefault="000520CE" w:rsidP="0096303B">
      <w:pPr>
        <w:pStyle w:val="21"/>
        <w:spacing w:after="0" w:line="276" w:lineRule="auto"/>
        <w:ind w:firstLine="567"/>
        <w:jc w:val="both"/>
        <w:rPr>
          <w:rFonts w:ascii="Times New Roman" w:hAnsi="Times New Roman"/>
          <w:sz w:val="24"/>
          <w:szCs w:val="24"/>
        </w:rPr>
      </w:pPr>
      <w:proofErr w:type="gramStart"/>
      <w:r w:rsidRPr="0055463F">
        <w:rPr>
          <w:rFonts w:ascii="Times New Roman" w:hAnsi="Times New Roman"/>
          <w:sz w:val="24"/>
          <w:szCs w:val="24"/>
        </w:rPr>
        <w:t xml:space="preserve">На базе поклонников </w:t>
      </w:r>
      <w:proofErr w:type="spellStart"/>
      <w:r w:rsidRPr="0055463F">
        <w:rPr>
          <w:rFonts w:ascii="Times New Roman" w:hAnsi="Times New Roman"/>
          <w:sz w:val="24"/>
          <w:szCs w:val="24"/>
        </w:rPr>
        <w:t>эмо</w:t>
      </w:r>
      <w:proofErr w:type="spellEnd"/>
      <w:r w:rsidRPr="0055463F">
        <w:rPr>
          <w:rFonts w:ascii="Times New Roman" w:hAnsi="Times New Roman"/>
          <w:sz w:val="24"/>
          <w:szCs w:val="24"/>
        </w:rPr>
        <w:t xml:space="preserve">, как особого вида </w:t>
      </w:r>
      <w:proofErr w:type="spellStart"/>
      <w:r w:rsidRPr="0055463F">
        <w:rPr>
          <w:rFonts w:ascii="Times New Roman" w:hAnsi="Times New Roman"/>
          <w:sz w:val="24"/>
          <w:szCs w:val="24"/>
        </w:rPr>
        <w:t>хардкор-музыки</w:t>
      </w:r>
      <w:proofErr w:type="spellEnd"/>
      <w:r w:rsidRPr="0055463F">
        <w:rPr>
          <w:rFonts w:ascii="Times New Roman" w:hAnsi="Times New Roman"/>
          <w:sz w:val="24"/>
          <w:szCs w:val="24"/>
        </w:rPr>
        <w:t xml:space="preserve">, основанного на сильных эмоциях в голосе вокалиста) и родственных жанров возникла одноимённая субкультура. </w:t>
      </w:r>
      <w:proofErr w:type="gramEnd"/>
    </w:p>
    <w:p w:rsidR="000520CE" w:rsidRPr="0055463F" w:rsidRDefault="000520CE" w:rsidP="0096303B">
      <w:pPr>
        <w:pStyle w:val="2"/>
        <w:spacing w:before="0" w:line="276" w:lineRule="auto"/>
        <w:rPr>
          <w:b w:val="0"/>
          <w:bCs/>
          <w:szCs w:val="24"/>
        </w:rPr>
      </w:pPr>
      <w:r w:rsidRPr="0055463F">
        <w:rPr>
          <w:i/>
          <w:iCs/>
          <w:kern w:val="36"/>
          <w:szCs w:val="24"/>
        </w:rPr>
        <w:t xml:space="preserve"> </w:t>
      </w:r>
      <w:r w:rsidRPr="0055463F">
        <w:rPr>
          <w:i/>
          <w:iCs/>
          <w:kern w:val="36"/>
          <w:szCs w:val="24"/>
        </w:rPr>
        <w:tab/>
      </w:r>
      <w:r w:rsidRPr="0055463F">
        <w:rPr>
          <w:b w:val="0"/>
          <w:szCs w:val="24"/>
        </w:rPr>
        <w:t>В  Россию граффити попало в конце 80-х годов. На данный момент, в России существует порядка 100 команд, хорошо занимающихся граффити.</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Молодежный экстремизм как массовое явление последнего десятилетия нашей жизни, выражающееся в пренебрежении к действующим в обществе правилам и нормам поведения или в отрицании их, можно рассматривать с различных позиций.</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 xml:space="preserve">Главным и определяющим в существовании молодёжных экстремистских организаций является идеология. </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 xml:space="preserve">Скинхеды в России впервые появились в 1991 году. Это неформальные объединения крайне националистического толка. Скинхеды бывают разными: НС-скинхеды, </w:t>
      </w:r>
      <w:proofErr w:type="spellStart"/>
      <w:r w:rsidRPr="0055463F">
        <w:rPr>
          <w:rFonts w:ascii="Times New Roman" w:hAnsi="Times New Roman"/>
          <w:sz w:val="24"/>
          <w:szCs w:val="24"/>
        </w:rPr>
        <w:t>национал-большевисты</w:t>
      </w:r>
      <w:proofErr w:type="spellEnd"/>
      <w:r w:rsidRPr="0055463F">
        <w:rPr>
          <w:rFonts w:ascii="Times New Roman" w:hAnsi="Times New Roman"/>
          <w:sz w:val="24"/>
          <w:szCs w:val="24"/>
        </w:rPr>
        <w:t xml:space="preserve">, антифашисты. Настоящий скинхед не пьет, не </w:t>
      </w:r>
      <w:proofErr w:type="gramStart"/>
      <w:r w:rsidRPr="0055463F">
        <w:rPr>
          <w:rFonts w:ascii="Times New Roman" w:hAnsi="Times New Roman"/>
          <w:sz w:val="24"/>
          <w:szCs w:val="24"/>
        </w:rPr>
        <w:t>курит и никогда не</w:t>
      </w:r>
      <w:proofErr w:type="gramEnd"/>
      <w:r w:rsidRPr="0055463F">
        <w:rPr>
          <w:rFonts w:ascii="Times New Roman" w:hAnsi="Times New Roman"/>
          <w:sz w:val="24"/>
          <w:szCs w:val="24"/>
        </w:rPr>
        <w:t xml:space="preserve"> будет употреблять наркотики. Между тем, </w:t>
      </w:r>
      <w:proofErr w:type="spellStart"/>
      <w:r w:rsidRPr="0055463F">
        <w:rPr>
          <w:rFonts w:ascii="Times New Roman" w:hAnsi="Times New Roman"/>
          <w:sz w:val="24"/>
          <w:szCs w:val="24"/>
        </w:rPr>
        <w:t>скины</w:t>
      </w:r>
      <w:proofErr w:type="spellEnd"/>
      <w:r w:rsidRPr="0055463F">
        <w:rPr>
          <w:rFonts w:ascii="Times New Roman" w:hAnsi="Times New Roman"/>
          <w:sz w:val="24"/>
          <w:szCs w:val="24"/>
        </w:rPr>
        <w:t xml:space="preserve"> часто украшают голые черепа и виски агрессивными татуировками.</w:t>
      </w:r>
    </w:p>
    <w:p w:rsidR="000520CE" w:rsidRPr="0055463F" w:rsidRDefault="000520CE" w:rsidP="0096303B">
      <w:pPr>
        <w:pStyle w:val="21"/>
        <w:spacing w:after="0" w:line="276" w:lineRule="auto"/>
        <w:ind w:firstLine="567"/>
        <w:jc w:val="both"/>
        <w:rPr>
          <w:rFonts w:ascii="Times New Roman" w:hAnsi="Times New Roman"/>
          <w:sz w:val="24"/>
          <w:szCs w:val="24"/>
        </w:rPr>
      </w:pPr>
      <w:proofErr w:type="spellStart"/>
      <w:r w:rsidRPr="0055463F">
        <w:rPr>
          <w:rFonts w:ascii="Times New Roman" w:hAnsi="Times New Roman"/>
          <w:sz w:val="24"/>
          <w:szCs w:val="24"/>
        </w:rPr>
        <w:t>Скинхнды</w:t>
      </w:r>
      <w:proofErr w:type="spellEnd"/>
      <w:r w:rsidRPr="0055463F">
        <w:rPr>
          <w:rFonts w:ascii="Times New Roman" w:hAnsi="Times New Roman"/>
          <w:sz w:val="24"/>
          <w:szCs w:val="24"/>
        </w:rPr>
        <w:t xml:space="preserve"> борются за идеи превосходства «белой», арийской расы, при этом стремясь к расовому сепаратизму. Скинхеды - крайние расисты, антисемиты и ксенофобы, противники нелегальной иммиграции, смешанных браков. В России предмет их неприязни –   кавказцы, цыгане, евреи, негры и тюрки. </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 xml:space="preserve">Однако было абсолютно неверно рассматривать ситуацию с молодёжным экстремизмом однобоко, выбирая факты экстремистской деятельности с участием исключительно лиц славянской национальности, что и делается сегодня в средствах массовой информации. Проблема молодёжного экстремизма со стороны выходцев из кавказских республик всячески замалчивается. </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ab/>
        <w:t xml:space="preserve">Сегодня этнополитическая ситуация на Северном Кавказе характеризуется наличием вооруженных конфликтов, ростом преступности, попытками реализации различных форм сепаратизма и т.д. </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Выделяют следующие модели профилактики экстремизма:</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Модель профилактики, основанная  на усилении роли традиционных  институтов социализации.</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Модель профилактической работы, ориентированная на снижение  деструктивного потенциала молодежных  субкультур.</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В ходе работы над предлагаемо темой в ОГПОБУ Политехнический техникум было проведено исследование. В нём приняли участие 87 студентов первого и второго курсов. Исследование проходило в форме анонимного анкетирования. В большинстве случаев студенты проявляли активность в заполнении анкет, некоторые студенты отказывались выполнять анкетирование по причине незнания основных понятий.</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lastRenderedPageBreak/>
        <w:t>Студентам предложили три анкеты: «Молодежные субкультуры»;  «Экстремизм в современной России»; «Толерантность в образовании». Результаты анкетирования следующие.</w:t>
      </w:r>
    </w:p>
    <w:p w:rsidR="000520CE" w:rsidRPr="0055463F" w:rsidRDefault="000520CE" w:rsidP="0096303B">
      <w:pPr>
        <w:pStyle w:val="21"/>
        <w:spacing w:after="0" w:line="276" w:lineRule="auto"/>
        <w:ind w:firstLine="567"/>
        <w:jc w:val="both"/>
        <w:rPr>
          <w:rFonts w:ascii="Times New Roman" w:hAnsi="Times New Roman"/>
          <w:sz w:val="24"/>
          <w:szCs w:val="24"/>
        </w:rPr>
      </w:pPr>
      <w:r w:rsidRPr="0055463F">
        <w:rPr>
          <w:rFonts w:ascii="Times New Roman" w:hAnsi="Times New Roman"/>
          <w:sz w:val="24"/>
          <w:szCs w:val="24"/>
        </w:rPr>
        <w:t>На вопрос Что такое экстремизм? Ответили</w:t>
      </w:r>
    </w:p>
    <w:p w:rsidR="000520CE" w:rsidRPr="0055463F" w:rsidRDefault="000520CE" w:rsidP="0096303B">
      <w:pPr>
        <w:pStyle w:val="21"/>
        <w:spacing w:after="0" w:line="360" w:lineRule="auto"/>
        <w:ind w:firstLine="567"/>
        <w:jc w:val="both"/>
        <w:rPr>
          <w:rFonts w:ascii="Times New Roman" w:hAnsi="Times New Roman"/>
          <w:sz w:val="24"/>
          <w:szCs w:val="24"/>
        </w:rPr>
      </w:pPr>
      <w:r w:rsidRPr="0055463F">
        <w:rPr>
          <w:rFonts w:ascii="Times New Roman" w:hAnsi="Times New Roman"/>
          <w:sz w:val="24"/>
          <w:szCs w:val="24"/>
        </w:rPr>
        <w:tab/>
      </w:r>
      <w:r>
        <w:rPr>
          <w:rFonts w:ascii="Times New Roman" w:hAnsi="Times New Roman"/>
          <w:noProof/>
          <w:sz w:val="24"/>
          <w:szCs w:val="24"/>
        </w:rPr>
        <w:drawing>
          <wp:inline distT="0" distB="0" distL="0" distR="0">
            <wp:extent cx="2443712" cy="1520575"/>
            <wp:effectExtent l="19050" t="0" r="0" b="0"/>
            <wp:docPr id="68"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8" cstate="print"/>
                    <a:srcRect/>
                    <a:stretch>
                      <a:fillRect/>
                    </a:stretch>
                  </pic:blipFill>
                  <pic:spPr bwMode="auto">
                    <a:xfrm>
                      <a:off x="0" y="0"/>
                      <a:ext cx="2443611" cy="1520512"/>
                    </a:xfrm>
                    <a:prstGeom prst="rect">
                      <a:avLst/>
                    </a:prstGeom>
                    <a:noFill/>
                    <a:ln w="9525">
                      <a:noFill/>
                      <a:miter lim="800000"/>
                      <a:headEnd/>
                      <a:tailEnd/>
                    </a:ln>
                  </pic:spPr>
                </pic:pic>
              </a:graphicData>
            </a:graphic>
          </wp:inline>
        </w:drawing>
      </w:r>
    </w:p>
    <w:p w:rsidR="000520CE" w:rsidRPr="0055463F" w:rsidRDefault="000520CE" w:rsidP="000520CE">
      <w:pPr>
        <w:pStyle w:val="21"/>
        <w:spacing w:after="0" w:line="360" w:lineRule="auto"/>
        <w:ind w:firstLine="567"/>
        <w:jc w:val="both"/>
        <w:rPr>
          <w:rFonts w:ascii="Times New Roman" w:hAnsi="Times New Roman"/>
          <w:sz w:val="24"/>
          <w:szCs w:val="24"/>
        </w:rPr>
      </w:pPr>
      <w:r w:rsidRPr="0055463F">
        <w:rPr>
          <w:rFonts w:ascii="Times New Roman" w:hAnsi="Times New Roman"/>
          <w:sz w:val="24"/>
          <w:szCs w:val="24"/>
        </w:rPr>
        <w:t>Насколько актуальна проблема экстремизма для России и ЕАО</w:t>
      </w:r>
    </w:p>
    <w:p w:rsidR="000520CE" w:rsidRPr="0055463F" w:rsidRDefault="000520CE" w:rsidP="000520CE">
      <w:pPr>
        <w:pStyle w:val="21"/>
        <w:spacing w:after="0" w:line="360" w:lineRule="auto"/>
        <w:ind w:firstLine="567"/>
        <w:jc w:val="both"/>
        <w:rPr>
          <w:rFonts w:ascii="Times New Roman" w:hAnsi="Times New Roman"/>
          <w:sz w:val="24"/>
          <w:szCs w:val="24"/>
        </w:rPr>
      </w:pPr>
      <w:r>
        <w:rPr>
          <w:rFonts w:ascii="Times New Roman" w:hAnsi="Times New Roman"/>
          <w:noProof/>
          <w:sz w:val="24"/>
          <w:szCs w:val="24"/>
        </w:rPr>
        <w:drawing>
          <wp:inline distT="0" distB="0" distL="0" distR="0">
            <wp:extent cx="2586776" cy="1458930"/>
            <wp:effectExtent l="19050" t="0" r="4024" b="0"/>
            <wp:docPr id="69"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29" cstate="print"/>
                    <a:srcRect/>
                    <a:stretch>
                      <a:fillRect/>
                    </a:stretch>
                  </pic:blipFill>
                  <pic:spPr bwMode="auto">
                    <a:xfrm>
                      <a:off x="0" y="0"/>
                      <a:ext cx="2590199" cy="1460861"/>
                    </a:xfrm>
                    <a:prstGeom prst="rect">
                      <a:avLst/>
                    </a:prstGeom>
                    <a:noFill/>
                    <a:ln w="9525">
                      <a:noFill/>
                      <a:miter lim="800000"/>
                      <a:headEnd/>
                      <a:tailEnd/>
                    </a:ln>
                  </pic:spPr>
                </pic:pic>
              </a:graphicData>
            </a:graphic>
          </wp:inline>
        </w:drawing>
      </w:r>
    </w:p>
    <w:p w:rsidR="000520CE" w:rsidRPr="0055463F" w:rsidRDefault="000520CE" w:rsidP="0096303B">
      <w:pPr>
        <w:pStyle w:val="21"/>
        <w:spacing w:after="0" w:line="360" w:lineRule="auto"/>
        <w:ind w:firstLine="709"/>
        <w:jc w:val="both"/>
        <w:rPr>
          <w:rFonts w:ascii="Times New Roman" w:hAnsi="Times New Roman"/>
          <w:sz w:val="24"/>
          <w:szCs w:val="24"/>
        </w:rPr>
      </w:pPr>
      <w:r w:rsidRPr="0055463F">
        <w:rPr>
          <w:rFonts w:ascii="Times New Roman" w:hAnsi="Times New Roman"/>
          <w:sz w:val="24"/>
          <w:szCs w:val="24"/>
        </w:rPr>
        <w:t xml:space="preserve">Приходилось ли Вам участвовать в конфликтах на национальной почве </w:t>
      </w:r>
    </w:p>
    <w:p w:rsidR="000520CE" w:rsidRPr="0055463F" w:rsidRDefault="000520CE" w:rsidP="00C229A9">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2446748" cy="1356189"/>
            <wp:effectExtent l="19050" t="0" r="0" b="0"/>
            <wp:docPr id="70"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30" cstate="print"/>
                    <a:srcRect/>
                    <a:stretch>
                      <a:fillRect/>
                    </a:stretch>
                  </pic:blipFill>
                  <pic:spPr bwMode="auto">
                    <a:xfrm>
                      <a:off x="0" y="0"/>
                      <a:ext cx="2446649" cy="1356134"/>
                    </a:xfrm>
                    <a:prstGeom prst="rect">
                      <a:avLst/>
                    </a:prstGeom>
                    <a:noFill/>
                    <a:ln w="9525">
                      <a:noFill/>
                      <a:miter lim="800000"/>
                      <a:headEnd/>
                      <a:tailEnd/>
                    </a:ln>
                  </pic:spPr>
                </pic:pic>
              </a:graphicData>
            </a:graphic>
          </wp:inline>
        </w:drawing>
      </w:r>
    </w:p>
    <w:p w:rsidR="000520CE" w:rsidRPr="0055463F" w:rsidRDefault="0096303B" w:rsidP="000520CE">
      <w:pPr>
        <w:spacing w:line="240" w:lineRule="auto"/>
        <w:jc w:val="both"/>
        <w:rPr>
          <w:rFonts w:ascii="Times New Roman" w:hAnsi="Times New Roman"/>
          <w:sz w:val="24"/>
          <w:szCs w:val="24"/>
        </w:rPr>
      </w:pPr>
      <w:r>
        <w:rPr>
          <w:rFonts w:ascii="Times New Roman" w:hAnsi="Times New Roman"/>
          <w:sz w:val="24"/>
          <w:szCs w:val="24"/>
        </w:rPr>
        <w:t xml:space="preserve">      </w:t>
      </w:r>
      <w:r w:rsidR="00C229A9">
        <w:rPr>
          <w:rFonts w:ascii="Times New Roman" w:hAnsi="Times New Roman"/>
          <w:sz w:val="24"/>
          <w:szCs w:val="24"/>
        </w:rPr>
        <w:t xml:space="preserve">   </w:t>
      </w:r>
      <w:r>
        <w:rPr>
          <w:rFonts w:ascii="Times New Roman" w:hAnsi="Times New Roman"/>
          <w:sz w:val="24"/>
          <w:szCs w:val="24"/>
        </w:rPr>
        <w:t xml:space="preserve"> </w:t>
      </w:r>
      <w:r w:rsidR="000520CE" w:rsidRPr="0055463F">
        <w:rPr>
          <w:rFonts w:ascii="Times New Roman" w:hAnsi="Times New Roman"/>
          <w:sz w:val="24"/>
          <w:szCs w:val="24"/>
        </w:rPr>
        <w:t>В чем причины экстремизма</w:t>
      </w:r>
      <w:r>
        <w:rPr>
          <w:rFonts w:ascii="Times New Roman" w:hAnsi="Times New Roman"/>
          <w:sz w:val="24"/>
          <w:szCs w:val="24"/>
        </w:rPr>
        <w:t>?</w:t>
      </w:r>
    </w:p>
    <w:p w:rsidR="00FE4291" w:rsidRDefault="0096303B" w:rsidP="00BD7010">
      <w:pPr>
        <w:spacing w:line="240" w:lineRule="auto"/>
        <w:jc w:val="both"/>
        <w:rPr>
          <w:rFonts w:ascii="Times New Roman" w:hAnsi="Times New Roman"/>
          <w:sz w:val="24"/>
          <w:szCs w:val="24"/>
        </w:rPr>
      </w:pPr>
      <w:r>
        <w:rPr>
          <w:rFonts w:ascii="Times New Roman" w:hAnsi="Times New Roman"/>
          <w:sz w:val="24"/>
          <w:szCs w:val="24"/>
        </w:rPr>
        <w:t xml:space="preserve">    </w:t>
      </w:r>
      <w:r w:rsidR="000520CE">
        <w:rPr>
          <w:rFonts w:ascii="Times New Roman" w:hAnsi="Times New Roman"/>
          <w:noProof/>
          <w:sz w:val="24"/>
          <w:szCs w:val="24"/>
        </w:rPr>
        <w:drawing>
          <wp:inline distT="0" distB="0" distL="0" distR="0">
            <wp:extent cx="2683053" cy="2229492"/>
            <wp:effectExtent l="19050" t="0" r="2997" b="0"/>
            <wp:docPr id="71"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31" cstate="print"/>
                    <a:srcRect/>
                    <a:stretch>
                      <a:fillRect/>
                    </a:stretch>
                  </pic:blipFill>
                  <pic:spPr bwMode="auto">
                    <a:xfrm>
                      <a:off x="0" y="0"/>
                      <a:ext cx="2688866" cy="2234323"/>
                    </a:xfrm>
                    <a:prstGeom prst="rect">
                      <a:avLst/>
                    </a:prstGeom>
                    <a:noFill/>
                    <a:ln w="9525">
                      <a:noFill/>
                      <a:miter lim="800000"/>
                      <a:headEnd/>
                      <a:tailEnd/>
                    </a:ln>
                  </pic:spPr>
                </pic:pic>
              </a:graphicData>
            </a:graphic>
          </wp:inline>
        </w:drawing>
      </w:r>
    </w:p>
    <w:p w:rsidR="00AC7A1F" w:rsidRDefault="00AC7A1F" w:rsidP="00BD7010">
      <w:pPr>
        <w:spacing w:line="240" w:lineRule="auto"/>
        <w:jc w:val="both"/>
        <w:rPr>
          <w:rFonts w:ascii="Times New Roman" w:hAnsi="Times New Roman"/>
          <w:sz w:val="24"/>
          <w:szCs w:val="24"/>
        </w:rPr>
      </w:pPr>
    </w:p>
    <w:p w:rsidR="00201DF4" w:rsidRPr="00BD7010" w:rsidRDefault="00201DF4" w:rsidP="00BD7010">
      <w:pPr>
        <w:spacing w:line="240" w:lineRule="auto"/>
        <w:jc w:val="both"/>
        <w:rPr>
          <w:rFonts w:ascii="Times New Roman" w:hAnsi="Times New Roman"/>
          <w:sz w:val="24"/>
          <w:szCs w:val="24"/>
        </w:rPr>
      </w:pPr>
    </w:p>
    <w:p w:rsidR="003C24F7" w:rsidRPr="007F5C09" w:rsidRDefault="007F5C09" w:rsidP="00BD7010">
      <w:pPr>
        <w:spacing w:after="0"/>
        <w:jc w:val="center"/>
        <w:rPr>
          <w:rFonts w:ascii="Times New Roman" w:hAnsi="Times New Roman"/>
          <w:b/>
          <w:i/>
          <w:sz w:val="24"/>
          <w:szCs w:val="24"/>
        </w:rPr>
      </w:pPr>
      <w:r w:rsidRPr="007F5C09">
        <w:rPr>
          <w:rFonts w:ascii="Times New Roman" w:hAnsi="Times New Roman"/>
          <w:b/>
          <w:i/>
          <w:sz w:val="24"/>
          <w:szCs w:val="24"/>
        </w:rPr>
        <w:lastRenderedPageBreak/>
        <w:t>Доклад</w:t>
      </w:r>
    </w:p>
    <w:p w:rsidR="007F5C09" w:rsidRDefault="007F5C09" w:rsidP="007F5C09">
      <w:pPr>
        <w:spacing w:after="0"/>
        <w:jc w:val="center"/>
        <w:rPr>
          <w:rFonts w:ascii="Times New Roman" w:hAnsi="Times New Roman"/>
          <w:b/>
          <w:sz w:val="24"/>
          <w:szCs w:val="24"/>
        </w:rPr>
      </w:pPr>
      <w:r w:rsidRPr="007F5C09">
        <w:rPr>
          <w:rFonts w:ascii="Times New Roman" w:hAnsi="Times New Roman"/>
          <w:b/>
          <w:sz w:val="24"/>
          <w:szCs w:val="24"/>
        </w:rPr>
        <w:t xml:space="preserve">Исследование проблемы </w:t>
      </w:r>
      <w:proofErr w:type="spellStart"/>
      <w:r w:rsidRPr="007F5C09">
        <w:rPr>
          <w:rFonts w:ascii="Times New Roman" w:hAnsi="Times New Roman"/>
          <w:b/>
          <w:sz w:val="24"/>
          <w:szCs w:val="24"/>
        </w:rPr>
        <w:t>табакокурения</w:t>
      </w:r>
      <w:proofErr w:type="spellEnd"/>
      <w:r w:rsidRPr="007F5C09">
        <w:rPr>
          <w:rFonts w:ascii="Times New Roman" w:hAnsi="Times New Roman"/>
          <w:b/>
          <w:sz w:val="24"/>
          <w:szCs w:val="24"/>
        </w:rPr>
        <w:t xml:space="preserve"> </w:t>
      </w:r>
    </w:p>
    <w:p w:rsidR="007F5C09" w:rsidRDefault="007F5C09" w:rsidP="007F5C09">
      <w:pPr>
        <w:spacing w:after="0"/>
        <w:jc w:val="center"/>
        <w:rPr>
          <w:rFonts w:ascii="Times New Roman" w:hAnsi="Times New Roman"/>
          <w:b/>
          <w:sz w:val="24"/>
          <w:szCs w:val="24"/>
        </w:rPr>
      </w:pPr>
      <w:r w:rsidRPr="007F5C09">
        <w:rPr>
          <w:rFonts w:ascii="Times New Roman" w:hAnsi="Times New Roman"/>
          <w:b/>
          <w:sz w:val="24"/>
          <w:szCs w:val="24"/>
        </w:rPr>
        <w:t>среди студентов ОГПОБУ «Политехнический техникум»</w:t>
      </w:r>
    </w:p>
    <w:p w:rsidR="00313469" w:rsidRDefault="00313469" w:rsidP="007F5C09">
      <w:pPr>
        <w:spacing w:after="0"/>
        <w:jc w:val="center"/>
        <w:rPr>
          <w:rFonts w:ascii="Times New Roman" w:hAnsi="Times New Roman"/>
          <w:b/>
          <w:sz w:val="24"/>
          <w:szCs w:val="24"/>
        </w:rPr>
      </w:pPr>
    </w:p>
    <w:p w:rsidR="00CB0D06" w:rsidRPr="00313469" w:rsidRDefault="00CB0D06" w:rsidP="00CB0D06">
      <w:pPr>
        <w:spacing w:after="0"/>
        <w:rPr>
          <w:rFonts w:ascii="Times New Roman" w:hAnsi="Times New Roman"/>
          <w:b/>
          <w:i/>
          <w:sz w:val="24"/>
          <w:szCs w:val="24"/>
        </w:rPr>
      </w:pPr>
      <w:r w:rsidRPr="00313469">
        <w:rPr>
          <w:rFonts w:ascii="Times New Roman" w:hAnsi="Times New Roman"/>
          <w:b/>
          <w:i/>
          <w:sz w:val="24"/>
          <w:szCs w:val="24"/>
        </w:rPr>
        <w:t>Разработчик:                                                                               Н. Жилин  (гр</w:t>
      </w:r>
      <w:proofErr w:type="gramStart"/>
      <w:r w:rsidRPr="00313469">
        <w:rPr>
          <w:rFonts w:ascii="Times New Roman" w:hAnsi="Times New Roman"/>
          <w:b/>
          <w:i/>
          <w:sz w:val="24"/>
          <w:szCs w:val="24"/>
        </w:rPr>
        <w:t>.А</w:t>
      </w:r>
      <w:proofErr w:type="gramEnd"/>
      <w:r w:rsidRPr="00313469">
        <w:rPr>
          <w:rFonts w:ascii="Times New Roman" w:hAnsi="Times New Roman"/>
          <w:b/>
          <w:i/>
          <w:sz w:val="24"/>
          <w:szCs w:val="24"/>
        </w:rPr>
        <w:t xml:space="preserve">М-311) </w:t>
      </w:r>
    </w:p>
    <w:p w:rsidR="00CB0D06" w:rsidRPr="00313469" w:rsidRDefault="00CB0D06" w:rsidP="00CB0D06">
      <w:pPr>
        <w:spacing w:after="0"/>
        <w:rPr>
          <w:rFonts w:ascii="Times New Roman" w:hAnsi="Times New Roman"/>
          <w:b/>
          <w:i/>
          <w:sz w:val="24"/>
          <w:szCs w:val="24"/>
        </w:rPr>
      </w:pPr>
      <w:r w:rsidRPr="00313469">
        <w:rPr>
          <w:rFonts w:ascii="Times New Roman" w:hAnsi="Times New Roman"/>
          <w:b/>
          <w:i/>
          <w:sz w:val="24"/>
          <w:szCs w:val="24"/>
        </w:rPr>
        <w:t>Научный руководитель:                                                           Т.В.Кухарь, психолог</w:t>
      </w:r>
    </w:p>
    <w:p w:rsidR="00CD5991" w:rsidRDefault="00CD5991" w:rsidP="00CB0D06">
      <w:pPr>
        <w:spacing w:after="0"/>
        <w:rPr>
          <w:rFonts w:ascii="Times New Roman" w:hAnsi="Times New Roman"/>
          <w:b/>
          <w:sz w:val="24"/>
          <w:szCs w:val="24"/>
        </w:rPr>
      </w:pPr>
    </w:p>
    <w:p w:rsidR="00CB0D06" w:rsidRPr="007F5C09" w:rsidRDefault="00CD5991" w:rsidP="00CB0D06">
      <w:pPr>
        <w:spacing w:after="0"/>
        <w:rPr>
          <w:rFonts w:ascii="Times New Roman" w:hAnsi="Times New Roman"/>
          <w:b/>
          <w:i/>
          <w:sz w:val="24"/>
          <w:szCs w:val="24"/>
        </w:rPr>
      </w:pPr>
      <w:r w:rsidRPr="00CD5991">
        <w:rPr>
          <w:rFonts w:ascii="Times New Roman" w:hAnsi="Times New Roman"/>
          <w:b/>
          <w:sz w:val="24"/>
          <w:szCs w:val="24"/>
        </w:rPr>
        <w:object w:dxaOrig="7156" w:dyaOrig="5398">
          <v:shape id="_x0000_i1034" type="#_x0000_t75" style="width:145.6pt;height:110pt" o:ole="">
            <v:imagedata r:id="rId32" o:title=""/>
          </v:shape>
          <o:OLEObject Type="Embed" ProgID="PowerPoint.Slide.12" ShapeID="_x0000_i1034" DrawAspect="Content" ObjectID="_1526993495" r:id="rId33"/>
        </w:object>
      </w:r>
      <w:r w:rsidR="00CB0D06">
        <w:rPr>
          <w:rFonts w:ascii="Times New Roman" w:hAnsi="Times New Roman"/>
          <w:b/>
          <w:sz w:val="24"/>
          <w:szCs w:val="24"/>
        </w:rPr>
        <w:t xml:space="preserve">  </w:t>
      </w:r>
      <w:r w:rsidR="00AA1EB8" w:rsidRPr="00AA1EB8">
        <w:rPr>
          <w:rFonts w:ascii="Times New Roman" w:hAnsi="Times New Roman"/>
          <w:b/>
          <w:sz w:val="24"/>
          <w:szCs w:val="24"/>
        </w:rPr>
        <w:object w:dxaOrig="7156" w:dyaOrig="5398">
          <v:shape id="_x0000_i1035" type="#_x0000_t75" style="width:2in;height:109.2pt" o:ole="">
            <v:imagedata r:id="rId34" o:title=""/>
          </v:shape>
          <o:OLEObject Type="Embed" ProgID="PowerPoint.Slide.12" ShapeID="_x0000_i1035" DrawAspect="Content" ObjectID="_1526993496" r:id="rId35"/>
        </w:object>
      </w:r>
      <w:r w:rsidR="00CB0D06">
        <w:rPr>
          <w:rFonts w:ascii="Times New Roman" w:hAnsi="Times New Roman"/>
          <w:b/>
          <w:sz w:val="24"/>
          <w:szCs w:val="24"/>
        </w:rPr>
        <w:t xml:space="preserve">  </w:t>
      </w:r>
      <w:r w:rsidR="00F8724D">
        <w:rPr>
          <w:rFonts w:ascii="Times New Roman" w:hAnsi="Times New Roman"/>
          <w:b/>
          <w:sz w:val="24"/>
          <w:szCs w:val="24"/>
        </w:rPr>
        <w:t xml:space="preserve">  </w:t>
      </w:r>
      <w:r w:rsidR="00CB0D06">
        <w:rPr>
          <w:rFonts w:ascii="Times New Roman" w:hAnsi="Times New Roman"/>
          <w:b/>
          <w:sz w:val="24"/>
          <w:szCs w:val="24"/>
        </w:rPr>
        <w:t xml:space="preserve">  </w:t>
      </w:r>
      <w:r w:rsidR="00F8724D" w:rsidRPr="000F53A8">
        <w:rPr>
          <w:rFonts w:ascii="Times New Roman" w:hAnsi="Times New Roman"/>
          <w:b/>
          <w:sz w:val="24"/>
          <w:szCs w:val="24"/>
        </w:rPr>
        <w:object w:dxaOrig="7156" w:dyaOrig="5398">
          <v:shape id="_x0000_i1036" type="#_x0000_t75" style="width:142.4pt;height:107.6pt" o:ole="">
            <v:imagedata r:id="rId36" o:title=""/>
          </v:shape>
          <o:OLEObject Type="Embed" ProgID="PowerPoint.Slide.12" ShapeID="_x0000_i1036" DrawAspect="Content" ObjectID="_1526993497" r:id="rId37"/>
        </w:object>
      </w:r>
      <w:r w:rsidR="00CB0D06">
        <w:rPr>
          <w:rFonts w:ascii="Times New Roman" w:hAnsi="Times New Roman"/>
          <w:b/>
          <w:sz w:val="24"/>
          <w:szCs w:val="24"/>
        </w:rPr>
        <w:t xml:space="preserve">                                              </w:t>
      </w:r>
    </w:p>
    <w:p w:rsidR="00FF0429" w:rsidRPr="00FF0429" w:rsidRDefault="00FF0429" w:rsidP="00F91F21">
      <w:pPr>
        <w:spacing w:before="168" w:after="0"/>
        <w:rPr>
          <w:rFonts w:ascii="Times New Roman" w:hAnsi="Times New Roman"/>
          <w:sz w:val="24"/>
          <w:szCs w:val="24"/>
        </w:rPr>
      </w:pPr>
    </w:p>
    <w:p w:rsidR="00FF0429" w:rsidRPr="00FF0429" w:rsidRDefault="00FF0429" w:rsidP="00F91F21">
      <w:pPr>
        <w:spacing w:after="0"/>
        <w:ind w:firstLine="709"/>
        <w:jc w:val="both"/>
        <w:rPr>
          <w:rFonts w:ascii="Times New Roman" w:hAnsi="Times New Roman"/>
          <w:sz w:val="24"/>
          <w:szCs w:val="24"/>
        </w:rPr>
      </w:pPr>
      <w:r w:rsidRPr="00FF0429">
        <w:rPr>
          <w:rFonts w:ascii="Times New Roman" w:hAnsi="Times New Roman"/>
          <w:sz w:val="24"/>
          <w:szCs w:val="24"/>
        </w:rPr>
        <w:t xml:space="preserve">В жизни современного общества особо остро стали проблемы связанные с </w:t>
      </w:r>
      <w:proofErr w:type="spellStart"/>
      <w:r w:rsidRPr="00FF0429">
        <w:rPr>
          <w:rFonts w:ascii="Times New Roman" w:hAnsi="Times New Roman"/>
          <w:sz w:val="24"/>
          <w:szCs w:val="24"/>
        </w:rPr>
        <w:t>табакокурением</w:t>
      </w:r>
      <w:proofErr w:type="spellEnd"/>
      <w:r w:rsidRPr="00FF0429">
        <w:rPr>
          <w:rFonts w:ascii="Times New Roman" w:hAnsi="Times New Roman"/>
          <w:sz w:val="24"/>
          <w:szCs w:val="24"/>
        </w:rPr>
        <w:t xml:space="preserve">. Особенно большое распространение оно получило в среде молодёжи. Вредные привычки оказывают негативное влияние на жизнь общества в целом, а также на жизнь и деятельность личности в отдельности. В данный момент эта проблема стала поистине глобальной. По статистическим данным распространение вредных привычек в большом масштабе, в отельных странах, связано с нестабильностью политической и экономической ситуации, с наличием большого числа кризисов и </w:t>
      </w:r>
      <w:proofErr w:type="spellStart"/>
      <w:r w:rsidRPr="00FF0429">
        <w:rPr>
          <w:rFonts w:ascii="Times New Roman" w:hAnsi="Times New Roman"/>
          <w:sz w:val="24"/>
          <w:szCs w:val="24"/>
        </w:rPr>
        <w:t>несовершенностью</w:t>
      </w:r>
      <w:proofErr w:type="spellEnd"/>
      <w:r w:rsidRPr="00FF0429">
        <w:rPr>
          <w:rFonts w:ascii="Times New Roman" w:hAnsi="Times New Roman"/>
          <w:sz w:val="24"/>
          <w:szCs w:val="24"/>
        </w:rPr>
        <w:t xml:space="preserve"> политического и экономического механизма. По отношению к нашей стране эта проблема особенно актуальна и корни её уходят глубоко в историю нашего народа, и распространение её связано также с низкой культурой общества. С данной проблемой должно бороться не только обществу, но и также каждый человек должен осознавать для себя большой вред курения и стараться бороться с ним.</w:t>
      </w:r>
    </w:p>
    <w:p w:rsidR="00FF0429" w:rsidRPr="00FF0429" w:rsidRDefault="00FF0429" w:rsidP="00F91F21">
      <w:pPr>
        <w:spacing w:after="0"/>
        <w:ind w:firstLine="709"/>
        <w:jc w:val="both"/>
        <w:rPr>
          <w:rFonts w:ascii="Times New Roman" w:hAnsi="Times New Roman"/>
          <w:sz w:val="24"/>
          <w:szCs w:val="24"/>
        </w:rPr>
      </w:pPr>
      <w:r w:rsidRPr="00FF0429">
        <w:rPr>
          <w:rFonts w:ascii="Times New Roman" w:hAnsi="Times New Roman"/>
          <w:sz w:val="24"/>
          <w:szCs w:val="24"/>
        </w:rPr>
        <w:t>Всё больше и больше моих друзей, знакомых затягивает эта привычка. Многие уже не мыслят своей жизни без сигареты. Мне стало интересно, каково распространение курения среди молодежи именно в техникуме и вообще в России и других странах мира. Также меня заинтересовало влияние курения не только на здоровье молодого курящего человека, но и</w:t>
      </w:r>
      <w:r w:rsidR="00F91F21">
        <w:rPr>
          <w:rFonts w:ascii="Times New Roman" w:hAnsi="Times New Roman"/>
          <w:sz w:val="24"/>
          <w:szCs w:val="24"/>
        </w:rPr>
        <w:t xml:space="preserve"> на здоровье его будущих </w:t>
      </w:r>
      <w:proofErr w:type="spellStart"/>
      <w:r w:rsidR="00F91F21">
        <w:rPr>
          <w:rFonts w:ascii="Times New Roman" w:hAnsi="Times New Roman"/>
          <w:sz w:val="24"/>
          <w:szCs w:val="24"/>
        </w:rPr>
        <w:t>детей</w:t>
      </w:r>
      <w:proofErr w:type="gramStart"/>
      <w:r w:rsidR="00F91F21">
        <w:rPr>
          <w:rFonts w:ascii="Times New Roman" w:hAnsi="Times New Roman"/>
          <w:sz w:val="24"/>
          <w:szCs w:val="24"/>
        </w:rPr>
        <w:t>.</w:t>
      </w:r>
      <w:r w:rsidRPr="00FF0429">
        <w:rPr>
          <w:rFonts w:ascii="Times New Roman" w:hAnsi="Times New Roman"/>
          <w:sz w:val="24"/>
          <w:szCs w:val="24"/>
        </w:rPr>
        <w:t>П</w:t>
      </w:r>
      <w:proofErr w:type="gramEnd"/>
      <w:r w:rsidRPr="00FF0429">
        <w:rPr>
          <w:rFonts w:ascii="Times New Roman" w:hAnsi="Times New Roman"/>
          <w:sz w:val="24"/>
          <w:szCs w:val="24"/>
        </w:rPr>
        <w:t>омимо</w:t>
      </w:r>
      <w:proofErr w:type="spellEnd"/>
      <w:r w:rsidRPr="00FF0429">
        <w:rPr>
          <w:rFonts w:ascii="Times New Roman" w:hAnsi="Times New Roman"/>
          <w:sz w:val="24"/>
          <w:szCs w:val="24"/>
        </w:rPr>
        <w:t xml:space="preserve"> этого курение вредит и экономике страны, что тоже стало объектом исследования.</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b/>
          <w:sz w:val="24"/>
          <w:szCs w:val="24"/>
        </w:rPr>
        <w:t>Целью работы</w:t>
      </w:r>
      <w:r w:rsidRPr="00FF0429">
        <w:rPr>
          <w:rFonts w:ascii="Times New Roman" w:hAnsi="Times New Roman"/>
          <w:sz w:val="24"/>
          <w:szCs w:val="24"/>
        </w:rPr>
        <w:t xml:space="preserve"> стал поиск информации, которая покажет реальную степень зависимости современной молодежи от курения, а также влияние курения на разные стороны жизни общества.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Проблема подросткового курения становится год от года все острее.</w:t>
      </w:r>
      <w:r w:rsidRPr="00FF0429">
        <w:rPr>
          <w:rFonts w:ascii="Times New Roman" w:hAnsi="Times New Roman"/>
          <w:sz w:val="24"/>
          <w:szCs w:val="24"/>
        </w:rPr>
        <w:br/>
        <w:t>Установили, что люди, начавшие курить до 15-летнего возраста, умирают от рака легких в 5 раз чаще, чем те, которые начали курить после 25 ле</w:t>
      </w:r>
      <w:r w:rsidR="000861F6">
        <w:rPr>
          <w:rFonts w:ascii="Times New Roman" w:hAnsi="Times New Roman"/>
          <w:sz w:val="24"/>
          <w:szCs w:val="24"/>
        </w:rPr>
        <w:t xml:space="preserve">т. </w:t>
      </w:r>
      <w:r w:rsidRPr="00FF0429">
        <w:rPr>
          <w:rFonts w:ascii="Times New Roman" w:hAnsi="Times New Roman"/>
          <w:sz w:val="24"/>
          <w:szCs w:val="24"/>
        </w:rPr>
        <w:t>Смертельная доза никотина для взрослого - пачка, выкуренная сразу. Для подростка – пол пачки(!). Говорят, что "</w:t>
      </w:r>
      <w:r w:rsidR="000861F6">
        <w:rPr>
          <w:rFonts w:ascii="Times New Roman" w:hAnsi="Times New Roman"/>
          <w:sz w:val="24"/>
          <w:szCs w:val="24"/>
        </w:rPr>
        <w:t>Капля никотина убивает лошадь</w:t>
      </w:r>
      <w:proofErr w:type="gramStart"/>
      <w:r w:rsidR="000861F6">
        <w:rPr>
          <w:rFonts w:ascii="Times New Roman" w:hAnsi="Times New Roman"/>
          <w:sz w:val="24"/>
          <w:szCs w:val="24"/>
        </w:rPr>
        <w:t xml:space="preserve">." </w:t>
      </w:r>
      <w:proofErr w:type="gramEnd"/>
      <w:r w:rsidRPr="00FF0429">
        <w:rPr>
          <w:rFonts w:ascii="Times New Roman" w:hAnsi="Times New Roman"/>
          <w:sz w:val="24"/>
          <w:szCs w:val="24"/>
        </w:rPr>
        <w:t>Если быть точным, то каплей чистого никотина можно убить 3-х лошадей. А ведь кроме никотина в сигаретах содержится очень много ядовитых веществ, губительных для растущего организма.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В первую очередь страдают органы дыхания. 98% смертей от рака гортани, 96% смертей от рака легких, 75% смертей от хронического бронхита и эмфиземы легких </w:t>
      </w:r>
      <w:r w:rsidRPr="00FF0429">
        <w:rPr>
          <w:rFonts w:ascii="Times New Roman" w:hAnsi="Times New Roman"/>
          <w:sz w:val="24"/>
          <w:szCs w:val="24"/>
        </w:rPr>
        <w:lastRenderedPageBreak/>
        <w:t xml:space="preserve">обусловлены курением. </w:t>
      </w:r>
      <w:proofErr w:type="gramStart"/>
      <w:r w:rsidRPr="00FF0429">
        <w:rPr>
          <w:rFonts w:ascii="Times New Roman" w:hAnsi="Times New Roman"/>
          <w:sz w:val="24"/>
          <w:szCs w:val="24"/>
        </w:rPr>
        <w:t>Табачный дым содержит более 4000 химических соединений, более сорока, из которых, вызывают рак, а также несколько сотен ядов, включая никотин, цианид, мышьяк, формальдегид, углекислый газ, окись углерода, синильную кислоту и т.д.</w:t>
      </w:r>
      <w:proofErr w:type="gramEnd"/>
      <w:r w:rsidRPr="00FF0429">
        <w:rPr>
          <w:rFonts w:ascii="Times New Roman" w:hAnsi="Times New Roman"/>
          <w:sz w:val="24"/>
          <w:szCs w:val="24"/>
        </w:rPr>
        <w:t xml:space="preserve"> В сигаретном дыме присутствуют радиоактивные вещества: полоний, свинец, висмут. Пачка сигарет в день - это около 500 рентген облучения за год!</w:t>
      </w:r>
      <w:r w:rsidRPr="00FF0429">
        <w:rPr>
          <w:rFonts w:ascii="Times New Roman" w:hAnsi="Times New Roman"/>
          <w:sz w:val="24"/>
          <w:szCs w:val="24"/>
        </w:rPr>
        <w:br/>
        <w:t>2. Взгляд со стороны (анкетирование студентов техникума)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Курение и молодежь - очень серьезная проблема, и проблема не только медицинская, но и социальная. В то время как в Европе и в Америке все больше и больше распространяется приверженность здоровому образу жизни, у нас заметна совершенно противоположная тенденция. И это положение нельзя изменить, не зная причин явления и не имея данных о его характере и распространенности.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b/>
          <w:sz w:val="24"/>
          <w:szCs w:val="24"/>
        </w:rPr>
        <w:t>Задача данного исследования</w:t>
      </w:r>
      <w:r w:rsidRPr="00FF0429">
        <w:rPr>
          <w:rFonts w:ascii="Times New Roman" w:hAnsi="Times New Roman"/>
          <w:sz w:val="24"/>
          <w:szCs w:val="24"/>
        </w:rPr>
        <w:t xml:space="preserve"> - представить по возможности полную и достоверную характеристику этой проблемы в нашем техникуме.</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При формулировке вопросов задачей является раскрытие следующих понятий, составляющих сущность проблемы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1. Распространенность и масштабы явления (пробовал ли курить студент и курит ли он в настоящее время).</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2. Когда и как начинают курить (в каком возрасте впервые попробовал сигарету, почему решил попробовать).</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3. Влияние социально-экономической неустроенности на курение (доход семьи студента).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4. Влияние группы и </w:t>
      </w:r>
      <w:proofErr w:type="spellStart"/>
      <w:r w:rsidRPr="00FF0429">
        <w:rPr>
          <w:rFonts w:ascii="Times New Roman" w:hAnsi="Times New Roman"/>
          <w:sz w:val="24"/>
          <w:szCs w:val="24"/>
        </w:rPr>
        <w:t>референтной</w:t>
      </w:r>
      <w:proofErr w:type="spellEnd"/>
      <w:r w:rsidRPr="00FF0429">
        <w:rPr>
          <w:rFonts w:ascii="Times New Roman" w:hAnsi="Times New Roman"/>
          <w:sz w:val="24"/>
          <w:szCs w:val="24"/>
        </w:rPr>
        <w:t xml:space="preserve"> группы (сколько примерно человек курят из группы студента, курят ли его друзья, курят ли наиболее авторитетные для него люди, курят ли люди, с которыми ему больше всего хотелось бы общаться, курят ли его родители, бросил бы он курить).</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5. Отношение некурящих к курению (раздражает ли студента табачный дым, как бы он отнесся к введению ограничений на курение в общественных местах и на дискриминацию курящих в оплате труда).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6. Желание расстаться с привычкой (пытался ли студент когда-нибудь бросить курить, собирается ли он бросать в ближайшем будущем, собирается ли бросить когда-нибудь, чем было вызвано это желание, будет ли он бросать при ухудшении здоровья).</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Ответы на вопросы, сформулированные на основе этих понятий, помогут, </w:t>
      </w:r>
      <w:proofErr w:type="gramStart"/>
      <w:r w:rsidRPr="00FF0429">
        <w:rPr>
          <w:rFonts w:ascii="Times New Roman" w:hAnsi="Times New Roman"/>
          <w:sz w:val="24"/>
          <w:szCs w:val="24"/>
        </w:rPr>
        <w:t>во</w:t>
      </w:r>
      <w:proofErr w:type="gramEnd"/>
      <w:r w:rsidRPr="00FF0429">
        <w:rPr>
          <w:rFonts w:ascii="Times New Roman" w:hAnsi="Times New Roman"/>
          <w:sz w:val="24"/>
          <w:szCs w:val="24"/>
        </w:rPr>
        <w:t xml:space="preserve"> - первых, дать структурную картину распространенности курения среди молодежи, позволят выявить значение тех или иных факторов в формировании привычки к курению. Кроме того, можно будет подтвердить или опровергнуть следующие гипотезы: а) Основными причинами курения среди подростков и молодежи являются не экономическая ситуация, не отсутствие стабильности в обществе, а прежде всего - влияние группы (и </w:t>
      </w:r>
      <w:proofErr w:type="spellStart"/>
      <w:r w:rsidRPr="00FF0429">
        <w:rPr>
          <w:rFonts w:ascii="Times New Roman" w:hAnsi="Times New Roman"/>
          <w:sz w:val="24"/>
          <w:szCs w:val="24"/>
        </w:rPr>
        <w:t>особенно-референтной</w:t>
      </w:r>
      <w:proofErr w:type="spellEnd"/>
      <w:r w:rsidRPr="00FF0429">
        <w:rPr>
          <w:rFonts w:ascii="Times New Roman" w:hAnsi="Times New Roman"/>
          <w:sz w:val="24"/>
          <w:szCs w:val="24"/>
        </w:rPr>
        <w:t xml:space="preserve"> группы). Поскольку на принадлежность к той или иной группе и выбор </w:t>
      </w:r>
      <w:proofErr w:type="spellStart"/>
      <w:r w:rsidRPr="00FF0429">
        <w:rPr>
          <w:rFonts w:ascii="Times New Roman" w:hAnsi="Times New Roman"/>
          <w:sz w:val="24"/>
          <w:szCs w:val="24"/>
        </w:rPr>
        <w:t>референтной</w:t>
      </w:r>
      <w:proofErr w:type="spellEnd"/>
      <w:r w:rsidRPr="00FF0429">
        <w:rPr>
          <w:rFonts w:ascii="Times New Roman" w:hAnsi="Times New Roman"/>
          <w:sz w:val="24"/>
          <w:szCs w:val="24"/>
        </w:rPr>
        <w:t xml:space="preserve"> группы влияют образование, род занятий, ценности, то и они окажут свое воздействие, хотя корреляция и не будет очень сильной.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 связи с тем, что основной целью опроса является анализ, то большая часть вопросов будет направлена именно на интересующий нас сегмен</w:t>
      </w:r>
      <w:proofErr w:type="gramStart"/>
      <w:r w:rsidRPr="00FF0429">
        <w:rPr>
          <w:rFonts w:ascii="Times New Roman" w:hAnsi="Times New Roman"/>
          <w:sz w:val="24"/>
          <w:szCs w:val="24"/>
        </w:rPr>
        <w:t>т-</w:t>
      </w:r>
      <w:proofErr w:type="gramEnd"/>
      <w:r w:rsidRPr="00FF0429">
        <w:rPr>
          <w:rFonts w:ascii="Times New Roman" w:hAnsi="Times New Roman"/>
          <w:sz w:val="24"/>
          <w:szCs w:val="24"/>
        </w:rPr>
        <w:t xml:space="preserve"> молодых курильщиков, имея целью выявить различия в их установках и поведении. Но вместе с тем для описания некоторых особенностей этого явления и исследования структуры общества по признаку </w:t>
      </w:r>
      <w:r w:rsidRPr="00FF0429">
        <w:rPr>
          <w:rFonts w:ascii="Times New Roman" w:hAnsi="Times New Roman"/>
          <w:sz w:val="24"/>
          <w:szCs w:val="24"/>
        </w:rPr>
        <w:lastRenderedPageBreak/>
        <w:t>отношения к курению нам будет необходима и репрезентативная выборка среди всей молодежи. В ходе исследования были опрошены студенты 1-2 курсов от 15 до 19 лет.</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Информация всегда собирается для достижения какой-либо цели, и главный этап в достижении цели исследования - интерпретация полученных данных. Я проводил обработку по следующим направлениям:</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1. Измерение числа курящих, доли "социальных курильщиков" по отношению к общему числу курящих.</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2. Нахождение среднего возраста начала курения.</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3. Выявление связи между курением респондента и курением в его окружении, факторами неустроенности, </w:t>
      </w:r>
      <w:proofErr w:type="spellStart"/>
      <w:r w:rsidRPr="00FF0429">
        <w:rPr>
          <w:rFonts w:ascii="Times New Roman" w:hAnsi="Times New Roman"/>
          <w:sz w:val="24"/>
          <w:szCs w:val="24"/>
        </w:rPr>
        <w:t>социокультурными</w:t>
      </w:r>
      <w:proofErr w:type="spellEnd"/>
      <w:r w:rsidRPr="00FF0429">
        <w:rPr>
          <w:rFonts w:ascii="Times New Roman" w:hAnsi="Times New Roman"/>
          <w:sz w:val="24"/>
          <w:szCs w:val="24"/>
        </w:rPr>
        <w:t xml:space="preserve"> факторами, а после нахождения этих связей можно будет сделать вывод о наиболее существенных причинах курения.</w:t>
      </w:r>
    </w:p>
    <w:p w:rsidR="00FF0429" w:rsidRPr="00FF0429" w:rsidRDefault="00FF0429" w:rsidP="00FF0429">
      <w:pPr>
        <w:spacing w:after="0"/>
        <w:ind w:firstLine="709"/>
        <w:jc w:val="both"/>
        <w:rPr>
          <w:rFonts w:ascii="Times New Roman" w:hAnsi="Times New Roman"/>
          <w:i/>
          <w:sz w:val="24"/>
          <w:szCs w:val="24"/>
        </w:rPr>
      </w:pPr>
      <w:r w:rsidRPr="00FF0429">
        <w:rPr>
          <w:rFonts w:ascii="Times New Roman" w:hAnsi="Times New Roman"/>
          <w:sz w:val="24"/>
          <w:szCs w:val="24"/>
        </w:rPr>
        <w:t xml:space="preserve">Конечно, нельзя надеяться, что одно только исследование способно решить проблему, и мы вовсе не ставили перед собой задачи совершить чудо. </w:t>
      </w:r>
      <w:r w:rsidRPr="00FF0429">
        <w:rPr>
          <w:rFonts w:ascii="Times New Roman" w:hAnsi="Times New Roman"/>
          <w:i/>
          <w:sz w:val="24"/>
          <w:szCs w:val="24"/>
        </w:rPr>
        <w:t>Но без всестороннего анализа любые попытки победить курение будут борьбой с невидимым противником. А знание неприятеля - это непременное условие победы.</w:t>
      </w:r>
    </w:p>
    <w:p w:rsidR="00FF0429" w:rsidRPr="00FF0429" w:rsidRDefault="00FF0429" w:rsidP="00FF0429">
      <w:pPr>
        <w:spacing w:after="0"/>
        <w:ind w:firstLine="709"/>
        <w:jc w:val="both"/>
        <w:rPr>
          <w:rFonts w:ascii="Times New Roman" w:hAnsi="Times New Roman"/>
          <w:b/>
          <w:i/>
          <w:sz w:val="24"/>
          <w:szCs w:val="24"/>
        </w:rPr>
      </w:pPr>
      <w:r w:rsidRPr="00FF0429">
        <w:rPr>
          <w:rFonts w:ascii="Times New Roman" w:hAnsi="Times New Roman"/>
          <w:b/>
          <w:i/>
          <w:sz w:val="24"/>
          <w:szCs w:val="24"/>
        </w:rPr>
        <w:t>Приложение (результаты тестирования)</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Анализируя результаты нашего исследования, я сделал следующие выводы: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Гипотеза о том, что курение глубоко укоренились среди молодёжи, оказалось верной. Почти ____% </w:t>
      </w:r>
      <w:proofErr w:type="gramStart"/>
      <w:r w:rsidRPr="00FF0429">
        <w:rPr>
          <w:rFonts w:ascii="Times New Roman" w:hAnsi="Times New Roman"/>
          <w:sz w:val="24"/>
          <w:szCs w:val="24"/>
        </w:rPr>
        <w:t>опрошенных</w:t>
      </w:r>
      <w:proofErr w:type="gramEnd"/>
      <w:r w:rsidRPr="00FF0429">
        <w:rPr>
          <w:rFonts w:ascii="Times New Roman" w:hAnsi="Times New Roman"/>
          <w:sz w:val="24"/>
          <w:szCs w:val="24"/>
        </w:rPr>
        <w:t xml:space="preserve"> подвержены данной вредной привычке.</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Гипотеза, в соответствии, с которой основной причиной употребления в первый раз этих веществ является желание попробовать, не подтвердилась.</w:t>
      </w:r>
      <w:r w:rsidRPr="00FF0429">
        <w:rPr>
          <w:rFonts w:ascii="Times New Roman" w:hAnsi="Times New Roman"/>
          <w:sz w:val="24"/>
          <w:szCs w:val="24"/>
        </w:rPr>
        <w:br/>
        <w:t>Этой причиной является влияние группы.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Выявлена группа людей (20% от курящих), для которых курение не является физиологической необходимостью, и именно эта часть, скорее всего, сократится при проведении активных мер против курения, также на эту группу большое влияние окажет отказ от курения окружающих.</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Основной возраст, когда начинают курить – это 15-17 лет. Поэтому именно на подростков этого возраста следует обратить внимание и проводить специальные беседы. Но и особое внимание надо уделять и более младшим подросткам, чтобы сразу дать понять насколько вредно курение.</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Степень зависимости от сигарет показана следующими показателями: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ежедневно выкуривается 1-5 сигарет_ % опрошенных из числа курящих</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ежедневно выкуривается 5-10 сигарет _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ежедневно выкуривается более 10 сигарет в день _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Как и предполагалось ранее, большинство респондентов высказали мысль о том, что основным негативным последствием этих привычек является вред здоровью.</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Курение - вред очевиден</w:t>
      </w:r>
      <w:r w:rsidR="00D35F1B">
        <w:rPr>
          <w:rFonts w:ascii="Times New Roman" w:hAnsi="Times New Roman"/>
          <w:sz w:val="24"/>
          <w:szCs w:val="24"/>
        </w:rPr>
        <w:t>.</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О вреде курения известно любому курильщику, так как об этом написано на каждой пачке сигарет. Члены семьи также знают об этом: у заядлых курильщиков с утра появляется кашель. Он, кстати, бывает первое время и у тех, кто бросает курить. Как поступают сами курильщики? "Надо покурить, кашель пройдет". И он действительно проходит после очередного окуривания бронхов смолами, ядами, </w:t>
      </w:r>
      <w:proofErr w:type="spellStart"/>
      <w:r w:rsidRPr="00FF0429">
        <w:rPr>
          <w:rFonts w:ascii="Times New Roman" w:hAnsi="Times New Roman"/>
          <w:sz w:val="24"/>
          <w:szCs w:val="24"/>
        </w:rPr>
        <w:t>психоактивными</w:t>
      </w:r>
      <w:proofErr w:type="spellEnd"/>
      <w:r w:rsidRPr="00FF0429">
        <w:rPr>
          <w:rFonts w:ascii="Times New Roman" w:hAnsi="Times New Roman"/>
          <w:sz w:val="24"/>
          <w:szCs w:val="24"/>
        </w:rPr>
        <w:t xml:space="preserve"> веществами. Стоит ли это воспринимать как благо?</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Легкие забиваются все больше. Как пчелы, окуренные дымом, перестают думать о полетах, так же и реснички бронхов делаются неподвижными и не способны защитить </w:t>
      </w:r>
      <w:r w:rsidRPr="00FF0429">
        <w:rPr>
          <w:rFonts w:ascii="Times New Roman" w:hAnsi="Times New Roman"/>
          <w:sz w:val="24"/>
          <w:szCs w:val="24"/>
        </w:rPr>
        <w:lastRenderedPageBreak/>
        <w:t>легкие от опасности. Помимо накопления черноты в легких, в них возникает огрубление мембран, чере</w:t>
      </w:r>
      <w:r w:rsidR="00D35F1B">
        <w:rPr>
          <w:rFonts w:ascii="Times New Roman" w:hAnsi="Times New Roman"/>
          <w:sz w:val="24"/>
          <w:szCs w:val="24"/>
        </w:rPr>
        <w:t xml:space="preserve">з которые происходит газообмен. </w:t>
      </w:r>
      <w:r w:rsidRPr="00FF0429">
        <w:rPr>
          <w:rFonts w:ascii="Times New Roman" w:hAnsi="Times New Roman"/>
          <w:sz w:val="24"/>
          <w:szCs w:val="24"/>
        </w:rPr>
        <w:t>Синие пальцы с ногтями в виде "барабанных палочек" - признак легочных проблем, обусловленных курением. Финал - гнойные бронхиты с сумками гноя в стенках воздухоносных путей, наконец, рак легких.</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Почему же люди, несмотря на очевидный вред окуривания легких смесью из десятков вредных веществ, одни из которых обладают канцерогенным (способным вызвать рак), другие </w:t>
      </w:r>
      <w:proofErr w:type="spellStart"/>
      <w:r w:rsidRPr="00FF0429">
        <w:rPr>
          <w:rFonts w:ascii="Times New Roman" w:hAnsi="Times New Roman"/>
          <w:sz w:val="24"/>
          <w:szCs w:val="24"/>
        </w:rPr>
        <w:t>атерогенным</w:t>
      </w:r>
      <w:proofErr w:type="spellEnd"/>
      <w:r w:rsidRPr="00FF0429">
        <w:rPr>
          <w:rFonts w:ascii="Times New Roman" w:hAnsi="Times New Roman"/>
          <w:sz w:val="24"/>
          <w:szCs w:val="24"/>
        </w:rPr>
        <w:t xml:space="preserve"> (способным порождать образование атеросклеротических бляшек на стенках сосудов), третьи </w:t>
      </w:r>
      <w:proofErr w:type="spellStart"/>
      <w:r w:rsidRPr="00FF0429">
        <w:rPr>
          <w:rFonts w:ascii="Times New Roman" w:hAnsi="Times New Roman"/>
          <w:sz w:val="24"/>
          <w:szCs w:val="24"/>
        </w:rPr>
        <w:t>тромбогенным</w:t>
      </w:r>
      <w:proofErr w:type="spellEnd"/>
      <w:r w:rsidRPr="00FF0429">
        <w:rPr>
          <w:rFonts w:ascii="Times New Roman" w:hAnsi="Times New Roman"/>
          <w:sz w:val="24"/>
          <w:szCs w:val="24"/>
        </w:rPr>
        <w:t xml:space="preserve"> (способным повышать риск закупорки сосудов) действием, продолжают соблазняться курением? Было бы большим упрощением проблемы сказать, что это происходит по тому, что они не дают себе отчета в том, что они делают.</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Никотин обладает определенными свойствами, благодаря которым человек привыкает к табаку.</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Что дел</w:t>
      </w:r>
      <w:r w:rsidR="00206A35">
        <w:rPr>
          <w:rFonts w:ascii="Times New Roman" w:hAnsi="Times New Roman"/>
          <w:sz w:val="24"/>
          <w:szCs w:val="24"/>
        </w:rPr>
        <w:t>ать человеку, если он хочет все-</w:t>
      </w:r>
      <w:r w:rsidRPr="00FF0429">
        <w:rPr>
          <w:rFonts w:ascii="Times New Roman" w:hAnsi="Times New Roman"/>
          <w:sz w:val="24"/>
          <w:szCs w:val="24"/>
        </w:rPr>
        <w:t>таки изменить образ жизни, порождающий проблемы, если, наконец, он понял, что пора прекращать курить?</w:t>
      </w:r>
      <w:r w:rsidRPr="00FF0429">
        <w:rPr>
          <w:rFonts w:ascii="Times New Roman" w:hAnsi="Times New Roman"/>
          <w:sz w:val="24"/>
          <w:szCs w:val="24"/>
        </w:rPr>
        <w:br/>
        <w:t>Конечно же, прибегнуть к системному подходу для решения этой проблемы.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Установлено, что весьма эффективная комбинация следующих методов: иглоукалывание, или электропунктура с целью избавления от </w:t>
      </w:r>
      <w:r w:rsidR="00D35F1B">
        <w:rPr>
          <w:rFonts w:ascii="Times New Roman" w:hAnsi="Times New Roman"/>
          <w:sz w:val="24"/>
          <w:szCs w:val="24"/>
        </w:rPr>
        <w:t>физической зависимости; сеанс (</w:t>
      </w:r>
      <w:r w:rsidRPr="00FF0429">
        <w:rPr>
          <w:rFonts w:ascii="Times New Roman" w:hAnsi="Times New Roman"/>
          <w:sz w:val="24"/>
          <w:szCs w:val="24"/>
        </w:rPr>
        <w:t xml:space="preserve">в идеале - курс) индивидуальной психотерапии с целью психологической настройки на новую жизнь, на новое решение проблем, связанных с эмоциональными переживаниями; включение в группу </w:t>
      </w:r>
      <w:proofErr w:type="spellStart"/>
      <w:r w:rsidRPr="00FF0429">
        <w:rPr>
          <w:rFonts w:ascii="Times New Roman" w:hAnsi="Times New Roman"/>
          <w:sz w:val="24"/>
          <w:szCs w:val="24"/>
        </w:rPr>
        <w:t>взаимоподдержки</w:t>
      </w:r>
      <w:proofErr w:type="spellEnd"/>
      <w:r w:rsidRPr="00FF0429">
        <w:rPr>
          <w:rFonts w:ascii="Times New Roman" w:hAnsi="Times New Roman"/>
          <w:sz w:val="24"/>
          <w:szCs w:val="24"/>
        </w:rPr>
        <w:t xml:space="preserve"> для сохранения себя на пути формирования нового образа жизни, свободы о курения на протяжении достаточно длительного времени (профилактика рецидива).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Курение в детском и подростковом возрасте (статистика)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Особенно непоправимый вред здоровью наносит курение в детском и подростковом возрасте. Обобщение многочисленных данных позволяет сделать вывод о том, что молодые люди начинают курить во все более раннем возрасте и, как правило, курят много.</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По сведениям B. </w:t>
      </w:r>
      <w:proofErr w:type="spellStart"/>
      <w:r w:rsidRPr="00FF0429">
        <w:rPr>
          <w:rFonts w:ascii="Times New Roman" w:hAnsi="Times New Roman"/>
          <w:sz w:val="24"/>
          <w:szCs w:val="24"/>
        </w:rPr>
        <w:t>Bewley</w:t>
      </w:r>
      <w:proofErr w:type="spellEnd"/>
      <w:r w:rsidRPr="00FF0429">
        <w:rPr>
          <w:rFonts w:ascii="Times New Roman" w:hAnsi="Times New Roman"/>
          <w:sz w:val="24"/>
          <w:szCs w:val="24"/>
        </w:rPr>
        <w:t xml:space="preserve"> (1998), 40% взрослых начали курить в возрасте 9 лет. Им же проведено обследование 6 тыс. школьников Лондона в возрасте11- 12 лет (1998), в результате которого было установлено, что 49% мальчиков и 38% девочек пробовали курить, еженедельно курили около 6% мальчиков и 3% девочек.</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В национальном обзоре «Курение сигарет и молодежь» приведены результаты обследования 78 тыс. школьников в Канаде в связи с курением. Оказалось, что наименьшую группу образовали девочки 8 лет, среди которых 2% выкуривают несколько сигарет в неделю, а наибольшую группу - 16-летние юноши, среди которых курящие составили 60%. Некурящих мальчиков было в возрасте 8 лет 68%, а в возрасте 18 лет - 18%, среди девочек - соответственно 82 и 27% некурящих. В возрасте 13 лет ежедневно курили 10% мальчиков и девочек, в возрасте 14 лет - 20%, а в 15-летнем возрасте - 30%. Опрос 16-летних подростков показал, что 21,6% из них начали курить с 9 лет, а 39,3% - в возрасте 11 лет. В целом в возрасте 18 лет курят 70,4% юношей и 62,6% девушек. У всех опрошенных около 60% отцов и свыше 40% матерей были курящими. Установлено, что на курение девочек оказывают влияние курящие матери, а на курение мальчиков - курящие отцы. Это обследование показало, что распространенность курения среди канадских </w:t>
      </w:r>
      <w:r w:rsidRPr="00FF0429">
        <w:rPr>
          <w:rFonts w:ascii="Times New Roman" w:hAnsi="Times New Roman"/>
          <w:sz w:val="24"/>
          <w:szCs w:val="24"/>
        </w:rPr>
        <w:lastRenderedPageBreak/>
        <w:t>школьников была значительно выше, а возраст начала курения значительно моложе, чем это ранее предполагалось.</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Репрезентативное исследование по проблеме курения проведено среди сиднейских школьников (Австралия, 1997). Среди 12-летних мальчиков некурящие составили 87,1%; 20 сигарет и более в неделю выкуривали 1,7%, а среди девочек того же возраста эти показатели составили соответственно 95,4 и 0,5%.</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В России проведенные опросы показали, что большинство мужчин начинают курить до 19-летнего возраста (84,2%), а число женщин, начавших курить в школьные годы, составляет 27%. В среднем женщины начинают курить на 3-5 лет позже мужчин. </w:t>
      </w:r>
      <w:r w:rsidR="00D35F1B">
        <w:rPr>
          <w:rFonts w:ascii="Times New Roman" w:hAnsi="Times New Roman"/>
          <w:sz w:val="24"/>
          <w:szCs w:val="24"/>
        </w:rPr>
        <w:t xml:space="preserve">    </w:t>
      </w:r>
      <w:proofErr w:type="gramStart"/>
      <w:r w:rsidRPr="00FF0429">
        <w:rPr>
          <w:rFonts w:ascii="Times New Roman" w:hAnsi="Times New Roman"/>
          <w:sz w:val="24"/>
          <w:szCs w:val="24"/>
        </w:rPr>
        <w:t>Начавшие</w:t>
      </w:r>
      <w:proofErr w:type="gramEnd"/>
      <w:r w:rsidRPr="00FF0429">
        <w:rPr>
          <w:rFonts w:ascii="Times New Roman" w:hAnsi="Times New Roman"/>
          <w:sz w:val="24"/>
          <w:szCs w:val="24"/>
        </w:rPr>
        <w:t xml:space="preserve"> курить в 16-17 лет в основном являются учащимися техникумов и профтехучилищ, (33,6%) - студентами высших учебных заведений. По данным А.Г. Стойко, среди мальчиков до 10 лет начинали курить 14%, а до 16-летнего возраста - 50%. Автор приходит к следующим выводам, не потерявшим и сегодня своей актуальности: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большинство мужчин (81%) начинают курить </w:t>
      </w:r>
      <w:proofErr w:type="gramStart"/>
      <w:r w:rsidRPr="00FF0429">
        <w:rPr>
          <w:rFonts w:ascii="Times New Roman" w:hAnsi="Times New Roman"/>
          <w:sz w:val="24"/>
          <w:szCs w:val="24"/>
        </w:rPr>
        <w:t>до</w:t>
      </w:r>
      <w:proofErr w:type="gramEnd"/>
      <w:r w:rsidRPr="00FF0429">
        <w:rPr>
          <w:rFonts w:ascii="Times New Roman" w:hAnsi="Times New Roman"/>
          <w:sz w:val="24"/>
          <w:szCs w:val="24"/>
        </w:rPr>
        <w:t xml:space="preserve"> или </w:t>
      </w:r>
      <w:proofErr w:type="gramStart"/>
      <w:r w:rsidRPr="00FF0429">
        <w:rPr>
          <w:rFonts w:ascii="Times New Roman" w:hAnsi="Times New Roman"/>
          <w:sz w:val="24"/>
          <w:szCs w:val="24"/>
        </w:rPr>
        <w:t>в</w:t>
      </w:r>
      <w:proofErr w:type="gramEnd"/>
      <w:r w:rsidRPr="00FF0429">
        <w:rPr>
          <w:rFonts w:ascii="Times New Roman" w:hAnsi="Times New Roman"/>
          <w:sz w:val="24"/>
          <w:szCs w:val="24"/>
        </w:rPr>
        <w:t xml:space="preserve"> период наступления половой зрелости;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большинство женщин (78,5%) начинают курить после наступления половой зрелости.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Таким образом, так же как и в других странах, увеличение числа курящих происходит главным образом за счет молодежи, особенно девушек.</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Сигарета и потомство</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Времена, когда курящая женщина выглядела белой вороной, давным-давно прошли и на прекрасную половину буквально обрушились заболевания, которые считались типично мужскими. Но главная беда - курение пагубно сказывается на потомстве. От токсических веществ, содержащихся в табачном дыме, страдают практически все слагаемые детородной функции.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Мужские половые клетки - сперматозоиды обновляются каждые три месяца, а вот женские яйцеклетки - своего рода долгожители. Их жизнь исчисляется годами (12-55). За это время они накапливают много токсических веществ, в том числе и компонентов табачного дыма. В какой-то мере о самозащите организма позаботилась природа: половые клетки, отравленные токсинами, теряют способность к оплодотворению. Но такая самозащита часто оборачивается серьезными последствиями: бесплодие среди женщин, выкуривающих десять и более сигарет в день, встречается в двое чаще, чем </w:t>
      </w:r>
      <w:proofErr w:type="gramStart"/>
      <w:r w:rsidRPr="00FF0429">
        <w:rPr>
          <w:rFonts w:ascii="Times New Roman" w:hAnsi="Times New Roman"/>
          <w:sz w:val="24"/>
          <w:szCs w:val="24"/>
        </w:rPr>
        <w:t>среди</w:t>
      </w:r>
      <w:proofErr w:type="gramEnd"/>
      <w:r w:rsidRPr="00FF0429">
        <w:rPr>
          <w:rFonts w:ascii="Times New Roman" w:hAnsi="Times New Roman"/>
          <w:sz w:val="24"/>
          <w:szCs w:val="24"/>
        </w:rPr>
        <w:t xml:space="preserve"> некурящих. Недавно медики выявили еще один неприятный факт: курение и гормональные противозачаточные препараты, оказывается, несовместимы. У курящих женщин, пользующихся подобными средствами, в 38 раз (!) увеличивается риск </w:t>
      </w:r>
      <w:proofErr w:type="spellStart"/>
      <w:r w:rsidRPr="00FF0429">
        <w:rPr>
          <w:rFonts w:ascii="Times New Roman" w:hAnsi="Times New Roman"/>
          <w:sz w:val="24"/>
          <w:szCs w:val="24"/>
        </w:rPr>
        <w:t>сердечно-сосудестых</w:t>
      </w:r>
      <w:proofErr w:type="spellEnd"/>
      <w:r w:rsidRPr="00FF0429">
        <w:rPr>
          <w:rFonts w:ascii="Times New Roman" w:hAnsi="Times New Roman"/>
          <w:sz w:val="24"/>
          <w:szCs w:val="24"/>
        </w:rPr>
        <w:t xml:space="preserve"> заболеваний.</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Токсичность табачного дыма возрастает многократно во время беременности, особенно в первые три месяца. Так, у лабораторных животных, которым давали никотин в начале беременности, нарушалось дробление оплодотворенной яйцеклетки, затруднялась имплантация зародыша в стенку матки.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Организм матери может противостоять табачным токсинам - соответствующие ферменты (энзимы) обезвреживают яды, чего ни как не скажешь об организме будущего ребенка.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У </w:t>
      </w:r>
      <w:proofErr w:type="gramStart"/>
      <w:r w:rsidRPr="00FF0429">
        <w:rPr>
          <w:rFonts w:ascii="Times New Roman" w:hAnsi="Times New Roman"/>
          <w:sz w:val="24"/>
          <w:szCs w:val="24"/>
        </w:rPr>
        <w:t>курящих</w:t>
      </w:r>
      <w:proofErr w:type="gramEnd"/>
      <w:r w:rsidRPr="00FF0429">
        <w:rPr>
          <w:rFonts w:ascii="Times New Roman" w:hAnsi="Times New Roman"/>
          <w:sz w:val="24"/>
          <w:szCs w:val="24"/>
        </w:rPr>
        <w:t xml:space="preserve"> вдвое чаще наблюдаются кровотечения, снижение веса плаценты. Изменяются и свойства пуповины - магистрального русла, через которое ребенок </w:t>
      </w:r>
      <w:r w:rsidRPr="00FF0429">
        <w:rPr>
          <w:rFonts w:ascii="Times New Roman" w:hAnsi="Times New Roman"/>
          <w:sz w:val="24"/>
          <w:szCs w:val="24"/>
        </w:rPr>
        <w:lastRenderedPageBreak/>
        <w:t xml:space="preserve">получает все необходимое. У курильщиц в два раза чаще, чем </w:t>
      </w:r>
      <w:proofErr w:type="gramStart"/>
      <w:r w:rsidRPr="00FF0429">
        <w:rPr>
          <w:rFonts w:ascii="Times New Roman" w:hAnsi="Times New Roman"/>
          <w:sz w:val="24"/>
          <w:szCs w:val="24"/>
        </w:rPr>
        <w:t>у</w:t>
      </w:r>
      <w:proofErr w:type="gramEnd"/>
      <w:r w:rsidRPr="00FF0429">
        <w:rPr>
          <w:rFonts w:ascii="Times New Roman" w:hAnsi="Times New Roman"/>
          <w:sz w:val="24"/>
          <w:szCs w:val="24"/>
        </w:rPr>
        <w:t xml:space="preserve"> некурящих, рождаются мертвые дети. Вес родившихся детей меньше нормы в среднем на 7-8 процентов. Принято считать, что в 12 случаях выкуривание 5-10 сигарет в день провоцирует преждевременные роды.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Ошибается тот, кто считает, что периодическое выкуривание небольшого числа сигарет не повредит беременной. Даже курение изредка, как показали исследования, вызывает не меньшие, а порою и большие разрушения в организме плода.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Пассивное курение</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Мнение о том, что привычки, отрицательно влияющие на здоровье человека, являются его личным делом, глубоко порочно. Вот почему превентивная медицина, отчаявшись в результатах воспитательной работы в борьбе с нездоровыми привычками, все чаще обращается к мерам административного характера. В течение последних лет появляется все больше сведений о том, что так называемое пассивное или принудительное курение (вдыхание загрязненного табачным дымом воздуха) способствует развитию у некурящих заболеваний, свойственных курильщикам. Загрязнение окружающей среды курильщиками весьма </w:t>
      </w:r>
      <w:r>
        <w:rPr>
          <w:rFonts w:ascii="Times New Roman" w:hAnsi="Times New Roman"/>
          <w:sz w:val="24"/>
          <w:szCs w:val="24"/>
        </w:rPr>
        <w:t>значительно</w:t>
      </w:r>
      <w:r w:rsidRPr="00FF0429">
        <w:rPr>
          <w:rFonts w:ascii="Times New Roman" w:hAnsi="Times New Roman"/>
          <w:sz w:val="24"/>
          <w:szCs w:val="24"/>
        </w:rPr>
        <w:t>.</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Представляет интерес определение дозы вдыхаемых при пассивном курении составных частей дыма.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 табл. 1 представлены некоторые составные части табачного дыма, вдыхаемого при активном и пассивном курении.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Таблица 1</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Вдыхаемая доза различных ингредиентов табачного дыма при активном и пассивном курении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Активный                                 Пассивный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курильщик </w:t>
      </w:r>
      <w:proofErr w:type="spellStart"/>
      <w:proofErr w:type="gramStart"/>
      <w:r w:rsidRPr="00FF0429">
        <w:rPr>
          <w:rFonts w:ascii="Times New Roman" w:hAnsi="Times New Roman"/>
          <w:sz w:val="24"/>
          <w:szCs w:val="24"/>
        </w:rPr>
        <w:t>курильщик</w:t>
      </w:r>
      <w:proofErr w:type="spellEnd"/>
      <w:proofErr w:type="gramEnd"/>
      <w:r w:rsidRPr="00FF0429">
        <w:rPr>
          <w:rFonts w:ascii="Times New Roman" w:hAnsi="Times New Roman"/>
          <w:sz w:val="24"/>
          <w:szCs w:val="24"/>
        </w:rPr>
        <w:t xml:space="preserve"> |</w:t>
      </w:r>
      <w:r w:rsidRPr="00FF0429">
        <w:rPr>
          <w:rFonts w:ascii="Times New Roman" w:hAnsi="Times New Roman"/>
          <w:sz w:val="24"/>
          <w:szCs w:val="24"/>
        </w:rPr>
        <w:br/>
        <w:t xml:space="preserve">Составные части                  Вдыхаемая доза, мг (1 сигарета)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 xml:space="preserve">Угарный газ          18,4                                                9,2 </w:t>
      </w:r>
    </w:p>
    <w:p w:rsidR="00FF0429" w:rsidRPr="00FF0429" w:rsidRDefault="00FF0429" w:rsidP="00FF0429">
      <w:pPr>
        <w:spacing w:after="0"/>
        <w:jc w:val="both"/>
        <w:rPr>
          <w:rFonts w:ascii="Times New Roman" w:hAnsi="Times New Roman"/>
          <w:sz w:val="24"/>
          <w:szCs w:val="24"/>
        </w:rPr>
      </w:pPr>
      <w:proofErr w:type="spellStart"/>
      <w:r w:rsidRPr="00FF0429">
        <w:rPr>
          <w:rFonts w:ascii="Times New Roman" w:hAnsi="Times New Roman"/>
          <w:sz w:val="24"/>
          <w:szCs w:val="24"/>
        </w:rPr>
        <w:t>|Оксид</w:t>
      </w:r>
      <w:proofErr w:type="spellEnd"/>
      <w:r w:rsidRPr="00FF0429">
        <w:rPr>
          <w:rFonts w:ascii="Times New Roman" w:hAnsi="Times New Roman"/>
          <w:sz w:val="24"/>
          <w:szCs w:val="24"/>
        </w:rPr>
        <w:t xml:space="preserve"> азота          0,3                                                  0,2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 xml:space="preserve">Альдегиды            0,8                                                    0,2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 xml:space="preserve">Цианид                 0,2                                                  0,005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 xml:space="preserve">Акролеин                0,1                                                0,01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 xml:space="preserve">Твердые и жидкие 25,3                                               2,3 </w:t>
      </w:r>
    </w:p>
    <w:p w:rsidR="00FF0429" w:rsidRPr="00FF0429" w:rsidRDefault="00FF0429" w:rsidP="00FF0429">
      <w:pPr>
        <w:spacing w:after="0"/>
        <w:jc w:val="both"/>
        <w:rPr>
          <w:rFonts w:ascii="Times New Roman" w:hAnsi="Times New Roman"/>
          <w:sz w:val="24"/>
          <w:szCs w:val="24"/>
        </w:rPr>
      </w:pPr>
      <w:r w:rsidRPr="00FF0429">
        <w:rPr>
          <w:rFonts w:ascii="Times New Roman" w:hAnsi="Times New Roman"/>
          <w:sz w:val="24"/>
          <w:szCs w:val="24"/>
        </w:rPr>
        <w:t>вещества</w:t>
      </w:r>
      <w:r w:rsidRPr="00FF0429">
        <w:rPr>
          <w:rFonts w:ascii="Times New Roman" w:hAnsi="Times New Roman"/>
          <w:sz w:val="24"/>
          <w:szCs w:val="24"/>
        </w:rPr>
        <w:br/>
        <w:t xml:space="preserve">Никотин                   2,1                                                   0,04 </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Приведенные в табл. 1 данные свидетельствуют о том, что пассивный курильщик, находясь в помещении с активными курильщиками в течение одного часа, вдыхает такую дозу некоторых газообразных составных частей табачного дыма, которая равносильна выкуриванию половины сигареты. Однако доза вдыхаемых твердых частичек, в том числе смолы, несколько меньше и соответствует выкуриванию 0,1 части сигареты.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 Ученные </w:t>
      </w:r>
      <w:proofErr w:type="spellStart"/>
      <w:r w:rsidRPr="00FF0429">
        <w:rPr>
          <w:rFonts w:ascii="Times New Roman" w:hAnsi="Times New Roman"/>
          <w:sz w:val="24"/>
          <w:szCs w:val="24"/>
        </w:rPr>
        <w:t>иследователи</w:t>
      </w:r>
      <w:proofErr w:type="spellEnd"/>
      <w:r w:rsidRPr="00FF0429">
        <w:rPr>
          <w:rFonts w:ascii="Times New Roman" w:hAnsi="Times New Roman"/>
          <w:sz w:val="24"/>
          <w:szCs w:val="24"/>
        </w:rPr>
        <w:t xml:space="preserve"> пришли к заключению, что некурящие в настоящее время вдыхают до 14 мг </w:t>
      </w:r>
      <w:proofErr w:type="spellStart"/>
      <w:r w:rsidRPr="00FF0429">
        <w:rPr>
          <w:rFonts w:ascii="Times New Roman" w:hAnsi="Times New Roman"/>
          <w:sz w:val="24"/>
          <w:szCs w:val="24"/>
        </w:rPr>
        <w:t>высококанцерогенных</w:t>
      </w:r>
      <w:proofErr w:type="spellEnd"/>
      <w:r w:rsidRPr="00FF0429">
        <w:rPr>
          <w:rFonts w:ascii="Times New Roman" w:hAnsi="Times New Roman"/>
          <w:sz w:val="24"/>
          <w:szCs w:val="24"/>
        </w:rPr>
        <w:t xml:space="preserve"> веществ, содержащихся в табачном дыме, с задержкой их в легких в течение 70 дней. Далее они указывают, что находящийся в закрытых помещениях табачный аэрозоль, по- </w:t>
      </w:r>
      <w:proofErr w:type="gramStart"/>
      <w:r w:rsidRPr="00FF0429">
        <w:rPr>
          <w:rFonts w:ascii="Times New Roman" w:hAnsi="Times New Roman"/>
          <w:sz w:val="24"/>
          <w:szCs w:val="24"/>
        </w:rPr>
        <w:t>видимому</w:t>
      </w:r>
      <w:proofErr w:type="gramEnd"/>
      <w:r w:rsidRPr="00FF0429">
        <w:rPr>
          <w:rFonts w:ascii="Times New Roman" w:hAnsi="Times New Roman"/>
          <w:sz w:val="24"/>
          <w:szCs w:val="24"/>
        </w:rPr>
        <w:t xml:space="preserve">, является главным источником вдыхаемых частиц. Также  обнаружили, что концентрация табачного дыма в закрытых помещениях прямо пропорциональна интенсивности курения и обратно пропорциональна </w:t>
      </w:r>
      <w:r w:rsidRPr="00FF0429">
        <w:rPr>
          <w:rFonts w:ascii="Times New Roman" w:hAnsi="Times New Roman"/>
          <w:sz w:val="24"/>
          <w:szCs w:val="24"/>
        </w:rPr>
        <w:lastRenderedPageBreak/>
        <w:t>эффективности вентиляции. Эффективность вентиляции увеличивается при замене загрязненного внутри помещений воздуха свежим воздухом извне, адсорбции табачного аэрозоля на поверхностях, высокоэффективной системы фильтрации и высокой степени скорости введения в помещение свежего воздуха.</w:t>
      </w:r>
    </w:p>
    <w:p w:rsid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Ядовитые вещества, содержащиеся в табачном дыме, </w:t>
      </w:r>
      <w:proofErr w:type="spellStart"/>
      <w:r w:rsidRPr="00FF0429">
        <w:rPr>
          <w:rFonts w:ascii="Times New Roman" w:hAnsi="Times New Roman"/>
          <w:sz w:val="24"/>
          <w:szCs w:val="24"/>
        </w:rPr>
        <w:t>ингалируются</w:t>
      </w:r>
      <w:proofErr w:type="spellEnd"/>
      <w:r w:rsidRPr="00FF0429">
        <w:rPr>
          <w:rFonts w:ascii="Times New Roman" w:hAnsi="Times New Roman"/>
          <w:sz w:val="24"/>
          <w:szCs w:val="24"/>
        </w:rPr>
        <w:t xml:space="preserve"> </w:t>
      </w:r>
      <w:proofErr w:type="gramStart"/>
      <w:r w:rsidRPr="00FF0429">
        <w:rPr>
          <w:rFonts w:ascii="Times New Roman" w:hAnsi="Times New Roman"/>
          <w:sz w:val="24"/>
          <w:szCs w:val="24"/>
        </w:rPr>
        <w:t>курящими</w:t>
      </w:r>
      <w:proofErr w:type="gramEnd"/>
      <w:r w:rsidRPr="00FF0429">
        <w:rPr>
          <w:rFonts w:ascii="Times New Roman" w:hAnsi="Times New Roman"/>
          <w:sz w:val="24"/>
          <w:szCs w:val="24"/>
        </w:rPr>
        <w:t>.</w:t>
      </w:r>
      <w:r w:rsidRPr="00FF0429">
        <w:rPr>
          <w:rFonts w:ascii="Times New Roman" w:hAnsi="Times New Roman"/>
          <w:sz w:val="24"/>
          <w:szCs w:val="24"/>
        </w:rPr>
        <w:br/>
        <w:t xml:space="preserve">Большая часть попадает в воздух при паузах в курении, которые обычно </w:t>
      </w:r>
      <w:proofErr w:type="spellStart"/>
      <w:r w:rsidRPr="00FF0429">
        <w:rPr>
          <w:rFonts w:ascii="Times New Roman" w:hAnsi="Times New Roman"/>
          <w:sz w:val="24"/>
          <w:szCs w:val="24"/>
        </w:rPr>
        <w:t>длинее</w:t>
      </w:r>
      <w:proofErr w:type="spellEnd"/>
      <w:r w:rsidRPr="00FF0429">
        <w:rPr>
          <w:rFonts w:ascii="Times New Roman" w:hAnsi="Times New Roman"/>
          <w:sz w:val="24"/>
          <w:szCs w:val="24"/>
        </w:rPr>
        <w:t xml:space="preserve">, чем момент затяжки. Эти вещества </w:t>
      </w:r>
      <w:proofErr w:type="spellStart"/>
      <w:r w:rsidRPr="00FF0429">
        <w:rPr>
          <w:rFonts w:ascii="Times New Roman" w:hAnsi="Times New Roman"/>
          <w:sz w:val="24"/>
          <w:szCs w:val="24"/>
        </w:rPr>
        <w:t>ингалируются</w:t>
      </w:r>
      <w:proofErr w:type="spellEnd"/>
      <w:r w:rsidRPr="00FF0429">
        <w:rPr>
          <w:rFonts w:ascii="Times New Roman" w:hAnsi="Times New Roman"/>
          <w:sz w:val="24"/>
          <w:szCs w:val="24"/>
        </w:rPr>
        <w:t xml:space="preserve"> и при принудительном курении. Так, например, в боковом потоке дыма содержится в 3,4 раза больше </w:t>
      </w:r>
      <w:proofErr w:type="spellStart"/>
      <w:r w:rsidRPr="00FF0429">
        <w:rPr>
          <w:rFonts w:ascii="Times New Roman" w:hAnsi="Times New Roman"/>
          <w:sz w:val="24"/>
          <w:szCs w:val="24"/>
        </w:rPr>
        <w:t>бен</w:t>
      </w:r>
      <w:proofErr w:type="gramStart"/>
      <w:r w:rsidRPr="00FF0429">
        <w:rPr>
          <w:rFonts w:ascii="Times New Roman" w:hAnsi="Times New Roman"/>
          <w:sz w:val="24"/>
          <w:szCs w:val="24"/>
        </w:rPr>
        <w:t>з</w:t>
      </w:r>
      <w:proofErr w:type="spellEnd"/>
      <w:r w:rsidRPr="00FF0429">
        <w:rPr>
          <w:rFonts w:ascii="Times New Roman" w:hAnsi="Times New Roman"/>
          <w:sz w:val="24"/>
          <w:szCs w:val="24"/>
        </w:rPr>
        <w:t>(</w:t>
      </w:r>
      <w:proofErr w:type="gramEnd"/>
      <w:r w:rsidRPr="00FF0429">
        <w:rPr>
          <w:rFonts w:ascii="Times New Roman" w:hAnsi="Times New Roman"/>
          <w:sz w:val="24"/>
          <w:szCs w:val="24"/>
        </w:rPr>
        <w:t>а)</w:t>
      </w:r>
      <w:proofErr w:type="spellStart"/>
      <w:r w:rsidRPr="00FF0429">
        <w:rPr>
          <w:rFonts w:ascii="Times New Roman" w:hAnsi="Times New Roman"/>
          <w:sz w:val="24"/>
          <w:szCs w:val="24"/>
        </w:rPr>
        <w:t>пирена</w:t>
      </w:r>
      <w:proofErr w:type="spellEnd"/>
      <w:r w:rsidRPr="00FF0429">
        <w:rPr>
          <w:rFonts w:ascii="Times New Roman" w:hAnsi="Times New Roman"/>
          <w:sz w:val="24"/>
          <w:szCs w:val="24"/>
        </w:rPr>
        <w:t xml:space="preserve">, чем в основном потоке. В прокуренных помещениях содержание </w:t>
      </w:r>
      <w:proofErr w:type="spellStart"/>
      <w:r w:rsidRPr="00FF0429">
        <w:rPr>
          <w:rFonts w:ascii="Times New Roman" w:hAnsi="Times New Roman"/>
          <w:sz w:val="24"/>
          <w:szCs w:val="24"/>
        </w:rPr>
        <w:t>бен</w:t>
      </w:r>
      <w:proofErr w:type="gramStart"/>
      <w:r w:rsidRPr="00FF0429">
        <w:rPr>
          <w:rFonts w:ascii="Times New Roman" w:hAnsi="Times New Roman"/>
          <w:sz w:val="24"/>
          <w:szCs w:val="24"/>
        </w:rPr>
        <w:t>з</w:t>
      </w:r>
      <w:proofErr w:type="spellEnd"/>
      <w:r w:rsidRPr="00FF0429">
        <w:rPr>
          <w:rFonts w:ascii="Times New Roman" w:hAnsi="Times New Roman"/>
          <w:sz w:val="24"/>
          <w:szCs w:val="24"/>
        </w:rPr>
        <w:t>(</w:t>
      </w:r>
      <w:proofErr w:type="gramEnd"/>
      <w:r w:rsidRPr="00FF0429">
        <w:rPr>
          <w:rFonts w:ascii="Times New Roman" w:hAnsi="Times New Roman"/>
          <w:sz w:val="24"/>
          <w:szCs w:val="24"/>
        </w:rPr>
        <w:t>а)</w:t>
      </w:r>
      <w:proofErr w:type="spellStart"/>
      <w:r w:rsidRPr="00FF0429">
        <w:rPr>
          <w:rFonts w:ascii="Times New Roman" w:hAnsi="Times New Roman"/>
          <w:sz w:val="24"/>
          <w:szCs w:val="24"/>
        </w:rPr>
        <w:t>пирена</w:t>
      </w:r>
      <w:proofErr w:type="spellEnd"/>
      <w:r w:rsidRPr="00FF0429">
        <w:rPr>
          <w:rFonts w:ascii="Times New Roman" w:hAnsi="Times New Roman"/>
          <w:sz w:val="24"/>
          <w:szCs w:val="24"/>
        </w:rPr>
        <w:t xml:space="preserve"> больше, чем в чистом наружном воздухе. Канцерогенные вещества отличаются от других ядов тем, что отдельные частичные дозы суммируются практически без потерь до достижения</w:t>
      </w:r>
      <w:r>
        <w:rPr>
          <w:rFonts w:ascii="Times New Roman" w:hAnsi="Times New Roman"/>
          <w:sz w:val="24"/>
          <w:szCs w:val="24"/>
        </w:rPr>
        <w:t xml:space="preserve"> критических пороговых величин.</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Если в жилых помещениях, где не курят, </w:t>
      </w:r>
      <w:proofErr w:type="spellStart"/>
      <w:r w:rsidRPr="00FF0429">
        <w:rPr>
          <w:rFonts w:ascii="Times New Roman" w:hAnsi="Times New Roman"/>
          <w:sz w:val="24"/>
          <w:szCs w:val="24"/>
        </w:rPr>
        <w:t>нитрозамины</w:t>
      </w:r>
      <w:proofErr w:type="spellEnd"/>
      <w:r w:rsidRPr="00FF0429">
        <w:rPr>
          <w:rFonts w:ascii="Times New Roman" w:hAnsi="Times New Roman"/>
          <w:sz w:val="24"/>
          <w:szCs w:val="24"/>
        </w:rPr>
        <w:t xml:space="preserve"> не обнаружены, то на рабочих местах и в учреждениях, где в воздухе много табачного дыма, обнаружены </w:t>
      </w:r>
      <w:proofErr w:type="spellStart"/>
      <w:r w:rsidRPr="00FF0429">
        <w:rPr>
          <w:rFonts w:ascii="Times New Roman" w:hAnsi="Times New Roman"/>
          <w:sz w:val="24"/>
          <w:szCs w:val="24"/>
        </w:rPr>
        <w:t>нитрозамины</w:t>
      </w:r>
      <w:proofErr w:type="spellEnd"/>
      <w:r w:rsidRPr="00FF0429">
        <w:rPr>
          <w:rFonts w:ascii="Times New Roman" w:hAnsi="Times New Roman"/>
          <w:sz w:val="24"/>
          <w:szCs w:val="24"/>
        </w:rPr>
        <w:t>.</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Если какой-либо прибор или механизм при своей работе высвобождал бы такое же количество канцерогенов, какое </w:t>
      </w:r>
      <w:proofErr w:type="spellStart"/>
      <w:r w:rsidRPr="00FF0429">
        <w:rPr>
          <w:rFonts w:ascii="Times New Roman" w:hAnsi="Times New Roman"/>
          <w:sz w:val="24"/>
          <w:szCs w:val="24"/>
        </w:rPr>
        <w:t>ингалируют</w:t>
      </w:r>
      <w:proofErr w:type="spellEnd"/>
      <w:r w:rsidRPr="00FF0429">
        <w:rPr>
          <w:rFonts w:ascii="Times New Roman" w:hAnsi="Times New Roman"/>
          <w:sz w:val="24"/>
          <w:szCs w:val="24"/>
        </w:rPr>
        <w:t xml:space="preserve"> миллионы пассивных курильщиков, его работа была бы немедленно запрещена.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Специалисты подсчитали, что вред пассивного курения соответствует вредному действию выкуривания 1 сигареты через каждые 5 ч и уже через 10-15 мин оно способно вызвать обильное слезотечение: у 14% некурящих - кратковременное ухудшение остроты зрения и у 19% - повышенное отделение слизи из носа.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Пребывание в течение 8 ч в закрытом помещении, где курят, приводит к воздействию табачного дыма, соответствующего курению более 5 сигарет.</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В настоящее время доказано, что пассивное курение является важным фактором риска развития рака легкого. При этом установлена статистически достоверная зависимость от времени пребывания в накуренных помещениях, поскольку побочный поток дыма содержит более высокую концентрацию канцерогена </w:t>
      </w:r>
      <w:proofErr w:type="spellStart"/>
      <w:r w:rsidRPr="00FF0429">
        <w:rPr>
          <w:rFonts w:ascii="Times New Roman" w:hAnsi="Times New Roman"/>
          <w:sz w:val="24"/>
          <w:szCs w:val="24"/>
        </w:rPr>
        <w:t>диметилнитрозамина</w:t>
      </w:r>
      <w:proofErr w:type="spellEnd"/>
      <w:r w:rsidRPr="00FF0429">
        <w:rPr>
          <w:rFonts w:ascii="Times New Roman" w:hAnsi="Times New Roman"/>
          <w:sz w:val="24"/>
          <w:szCs w:val="24"/>
        </w:rPr>
        <w:t>, чем главный поток, вдыхаемый активным курильщиком.</w:t>
      </w:r>
    </w:p>
    <w:p w:rsidR="00FF0429" w:rsidRPr="00FF0429" w:rsidRDefault="00FF0429" w:rsidP="004C6E4B">
      <w:pPr>
        <w:spacing w:after="0"/>
        <w:ind w:firstLine="709"/>
        <w:jc w:val="both"/>
        <w:rPr>
          <w:rFonts w:ascii="Times New Roman" w:hAnsi="Times New Roman"/>
          <w:sz w:val="24"/>
          <w:szCs w:val="24"/>
        </w:rPr>
      </w:pPr>
      <w:r w:rsidRPr="000E51F5">
        <w:rPr>
          <w:rFonts w:ascii="Times New Roman" w:hAnsi="Times New Roman"/>
          <w:i/>
          <w:sz w:val="24"/>
          <w:szCs w:val="24"/>
        </w:rPr>
        <w:t>Таким образом</w:t>
      </w:r>
      <w:r w:rsidRPr="00FF0429">
        <w:rPr>
          <w:rFonts w:ascii="Times New Roman" w:hAnsi="Times New Roman"/>
          <w:sz w:val="24"/>
          <w:szCs w:val="24"/>
        </w:rPr>
        <w:t xml:space="preserve">, пассивное курение также наносит существенный ущерб здоровью населения, </w:t>
      </w:r>
      <w:proofErr w:type="gramStart"/>
      <w:r w:rsidRPr="00FF0429">
        <w:rPr>
          <w:rFonts w:ascii="Times New Roman" w:hAnsi="Times New Roman"/>
          <w:sz w:val="24"/>
          <w:szCs w:val="24"/>
        </w:rPr>
        <w:t>приводя</w:t>
      </w:r>
      <w:proofErr w:type="gramEnd"/>
      <w:r w:rsidRPr="00FF0429">
        <w:rPr>
          <w:rFonts w:ascii="Times New Roman" w:hAnsi="Times New Roman"/>
          <w:sz w:val="24"/>
          <w:szCs w:val="24"/>
        </w:rPr>
        <w:t xml:space="preserve"> по сути к тем же самым патологическим проявлениям, к которым приводит активное </w:t>
      </w:r>
      <w:proofErr w:type="spellStart"/>
      <w:r w:rsidRPr="00FF0429">
        <w:rPr>
          <w:rFonts w:ascii="Times New Roman" w:hAnsi="Times New Roman"/>
          <w:sz w:val="24"/>
          <w:szCs w:val="24"/>
        </w:rPr>
        <w:t>табакокурение</w:t>
      </w:r>
      <w:proofErr w:type="spellEnd"/>
      <w:r w:rsidRPr="00FF0429">
        <w:rPr>
          <w:rFonts w:ascii="Times New Roman" w:hAnsi="Times New Roman"/>
          <w:sz w:val="24"/>
          <w:szCs w:val="24"/>
        </w:rPr>
        <w:t>.</w:t>
      </w:r>
    </w:p>
    <w:p w:rsidR="00FF0429" w:rsidRPr="00FF0429" w:rsidRDefault="00FF0429" w:rsidP="00FF0429">
      <w:pPr>
        <w:spacing w:after="0"/>
        <w:ind w:firstLine="709"/>
        <w:jc w:val="both"/>
        <w:rPr>
          <w:rFonts w:ascii="Times New Roman" w:hAnsi="Times New Roman"/>
          <w:sz w:val="24"/>
          <w:szCs w:val="24"/>
        </w:rPr>
      </w:pPr>
      <w:proofErr w:type="gramStart"/>
      <w:r w:rsidRPr="00FF0429">
        <w:rPr>
          <w:rFonts w:ascii="Times New Roman" w:hAnsi="Times New Roman"/>
          <w:sz w:val="24"/>
          <w:szCs w:val="24"/>
        </w:rPr>
        <w:t xml:space="preserve">К прямым потерям относятся, во-первых, случаи преждевременной смертности от болезней, связанных с курением, и отсюда суммарное число </w:t>
      </w:r>
      <w:proofErr w:type="spellStart"/>
      <w:r w:rsidRPr="00FF0429">
        <w:rPr>
          <w:rFonts w:ascii="Times New Roman" w:hAnsi="Times New Roman"/>
          <w:sz w:val="24"/>
          <w:szCs w:val="24"/>
        </w:rPr>
        <w:t>недожитых</w:t>
      </w:r>
      <w:proofErr w:type="spellEnd"/>
      <w:r w:rsidRPr="00FF0429">
        <w:rPr>
          <w:rFonts w:ascii="Times New Roman" w:hAnsi="Times New Roman"/>
          <w:sz w:val="24"/>
          <w:szCs w:val="24"/>
        </w:rPr>
        <w:t xml:space="preserve"> лет жизни и </w:t>
      </w:r>
      <w:proofErr w:type="spellStart"/>
      <w:r w:rsidRPr="00FF0429">
        <w:rPr>
          <w:rFonts w:ascii="Times New Roman" w:hAnsi="Times New Roman"/>
          <w:sz w:val="24"/>
          <w:szCs w:val="24"/>
        </w:rPr>
        <w:t>недопроизведенного</w:t>
      </w:r>
      <w:proofErr w:type="spellEnd"/>
      <w:r w:rsidRPr="00FF0429">
        <w:rPr>
          <w:rFonts w:ascii="Times New Roman" w:hAnsi="Times New Roman"/>
          <w:sz w:val="24"/>
          <w:szCs w:val="24"/>
        </w:rPr>
        <w:t xml:space="preserve"> национального дохода; во-вторых, случаи болезни в связи с курением с расчетом роста потребления, в том числе и медицинских услуг, связанного с ростом заболеваемости, расчетом случаев нетрудоспособности и инвалидности, брака в работе, снижения производительности труда;</w:t>
      </w:r>
      <w:proofErr w:type="gramEnd"/>
      <w:r w:rsidRPr="00FF0429">
        <w:rPr>
          <w:rFonts w:ascii="Times New Roman" w:hAnsi="Times New Roman"/>
          <w:sz w:val="24"/>
          <w:szCs w:val="24"/>
        </w:rPr>
        <w:t xml:space="preserve"> в-третьих, небрежность при курении приводит к пожарам, ожогам и др. Расчет прямых </w:t>
      </w:r>
      <w:proofErr w:type="gramStart"/>
      <w:r w:rsidRPr="00FF0429">
        <w:rPr>
          <w:rFonts w:ascii="Times New Roman" w:hAnsi="Times New Roman"/>
          <w:sz w:val="24"/>
          <w:szCs w:val="24"/>
        </w:rPr>
        <w:t>потерь</w:t>
      </w:r>
      <w:proofErr w:type="gramEnd"/>
      <w:r w:rsidRPr="00FF0429">
        <w:rPr>
          <w:rFonts w:ascii="Times New Roman" w:hAnsi="Times New Roman"/>
          <w:sz w:val="24"/>
          <w:szCs w:val="24"/>
        </w:rPr>
        <w:t xml:space="preserve"> хотя и носит относительный характер, тем не менее</w:t>
      </w:r>
      <w:r w:rsidR="00B37C3F">
        <w:rPr>
          <w:rFonts w:ascii="Times New Roman" w:hAnsi="Times New Roman"/>
          <w:sz w:val="24"/>
          <w:szCs w:val="24"/>
        </w:rPr>
        <w:t>,</w:t>
      </w:r>
      <w:r w:rsidRPr="00FF0429">
        <w:rPr>
          <w:rFonts w:ascii="Times New Roman" w:hAnsi="Times New Roman"/>
          <w:sz w:val="24"/>
          <w:szCs w:val="24"/>
        </w:rPr>
        <w:t xml:space="preserve"> дает представление об их масштабах и позволяет провести анализ по методу "затраты-выгоды".</w:t>
      </w:r>
    </w:p>
    <w:p w:rsidR="00FF0429" w:rsidRPr="00FF0429" w:rsidRDefault="00FF0429" w:rsidP="00FF0429">
      <w:pPr>
        <w:spacing w:after="0"/>
        <w:ind w:firstLine="709"/>
        <w:jc w:val="both"/>
        <w:rPr>
          <w:rFonts w:ascii="Times New Roman" w:hAnsi="Times New Roman"/>
          <w:sz w:val="24"/>
          <w:szCs w:val="24"/>
        </w:rPr>
      </w:pPr>
      <w:proofErr w:type="gramStart"/>
      <w:r w:rsidRPr="00FF0429">
        <w:rPr>
          <w:rFonts w:ascii="Times New Roman" w:hAnsi="Times New Roman"/>
          <w:sz w:val="24"/>
          <w:szCs w:val="24"/>
        </w:rPr>
        <w:t xml:space="preserve">К непрямым потерям, связанным с курением, можно отнести, во-первых, генетические нарушения, проявляющиеся в виде роста частоты самопроизвольных выкидышей и преждевременных родов, недоношенности и случаев низкой массы тела при рождении, случаев нарушений в кормлении новорожденных, в ослаблении адаптационных </w:t>
      </w:r>
      <w:r w:rsidRPr="00FF0429">
        <w:rPr>
          <w:rFonts w:ascii="Times New Roman" w:hAnsi="Times New Roman"/>
          <w:sz w:val="24"/>
          <w:szCs w:val="24"/>
        </w:rPr>
        <w:lastRenderedPageBreak/>
        <w:t>механизмов и увеличении числа заболеваний в детском возрасте, в росте числа врожденных дефектов развития, в ухудшении физического и психического развития детей, также проявляющихся</w:t>
      </w:r>
      <w:proofErr w:type="gramEnd"/>
      <w:r w:rsidRPr="00FF0429">
        <w:rPr>
          <w:rFonts w:ascii="Times New Roman" w:hAnsi="Times New Roman"/>
          <w:sz w:val="24"/>
          <w:szCs w:val="24"/>
        </w:rPr>
        <w:t>, вероятно, и в последующих поколениях, во-вторых, влияние на пассивных курильщиков со всеми вытекающими последствиями для их здоровья и трудоспособности.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В последние годы большую озабоченность вызывает все увеличивающийся вред, который наносит курение здоровью рабочих, поскольку в этих случаях речь может идти о сочетании влияния курения и профессиональных вредностей.</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Риск развития заболеваний, связанных с курением, особенно велик в тех областях промышленности, где рабочий экспонируется к газам, пыли, дыму, жидкостям и другим токсическим факторам. Табачный дым содержит те же химические вещества, которые рассматриваются как токсичные на рабочем месте. К их числу относятся, например, цианистый водород и оксид углерода.</w:t>
      </w:r>
      <w:r w:rsidRPr="00FF0429">
        <w:rPr>
          <w:rFonts w:ascii="Times New Roman" w:hAnsi="Times New Roman"/>
          <w:sz w:val="24"/>
          <w:szCs w:val="24"/>
        </w:rPr>
        <w:br/>
        <w:t>Экспозиция к угольной пыли, хлопковой пыли, хлору, облучению, действуя совместно с табачным дымом, вызывает повреждения легких.</w:t>
      </w:r>
    </w:p>
    <w:p w:rsidR="00FF0429" w:rsidRPr="00FF0429" w:rsidRDefault="00FF0429" w:rsidP="00FF0429">
      <w:pPr>
        <w:spacing w:after="0"/>
        <w:ind w:firstLine="709"/>
        <w:jc w:val="both"/>
        <w:rPr>
          <w:rFonts w:ascii="Times New Roman" w:hAnsi="Times New Roman"/>
          <w:sz w:val="24"/>
          <w:szCs w:val="24"/>
        </w:rPr>
      </w:pPr>
      <w:r>
        <w:rPr>
          <w:rFonts w:ascii="Times New Roman" w:hAnsi="Times New Roman"/>
          <w:sz w:val="24"/>
          <w:szCs w:val="24"/>
        </w:rPr>
        <w:t>Выводы:</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 xml:space="preserve">Курение - не безобидное занятие, которое можно бросить без усилий. Это– </w:t>
      </w:r>
      <w:proofErr w:type="gramStart"/>
      <w:r w:rsidRPr="00FF0429">
        <w:rPr>
          <w:rFonts w:ascii="Times New Roman" w:hAnsi="Times New Roman"/>
          <w:sz w:val="24"/>
          <w:szCs w:val="24"/>
        </w:rPr>
        <w:t>на</w:t>
      </w:r>
      <w:proofErr w:type="gramEnd"/>
      <w:r w:rsidRPr="00FF0429">
        <w:rPr>
          <w:rFonts w:ascii="Times New Roman" w:hAnsi="Times New Roman"/>
          <w:sz w:val="24"/>
          <w:szCs w:val="24"/>
        </w:rPr>
        <w:t>стоящая наркомания, и тем более опасная, что многие не принимают ее в серьез. Одной из самых актуальных будет эта проблема в среде учащихся средней школы. Курение и школьник не совместимы, так как школьные годы - это годы роста как физического, так и умственного.</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Данным исследованием я подтвердил, что курение глубоко укоренилось среди молодежи. Например, в техникуме курят около 16% студентов, из которых 25% – девушки. Выявлена группа людей (20%), для которых курение не является физиологической необходимостью, и именно эта часть, скорее всего, сократится при проведении активных мер против курения, также на эту группу большое влияние окажет отказ от курения окружающих.</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Основной причиной начала курения является влияние людей, с которыми общается человек. Были найдены факты, которые свидетельствуют, что курение вредит не только молодому курящему человеку, но и всему обществу. Таким образом, курение – это не только проблема отдельного человека, это проблема всего общества.</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Исследуя эту тему, я приобрел бесценный опыт работы с разнообразными источниками знаний, такими как энциклопедии, брошюры по здоровому образу жизни, Интернет и др. Я научился выбирать из большого количества информации то, что мне надо для своего реферата. Я думаю, что полученный опыт не раз еще пригодится в жизни.</w:t>
      </w:r>
    </w:p>
    <w:p w:rsidR="00FF0429" w:rsidRPr="00FF0429" w:rsidRDefault="00FF0429" w:rsidP="00FF0429">
      <w:pPr>
        <w:spacing w:after="0"/>
        <w:ind w:firstLine="709"/>
        <w:jc w:val="both"/>
        <w:rPr>
          <w:rFonts w:ascii="Times New Roman" w:hAnsi="Times New Roman"/>
          <w:sz w:val="24"/>
          <w:szCs w:val="24"/>
        </w:rPr>
      </w:pPr>
      <w:r w:rsidRPr="00FF0429">
        <w:rPr>
          <w:rFonts w:ascii="Times New Roman" w:hAnsi="Times New Roman"/>
          <w:sz w:val="24"/>
          <w:szCs w:val="24"/>
        </w:rPr>
        <w:t>Для сокращения курения можно применять много разных мер, включая и строгое ограничение мест для курения, и штрафы, и законы для жалоб со стороны некурящих, и государственные медицинские учреждения, специализирующиеся на лечении этого вида проблемы и т.д. Говоря о помощи некурящим, можно предложить бесплатное лечение и санаторный отдых страдающим от аллергии на табак и от заражённости организма продуктами дыма сигарет. Органам здравоохранения в территориях нужно оценить объективную обстановку и добиваться финансирования из местных бюджетов.</w:t>
      </w:r>
    </w:p>
    <w:p w:rsidR="00FF0429" w:rsidRDefault="00FF0429" w:rsidP="00FF0429">
      <w:pPr>
        <w:spacing w:after="0"/>
        <w:ind w:firstLine="709"/>
        <w:jc w:val="both"/>
        <w:rPr>
          <w:rFonts w:ascii="Times New Roman" w:hAnsi="Times New Roman"/>
          <w:sz w:val="24"/>
          <w:szCs w:val="24"/>
        </w:rPr>
      </w:pPr>
    </w:p>
    <w:p w:rsidR="00BD7010" w:rsidRDefault="00BD7010" w:rsidP="00FF0429">
      <w:pPr>
        <w:spacing w:after="0"/>
        <w:ind w:firstLine="709"/>
        <w:jc w:val="both"/>
        <w:rPr>
          <w:rFonts w:ascii="Times New Roman" w:hAnsi="Times New Roman"/>
          <w:sz w:val="24"/>
          <w:szCs w:val="24"/>
        </w:rPr>
      </w:pPr>
    </w:p>
    <w:p w:rsidR="00BD7010" w:rsidRDefault="00BD7010" w:rsidP="00FF0429">
      <w:pPr>
        <w:spacing w:after="0"/>
        <w:ind w:firstLine="709"/>
        <w:jc w:val="both"/>
        <w:rPr>
          <w:rFonts w:ascii="Times New Roman" w:hAnsi="Times New Roman"/>
          <w:sz w:val="24"/>
          <w:szCs w:val="24"/>
        </w:rPr>
      </w:pPr>
    </w:p>
    <w:p w:rsidR="00BD7010" w:rsidRDefault="00BD7010" w:rsidP="00FF0429">
      <w:pPr>
        <w:spacing w:after="0"/>
        <w:ind w:firstLine="709"/>
        <w:jc w:val="both"/>
        <w:rPr>
          <w:rFonts w:ascii="Times New Roman" w:hAnsi="Times New Roman"/>
          <w:sz w:val="24"/>
          <w:szCs w:val="24"/>
        </w:rPr>
      </w:pPr>
    </w:p>
    <w:p w:rsidR="00B25C4C" w:rsidRDefault="00B25C4C" w:rsidP="00FF0429">
      <w:pPr>
        <w:spacing w:after="0"/>
        <w:ind w:firstLine="709"/>
        <w:jc w:val="both"/>
        <w:rPr>
          <w:rFonts w:ascii="Times New Roman" w:hAnsi="Times New Roman"/>
          <w:sz w:val="24"/>
          <w:szCs w:val="24"/>
        </w:rPr>
      </w:pPr>
    </w:p>
    <w:p w:rsidR="00BD7010" w:rsidRPr="00FF0429" w:rsidRDefault="00BD7010" w:rsidP="00FF0429">
      <w:pPr>
        <w:spacing w:after="0"/>
        <w:ind w:firstLine="709"/>
        <w:jc w:val="both"/>
        <w:rPr>
          <w:rFonts w:ascii="Times New Roman" w:hAnsi="Times New Roman"/>
          <w:sz w:val="24"/>
          <w:szCs w:val="24"/>
        </w:rPr>
      </w:pPr>
    </w:p>
    <w:p w:rsidR="00373E63" w:rsidRDefault="00373E63" w:rsidP="00373E63">
      <w:pPr>
        <w:spacing w:after="0"/>
        <w:ind w:firstLine="709"/>
        <w:jc w:val="center"/>
        <w:rPr>
          <w:rFonts w:ascii="Times New Roman" w:hAnsi="Times New Roman"/>
          <w:b/>
          <w:i/>
          <w:sz w:val="24"/>
          <w:szCs w:val="24"/>
        </w:rPr>
      </w:pPr>
      <w:r w:rsidRPr="00373E63">
        <w:rPr>
          <w:rFonts w:ascii="Times New Roman" w:hAnsi="Times New Roman"/>
          <w:b/>
          <w:i/>
          <w:sz w:val="24"/>
          <w:szCs w:val="24"/>
        </w:rPr>
        <w:t>Доклад</w:t>
      </w:r>
    </w:p>
    <w:p w:rsidR="005006B7" w:rsidRDefault="005006B7" w:rsidP="005006B7">
      <w:pPr>
        <w:shd w:val="clear" w:color="000000" w:fill="FFFFFF" w:themeFill="background1"/>
        <w:suppressAutoHyphens/>
        <w:spacing w:after="0"/>
        <w:jc w:val="center"/>
        <w:rPr>
          <w:rFonts w:ascii="Times New Roman" w:hAnsi="Times New Roman"/>
          <w:b/>
          <w:sz w:val="24"/>
          <w:szCs w:val="24"/>
        </w:rPr>
      </w:pPr>
      <w:r w:rsidRPr="005006B7">
        <w:rPr>
          <w:rFonts w:ascii="Times New Roman" w:hAnsi="Times New Roman"/>
          <w:b/>
          <w:sz w:val="24"/>
          <w:szCs w:val="24"/>
        </w:rPr>
        <w:t>«Глобальные проблемы человечества. Международный  терроризм»</w:t>
      </w:r>
    </w:p>
    <w:p w:rsidR="00313469" w:rsidRDefault="00313469" w:rsidP="005006B7">
      <w:pPr>
        <w:shd w:val="clear" w:color="000000" w:fill="FFFFFF" w:themeFill="background1"/>
        <w:suppressAutoHyphens/>
        <w:spacing w:after="0"/>
        <w:jc w:val="center"/>
        <w:rPr>
          <w:rFonts w:ascii="Times New Roman" w:hAnsi="Times New Roman"/>
          <w:b/>
          <w:sz w:val="24"/>
          <w:szCs w:val="24"/>
        </w:rPr>
      </w:pPr>
    </w:p>
    <w:p w:rsidR="005006B7" w:rsidRPr="00313469" w:rsidRDefault="005006B7" w:rsidP="005006B7">
      <w:pPr>
        <w:shd w:val="clear" w:color="000000" w:fill="FFFFFF" w:themeFill="background1"/>
        <w:suppressAutoHyphens/>
        <w:spacing w:after="0"/>
        <w:rPr>
          <w:rFonts w:ascii="Times New Roman" w:hAnsi="Times New Roman"/>
          <w:b/>
          <w:i/>
          <w:sz w:val="24"/>
          <w:szCs w:val="24"/>
        </w:rPr>
      </w:pPr>
      <w:r w:rsidRPr="00313469">
        <w:rPr>
          <w:rFonts w:ascii="Times New Roman" w:hAnsi="Times New Roman"/>
          <w:b/>
          <w:i/>
          <w:sz w:val="24"/>
          <w:szCs w:val="24"/>
        </w:rPr>
        <w:t>Разработчик:                                                                     И. Барков (гр</w:t>
      </w:r>
      <w:proofErr w:type="gramStart"/>
      <w:r w:rsidRPr="00313469">
        <w:rPr>
          <w:rFonts w:ascii="Times New Roman" w:hAnsi="Times New Roman"/>
          <w:b/>
          <w:i/>
          <w:sz w:val="24"/>
          <w:szCs w:val="24"/>
        </w:rPr>
        <w:t>.А</w:t>
      </w:r>
      <w:proofErr w:type="gramEnd"/>
      <w:r w:rsidRPr="00313469">
        <w:rPr>
          <w:rFonts w:ascii="Times New Roman" w:hAnsi="Times New Roman"/>
          <w:b/>
          <w:i/>
          <w:sz w:val="24"/>
          <w:szCs w:val="24"/>
        </w:rPr>
        <w:t>М-321)</w:t>
      </w:r>
    </w:p>
    <w:p w:rsidR="005006B7" w:rsidRPr="00313469" w:rsidRDefault="005006B7" w:rsidP="005006B7">
      <w:pPr>
        <w:shd w:val="clear" w:color="000000" w:fill="FFFFFF" w:themeFill="background1"/>
        <w:suppressAutoHyphens/>
        <w:spacing w:after="0"/>
        <w:rPr>
          <w:rFonts w:ascii="Times New Roman" w:hAnsi="Times New Roman"/>
          <w:b/>
          <w:i/>
          <w:sz w:val="24"/>
          <w:szCs w:val="24"/>
        </w:rPr>
      </w:pPr>
      <w:r w:rsidRPr="00313469">
        <w:rPr>
          <w:rFonts w:ascii="Times New Roman" w:hAnsi="Times New Roman"/>
          <w:b/>
          <w:i/>
          <w:sz w:val="24"/>
          <w:szCs w:val="24"/>
        </w:rPr>
        <w:t xml:space="preserve">Научный руководитель:                                                 </w:t>
      </w:r>
      <w:proofErr w:type="spellStart"/>
      <w:r w:rsidRPr="00313469">
        <w:rPr>
          <w:rFonts w:ascii="Times New Roman" w:hAnsi="Times New Roman"/>
          <w:b/>
          <w:i/>
          <w:sz w:val="24"/>
          <w:szCs w:val="24"/>
        </w:rPr>
        <w:t>А.А.Пашук</w:t>
      </w:r>
      <w:proofErr w:type="spellEnd"/>
      <w:r w:rsidRPr="00313469">
        <w:rPr>
          <w:rFonts w:ascii="Times New Roman" w:hAnsi="Times New Roman"/>
          <w:b/>
          <w:i/>
          <w:sz w:val="24"/>
          <w:szCs w:val="24"/>
        </w:rPr>
        <w:t>, преподаватель ОБЖ</w:t>
      </w:r>
    </w:p>
    <w:p w:rsidR="00D30A5C" w:rsidRDefault="00D30A5C" w:rsidP="005006B7">
      <w:pPr>
        <w:shd w:val="clear" w:color="000000" w:fill="FFFFFF" w:themeFill="background1"/>
        <w:suppressAutoHyphens/>
        <w:spacing w:after="0"/>
        <w:rPr>
          <w:rFonts w:ascii="Times New Roman" w:hAnsi="Times New Roman"/>
          <w:b/>
          <w:sz w:val="24"/>
          <w:szCs w:val="24"/>
        </w:rPr>
      </w:pPr>
    </w:p>
    <w:p w:rsidR="00090F81" w:rsidRPr="005006B7" w:rsidRDefault="00741E83" w:rsidP="005006B7">
      <w:pPr>
        <w:shd w:val="clear" w:color="000000" w:fill="FFFFFF" w:themeFill="background1"/>
        <w:suppressAutoHyphens/>
        <w:spacing w:after="0"/>
        <w:rPr>
          <w:rFonts w:ascii="Times New Roman" w:hAnsi="Times New Roman"/>
          <w:b/>
          <w:color w:val="000000" w:themeColor="text1"/>
          <w:sz w:val="24"/>
          <w:szCs w:val="24"/>
        </w:rPr>
      </w:pPr>
      <w:r w:rsidRPr="00741E83">
        <w:rPr>
          <w:rFonts w:ascii="Times New Roman" w:hAnsi="Times New Roman"/>
          <w:b/>
          <w:color w:val="000000" w:themeColor="text1"/>
          <w:sz w:val="24"/>
          <w:szCs w:val="24"/>
        </w:rPr>
        <w:object w:dxaOrig="7156" w:dyaOrig="5398">
          <v:shape id="_x0000_i1037" type="#_x0000_t75" style="width:142.4pt;height:107.6pt" o:ole="">
            <v:imagedata r:id="rId38" o:title=""/>
          </v:shape>
          <o:OLEObject Type="Embed" ProgID="PowerPoint.Slide.12" ShapeID="_x0000_i1037" DrawAspect="Content" ObjectID="_1526993498" r:id="rId39"/>
        </w:object>
      </w:r>
      <w:r w:rsidR="0057249B">
        <w:rPr>
          <w:rFonts w:ascii="Times New Roman" w:hAnsi="Times New Roman"/>
          <w:b/>
          <w:color w:val="000000" w:themeColor="text1"/>
          <w:sz w:val="24"/>
          <w:szCs w:val="24"/>
        </w:rPr>
        <w:t xml:space="preserve">   </w:t>
      </w:r>
      <w:r w:rsidR="0057249B" w:rsidRPr="0057249B">
        <w:rPr>
          <w:rFonts w:ascii="Times New Roman" w:hAnsi="Times New Roman"/>
          <w:b/>
          <w:color w:val="000000" w:themeColor="text1"/>
          <w:sz w:val="24"/>
          <w:szCs w:val="24"/>
        </w:rPr>
        <w:object w:dxaOrig="7156" w:dyaOrig="5398">
          <v:shape id="_x0000_i1038" type="#_x0000_t75" style="width:139.95pt;height:106pt" o:ole="">
            <v:imagedata r:id="rId40" o:title=""/>
          </v:shape>
          <o:OLEObject Type="Embed" ProgID="PowerPoint.Slide.12" ShapeID="_x0000_i1038" DrawAspect="Content" ObjectID="_1526993499" r:id="rId41"/>
        </w:object>
      </w:r>
      <w:r w:rsidR="00FD06A4">
        <w:rPr>
          <w:rFonts w:ascii="Times New Roman" w:hAnsi="Times New Roman"/>
          <w:b/>
          <w:color w:val="000000" w:themeColor="text1"/>
          <w:sz w:val="24"/>
          <w:szCs w:val="24"/>
        </w:rPr>
        <w:t xml:space="preserve">    </w:t>
      </w:r>
      <w:r w:rsidR="00FD06A4" w:rsidRPr="00FD06A4">
        <w:rPr>
          <w:rFonts w:ascii="Times New Roman" w:hAnsi="Times New Roman"/>
          <w:b/>
          <w:color w:val="000000" w:themeColor="text1"/>
          <w:sz w:val="24"/>
          <w:szCs w:val="24"/>
        </w:rPr>
        <w:object w:dxaOrig="7156" w:dyaOrig="5398">
          <v:shape id="_x0000_i1039" type="#_x0000_t75" style="width:140.75pt;height:106pt" o:ole="">
            <v:imagedata r:id="rId42" o:title=""/>
          </v:shape>
          <o:OLEObject Type="Embed" ProgID="PowerPoint.Slide.12" ShapeID="_x0000_i1039" DrawAspect="Content" ObjectID="_1526993500" r:id="rId43"/>
        </w:object>
      </w:r>
    </w:p>
    <w:p w:rsidR="005006B7" w:rsidRPr="00E2660E" w:rsidRDefault="005006B7" w:rsidP="005006B7">
      <w:pPr>
        <w:shd w:val="clear" w:color="000000" w:fill="FFFFFF" w:themeFill="background1"/>
        <w:suppressAutoHyphens/>
        <w:spacing w:after="0"/>
        <w:jc w:val="center"/>
        <w:rPr>
          <w:rFonts w:ascii="Times New Roman" w:hAnsi="Times New Roman"/>
          <w:b/>
          <w:color w:val="000000" w:themeColor="text1"/>
          <w:sz w:val="24"/>
          <w:szCs w:val="24"/>
        </w:rPr>
      </w:pP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Актуальность исследования. В России проблема терроризма в последние годы приобрела особо острый характер. Среди острых политических, экономических и социальных проблем, которые приобрела Россия на исходе ХХ века, терроризм представляет одну из главных опасностей. Для России это явление не есть порождение века нынешнего, атрибут урбанизации. Истоки российского терроризма теряются в глубине веков. По иронии судьбы русская интеллигенция еще в конце Х</w:t>
      </w:r>
      <w:proofErr w:type="gramStart"/>
      <w:r w:rsidRPr="00E2660E">
        <w:rPr>
          <w:rFonts w:ascii="Times New Roman" w:hAnsi="Times New Roman"/>
          <w:color w:val="000000" w:themeColor="text1"/>
          <w:sz w:val="24"/>
          <w:szCs w:val="24"/>
          <w:lang w:val="en-US"/>
        </w:rPr>
        <w:t>I</w:t>
      </w:r>
      <w:proofErr w:type="gramEnd"/>
      <w:r w:rsidRPr="00E2660E">
        <w:rPr>
          <w:rFonts w:ascii="Times New Roman" w:hAnsi="Times New Roman"/>
          <w:color w:val="000000" w:themeColor="text1"/>
          <w:sz w:val="24"/>
          <w:szCs w:val="24"/>
        </w:rPr>
        <w:t>Х века полагала, что только в форме терроризма она способна защитить свое право на свободу и демократию. Терроризм рассматривался как средство борьбы против самодержавия, способ защиты права двигать историю. За всю историю русских революционеров было совершено порядка трехсот террористических актов.</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В наши дни, как это ни прискорбно, терроризм вошел в повседневную жизнь российского общества, представляя реальную угрозу национальной безопасности страны. Отличительными особенностями российского терроризма являются: наличие широкого спектра террористических организаций различного толка и окраски (националистические, религиозные, левые и правые, неофашистские и т. д.); относительная новизна этого явления для современной России и неготовность правоохранительных сил к эффективному противодействию им; и т.д.</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03A97">
        <w:rPr>
          <w:rFonts w:ascii="Times New Roman" w:hAnsi="Times New Roman"/>
          <w:i/>
          <w:color w:val="000000" w:themeColor="text1"/>
          <w:sz w:val="24"/>
          <w:szCs w:val="24"/>
        </w:rPr>
        <w:t xml:space="preserve">Цель </w:t>
      </w:r>
      <w:r w:rsidR="003B4089" w:rsidRPr="00E03A97">
        <w:rPr>
          <w:rFonts w:ascii="Times New Roman" w:hAnsi="Times New Roman"/>
          <w:i/>
          <w:color w:val="000000" w:themeColor="text1"/>
          <w:sz w:val="24"/>
          <w:szCs w:val="24"/>
        </w:rPr>
        <w:t>исследования</w:t>
      </w:r>
      <w:r w:rsidRPr="00E03A97">
        <w:rPr>
          <w:rFonts w:ascii="Times New Roman" w:hAnsi="Times New Roman"/>
          <w:i/>
          <w:color w:val="000000" w:themeColor="text1"/>
          <w:sz w:val="24"/>
          <w:szCs w:val="24"/>
        </w:rPr>
        <w:t>:</w:t>
      </w:r>
      <w:r w:rsidRPr="00E2660E">
        <w:rPr>
          <w:rFonts w:ascii="Times New Roman" w:hAnsi="Times New Roman"/>
          <w:color w:val="000000" w:themeColor="text1"/>
          <w:sz w:val="24"/>
          <w:szCs w:val="24"/>
        </w:rPr>
        <w:t xml:space="preserve"> изучение проблемы терроризма и ее решение на государственном уровне.</w:t>
      </w:r>
    </w:p>
    <w:p w:rsidR="005006B7" w:rsidRPr="00E2660E" w:rsidRDefault="003B4089"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03A97">
        <w:rPr>
          <w:rFonts w:ascii="Times New Roman" w:hAnsi="Times New Roman"/>
          <w:i/>
          <w:color w:val="000000" w:themeColor="text1"/>
          <w:sz w:val="24"/>
          <w:szCs w:val="24"/>
        </w:rPr>
        <w:t>Объект исследования:</w:t>
      </w:r>
      <w:r w:rsidR="005006B7" w:rsidRPr="00E2660E">
        <w:rPr>
          <w:rFonts w:ascii="Times New Roman" w:hAnsi="Times New Roman"/>
          <w:color w:val="000000" w:themeColor="text1"/>
          <w:sz w:val="24"/>
          <w:szCs w:val="24"/>
        </w:rPr>
        <w:t xml:space="preserve"> проблема терроризма.</w:t>
      </w:r>
    </w:p>
    <w:p w:rsidR="005006B7" w:rsidRPr="00E2660E" w:rsidRDefault="005006B7" w:rsidP="00203EA4">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Задачами данной работы являются исследование проблемы терроризма, и решение указанной проблемы на государственном уровне.</w:t>
      </w:r>
    </w:p>
    <w:p w:rsidR="00203EA4" w:rsidRDefault="005006B7" w:rsidP="00203EA4">
      <w:pPr>
        <w:shd w:val="clear" w:color="000000" w:fill="FFFFFF" w:themeFill="background1"/>
        <w:suppressAutoHyphens/>
        <w:spacing w:after="0"/>
        <w:jc w:val="center"/>
        <w:rPr>
          <w:rFonts w:ascii="Times New Roman" w:hAnsi="Times New Roman"/>
          <w:b/>
          <w:color w:val="000000" w:themeColor="text1"/>
          <w:sz w:val="24"/>
          <w:szCs w:val="24"/>
          <w:lang w:val="uk-UA"/>
        </w:rPr>
      </w:pPr>
      <w:r w:rsidRPr="00E2660E">
        <w:rPr>
          <w:rFonts w:ascii="Times New Roman" w:hAnsi="Times New Roman"/>
          <w:b/>
          <w:color w:val="000000" w:themeColor="text1"/>
          <w:sz w:val="24"/>
          <w:szCs w:val="24"/>
          <w:lang w:val="uk-UA"/>
        </w:rPr>
        <w:t xml:space="preserve"> </w:t>
      </w:r>
    </w:p>
    <w:p w:rsidR="005006B7" w:rsidRPr="00203EA4" w:rsidRDefault="005006B7" w:rsidP="00203EA4">
      <w:pPr>
        <w:shd w:val="clear" w:color="000000" w:fill="FFFFFF" w:themeFill="background1"/>
        <w:suppressAutoHyphens/>
        <w:spacing w:after="0"/>
        <w:jc w:val="center"/>
        <w:rPr>
          <w:rFonts w:ascii="Times New Roman" w:hAnsi="Times New Roman"/>
          <w:b/>
          <w:color w:val="000000" w:themeColor="text1"/>
          <w:sz w:val="24"/>
          <w:szCs w:val="24"/>
        </w:rPr>
      </w:pPr>
      <w:r w:rsidRPr="00E2660E">
        <w:rPr>
          <w:rFonts w:ascii="Times New Roman" w:hAnsi="Times New Roman"/>
          <w:b/>
          <w:color w:val="000000" w:themeColor="text1"/>
          <w:sz w:val="24"/>
          <w:szCs w:val="24"/>
        </w:rPr>
        <w:t>Международный терроризм как фактор геополитического влияния</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Специфика и уровень современной цивилизации характеризуется существованием острых глобальных проблем, затрагивающих судьбы не только отдельных людей, социальных групп, наций, классов, регионов и континентов, но всего человечества в целом.</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lastRenderedPageBreak/>
        <w:t xml:space="preserve">Терроризм относится к числу самых опасных и </w:t>
      </w:r>
      <w:proofErr w:type="spellStart"/>
      <w:r w:rsidRPr="00E2660E">
        <w:rPr>
          <w:rFonts w:ascii="Times New Roman" w:hAnsi="Times New Roman"/>
          <w:color w:val="000000" w:themeColor="text1"/>
          <w:sz w:val="24"/>
          <w:szCs w:val="24"/>
        </w:rPr>
        <w:t>труднопрогнозируемых</w:t>
      </w:r>
      <w:proofErr w:type="spellEnd"/>
      <w:r w:rsidRPr="00E2660E">
        <w:rPr>
          <w:rFonts w:ascii="Times New Roman" w:hAnsi="Times New Roman"/>
          <w:color w:val="000000" w:themeColor="text1"/>
          <w:sz w:val="24"/>
          <w:szCs w:val="24"/>
        </w:rPr>
        <w:t xml:space="preserve"> явлений современности, которое приобретает все более разнообразные формы и угрожающие масштабы. Террористические акты чаще всего приносят массовые человеческие жертвы, влекут разрушение материальных и духовных ценностей, не поддающихся порой восстановлению, сеют вражду между государствами, провоцируют войны, недоверие и ненависть между социальными и национальными группами, которые иногда невозможно преодолеть в течение жизни целого поколения. Терроризм в международных масштабах все более явно становится фактором геополитического влияния мировых центров силы</w:t>
      </w:r>
      <w:r w:rsidRPr="00E2660E">
        <w:rPr>
          <w:rStyle w:val="af3"/>
          <w:rFonts w:ascii="Times New Roman" w:hAnsi="Times New Roman"/>
          <w:color w:val="000000" w:themeColor="text1"/>
          <w:sz w:val="24"/>
          <w:szCs w:val="24"/>
        </w:rPr>
        <w:footnoteReference w:id="1"/>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Масштабы терроризма и его межгосударственный характер сделали совершенно необходимым налаживание международной системы противодействия ему, координацию усилий различных государств на долгосрочной основе и на самом высшем уровне, создание международных организаций по борьбе с ним. Терроризм, давно выйдя за национальные рамки, приобрел международный характер. Это преступление относится к тем видам преступного насилия, жертвой которого может быть каждый, даже тот, кто не имеет ни малейшего отношения к конфликту, породившему террористический акт. Трансформация проблемы международного терроризма в одну из острейших глобальных проблем современности, связанных со сферой международных отношений, обусловлена следующими причинами: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1) международный терроризм получает все более широкое распространение в планетарном масштабе. Он проявляется как в регионах традиционных международных конфликтов (например, Ближний Восток, Южная Азия), так и от этого опасного явления оказались не застрахованы и наиболее развитые и благополучные государства (в частности США и Западная Европа);</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2) международный терроризм представляет собой серьезную угрозу для безопасности отдельных государств и всего мирового сообщества в целом. Ежегодно в мире совершаются сотни актов международного терроризма, а счет их жертв составляет тысячи убитых и искалеченных людей;</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3) для борьбы с международным терроризмом не достаточно усилий одной великой державы или даже группы высокоразвитых государств. Преодоление международного терроризма как обостряющейся глобальной проблемы требует коллективных усилий большинства государств и народов на нашей планете, всего мирового сообщества.</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Проблеме международного терроризма присущи многие общие черты характерные для других общечеловеческих затруднений, такие как планетарные масштабы проявления, острота, негативный динамизм, когда отрицательное воздействие на жизнедеятельность человечества возрастает, потребность неотложного решения и т.д. В то же время глобальная проблема международного терроризма имеет и специфические, характерные для нее черты</w:t>
      </w:r>
      <w:r w:rsidRPr="00E2660E">
        <w:rPr>
          <w:rStyle w:val="af3"/>
          <w:rFonts w:ascii="Times New Roman" w:hAnsi="Times New Roman"/>
          <w:color w:val="000000" w:themeColor="text1"/>
          <w:sz w:val="24"/>
          <w:szCs w:val="24"/>
        </w:rPr>
        <w:footnoteReference w:id="2"/>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Отличительной чертой проблемы международного терроризма является значительное влияние на нее международных криминальных сообществ, определенных </w:t>
      </w:r>
      <w:r w:rsidRPr="00E2660E">
        <w:rPr>
          <w:rFonts w:ascii="Times New Roman" w:hAnsi="Times New Roman"/>
          <w:color w:val="000000" w:themeColor="text1"/>
          <w:sz w:val="24"/>
          <w:szCs w:val="24"/>
        </w:rPr>
        <w:lastRenderedPageBreak/>
        <w:t>политических сил и некоторых государств. Это влияние, несомненно, ведет к обострению рассматриваемой проблемы.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В современном мире существуют проявления государственного терроризма, связанные с попытками устранения глав иностранных государств и других политических деятелей; с акциями, направленными на свержение правительств зарубежных стран; создания паники среди населения иностранных государств и </w:t>
      </w:r>
      <w:proofErr w:type="spellStart"/>
      <w:r w:rsidRPr="00E2660E">
        <w:rPr>
          <w:rFonts w:ascii="Times New Roman" w:hAnsi="Times New Roman"/>
          <w:color w:val="000000" w:themeColor="text1"/>
          <w:sz w:val="24"/>
          <w:szCs w:val="24"/>
        </w:rPr>
        <w:t>т.д</w:t>
      </w:r>
      <w:proofErr w:type="spellEnd"/>
      <w:r w:rsidRPr="00E2660E">
        <w:rPr>
          <w:rStyle w:val="af3"/>
          <w:rFonts w:ascii="Times New Roman" w:hAnsi="Times New Roman"/>
          <w:color w:val="000000" w:themeColor="text1"/>
          <w:sz w:val="24"/>
          <w:szCs w:val="24"/>
        </w:rPr>
        <w:footnoteReference w:id="3"/>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Еще одной специфической чертой глобальной проблемы международного терроризма является низкий коэффициент ее прогнозируемости. Во многих случаях субъектами терроризма становятся психически неуравновешенные люди, чрезмерно </w:t>
      </w:r>
      <w:proofErr w:type="gramStart"/>
      <w:r w:rsidRPr="00E2660E">
        <w:rPr>
          <w:rFonts w:ascii="Times New Roman" w:hAnsi="Times New Roman"/>
          <w:color w:val="000000" w:themeColor="text1"/>
          <w:sz w:val="24"/>
          <w:szCs w:val="24"/>
        </w:rPr>
        <w:t>амбициозные</w:t>
      </w:r>
      <w:proofErr w:type="gramEnd"/>
      <w:r w:rsidRPr="00E2660E">
        <w:rPr>
          <w:rFonts w:ascii="Times New Roman" w:hAnsi="Times New Roman"/>
          <w:color w:val="000000" w:themeColor="text1"/>
          <w:sz w:val="24"/>
          <w:szCs w:val="24"/>
        </w:rPr>
        <w:t xml:space="preserve"> политики. Терроризм часто рассматривают как способ достижения целей на мировой арене и в международных отношениях, которые не могут быть осуществлены какими-либо иными методами. В современных условиях формы террористической деятельности становятся все более сложными, а входят во все большее противоречие с общечеловеческими ценностями и логикой мирового развития. Подготовка </w:t>
      </w:r>
      <w:proofErr w:type="spellStart"/>
      <w:r w:rsidRPr="00E2660E">
        <w:rPr>
          <w:rFonts w:ascii="Times New Roman" w:hAnsi="Times New Roman"/>
          <w:color w:val="000000" w:themeColor="text1"/>
          <w:sz w:val="24"/>
          <w:szCs w:val="24"/>
        </w:rPr>
        <w:t>терракта</w:t>
      </w:r>
      <w:proofErr w:type="spellEnd"/>
      <w:r w:rsidRPr="00E2660E">
        <w:rPr>
          <w:rFonts w:ascii="Times New Roman" w:hAnsi="Times New Roman"/>
          <w:color w:val="000000" w:themeColor="text1"/>
          <w:sz w:val="24"/>
          <w:szCs w:val="24"/>
        </w:rPr>
        <w:t>, механизм его осуществления, объемы финансирования, глубина и степень воздействия на общество - все стало более масштабным. Этому в немалой степени способствует глобализация мировой экономики, развитие коммуникаций, совершенствование информационных технологий.</w:t>
      </w:r>
    </w:p>
    <w:p w:rsidR="005006B7"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Так, проблема международного терроризма представляет реальную угрозу планетарного масштаба для мирового сообщества. Данная проблема имеет собственную специфику, которая отличает ее от других общечеловеческих затруднений. Однако, проблема терроризма тесно взаимосвязана с большинством глобальных проблем современных международных отношений. Она может быть рассмотрена как одна из наиболее актуальных глобальных проблем наших дней.</w:t>
      </w:r>
    </w:p>
    <w:p w:rsidR="003B1B6C" w:rsidRPr="00E2660E" w:rsidRDefault="003B1B6C"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p>
    <w:p w:rsidR="003B1B6C" w:rsidRDefault="005006B7" w:rsidP="003B1B6C">
      <w:pPr>
        <w:shd w:val="clear" w:color="000000" w:fill="FFFFFF" w:themeFill="background1"/>
        <w:suppressAutoHyphens/>
        <w:spacing w:after="0"/>
        <w:jc w:val="center"/>
        <w:rPr>
          <w:rFonts w:ascii="Times New Roman" w:hAnsi="Times New Roman"/>
          <w:b/>
          <w:color w:val="000000" w:themeColor="text1"/>
          <w:sz w:val="24"/>
          <w:szCs w:val="24"/>
        </w:rPr>
      </w:pPr>
      <w:r w:rsidRPr="00E2660E">
        <w:rPr>
          <w:rFonts w:ascii="Times New Roman" w:hAnsi="Times New Roman"/>
          <w:b/>
          <w:color w:val="000000" w:themeColor="text1"/>
          <w:sz w:val="24"/>
          <w:szCs w:val="24"/>
        </w:rPr>
        <w:t xml:space="preserve">Проблема терроризма в международных отношениях: </w:t>
      </w:r>
    </w:p>
    <w:p w:rsidR="005006B7" w:rsidRPr="003B1B6C" w:rsidRDefault="005006B7" w:rsidP="003B1B6C">
      <w:pPr>
        <w:shd w:val="clear" w:color="000000" w:fill="FFFFFF" w:themeFill="background1"/>
        <w:suppressAutoHyphens/>
        <w:spacing w:after="0"/>
        <w:jc w:val="center"/>
        <w:rPr>
          <w:rFonts w:ascii="Times New Roman" w:hAnsi="Times New Roman"/>
          <w:b/>
          <w:color w:val="000000" w:themeColor="text1"/>
          <w:sz w:val="24"/>
          <w:szCs w:val="24"/>
        </w:rPr>
      </w:pPr>
      <w:r w:rsidRPr="00E2660E">
        <w:rPr>
          <w:rFonts w:ascii="Times New Roman" w:hAnsi="Times New Roman"/>
          <w:b/>
          <w:color w:val="000000" w:themeColor="text1"/>
          <w:sz w:val="24"/>
          <w:szCs w:val="24"/>
        </w:rPr>
        <w:t>правовые и политические аспекты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Терроризм представляет собой весьма сложное и трудно поддающееся точному определению общественное явление. Оставляя в стороне различные юридические формулировки, характеризующие терроризм с точки зрения уголовного права, обратим внимание на его социально-политические признаки. Можно согласиться с мнением, что неотъемлемое свойство терроризма систематическое применение насилия, причём насилие используется при соответствующей социально-политической мотивации и идеологическом обосновании. Достижение поставленных террористами целей включает два этапа: на первом осуществляется акт устрашения, а на втором этапе террористы управляют поведением людей в выгодном для себя направлении. Следовательно, любая террористическая акция представляет собой сложное по структуре явление, имеющее два объекта преступных посягательств. Первичный объект может быть отдельным физическим лицом, группой лиц или материальным объектом; вторичный - объект управления, которым можно считать общественные отношения в широком смысле</w:t>
      </w:r>
      <w:r w:rsidRPr="00E2660E">
        <w:rPr>
          <w:rStyle w:val="af3"/>
          <w:rFonts w:ascii="Times New Roman" w:hAnsi="Times New Roman"/>
          <w:color w:val="000000" w:themeColor="text1"/>
          <w:sz w:val="24"/>
          <w:szCs w:val="24"/>
        </w:rPr>
        <w:footnoteReference w:id="4"/>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lastRenderedPageBreak/>
        <w:t>Примеры двойного стандарта в оценке терроризма можно видеть как в прошлом, так и сегодня. Россия и Запад по-разному смотрели на ситуацию в Чечне или в Косово. Грузинские власти долго отрицали факт присутствия чеченских террористов-боевиков на своей территории, негласно оказывая им содействие. Затем Тбилиси резко поменяло позицию, обратившись к США за помощью в борьбе с чеченскими террористами, но, очевидно, главными мотивами такого обращения были иные мотивы, чем искренне желание покончить с очагом терроризма и бандитизма на своей территории.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Безусловно, после 11 сентября 2001 года ситуация в мире по вопросам борьбы с терроризмом изменилась. Однако, насколько эти изменения фундаментальны и необратимы, пока сказать трудно. Сентябрьские террористические акции в Нью-Йорке для теории и практики международных отношений имели и другие последствия. До недавнего времени понятие «международный терроризм» больше подчёркивало международную опасность такого явления, чем обозначало реальный, очевидный фактор в международных отношениях. Последние события показали, что в мировой политике произошли качественные сдвиги</w:t>
      </w:r>
      <w:r w:rsidRPr="00E2660E">
        <w:rPr>
          <w:rStyle w:val="af3"/>
          <w:rFonts w:ascii="Times New Roman" w:hAnsi="Times New Roman"/>
          <w:color w:val="000000" w:themeColor="text1"/>
          <w:sz w:val="24"/>
          <w:szCs w:val="24"/>
        </w:rPr>
        <w:footnoteReference w:id="5"/>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Ещё в начале 70-х годов </w:t>
      </w:r>
      <w:r w:rsidRPr="00E2660E">
        <w:rPr>
          <w:rFonts w:ascii="Times New Roman" w:hAnsi="Times New Roman"/>
          <w:color w:val="000000" w:themeColor="text1"/>
          <w:sz w:val="24"/>
          <w:szCs w:val="24"/>
          <w:lang w:val="en-US"/>
        </w:rPr>
        <w:t>XX</w:t>
      </w:r>
      <w:r w:rsidRPr="00E2660E">
        <w:rPr>
          <w:rFonts w:ascii="Times New Roman" w:hAnsi="Times New Roman"/>
          <w:color w:val="000000" w:themeColor="text1"/>
          <w:sz w:val="24"/>
          <w:szCs w:val="24"/>
        </w:rPr>
        <w:t xml:space="preserve"> столетия многие исследователи отмечали появление и возрастание роли негосударственных факторов международных отношений при одновременном относительном снижении роли отдельных суверенных национальных государств. Сторонники </w:t>
      </w:r>
      <w:proofErr w:type="spellStart"/>
      <w:r w:rsidRPr="00E2660E">
        <w:rPr>
          <w:rFonts w:ascii="Times New Roman" w:hAnsi="Times New Roman"/>
          <w:color w:val="000000" w:themeColor="text1"/>
          <w:sz w:val="24"/>
          <w:szCs w:val="24"/>
        </w:rPr>
        <w:t>неолиберальных</w:t>
      </w:r>
      <w:proofErr w:type="spellEnd"/>
      <w:r w:rsidRPr="00E2660E">
        <w:rPr>
          <w:rFonts w:ascii="Times New Roman" w:hAnsi="Times New Roman"/>
          <w:color w:val="000000" w:themeColor="text1"/>
          <w:sz w:val="24"/>
          <w:szCs w:val="24"/>
        </w:rPr>
        <w:t xml:space="preserve"> взглядов обращали внимание на позитивный, с их точки зрения, характер подобных процессов. Между тем, сегодня выявилась их негативная сторона. Благодаря техническому и технологическому прогрессу, развитию средств коммуникации неправительственные международные организации террористического толка, к которым, несомненно, относится и «Аль-Каида», получили невиданные раньше для подобных структур возможности. Эти организации в новых условиях способны бросить вызов даже самым сильным в экономическом и военном отношении государствам, создать прямую угрозу для их безопасности. Государства же, как выяснилось, оказались слабо подготовленными к новым вызовам и уязвимыми по отношению к опасности, исходящей от противников, обладающих значительно меньшими ресурсами.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proofErr w:type="gramStart"/>
      <w:r w:rsidRPr="00E2660E">
        <w:rPr>
          <w:rFonts w:ascii="Times New Roman" w:hAnsi="Times New Roman"/>
          <w:color w:val="000000" w:themeColor="text1"/>
          <w:sz w:val="24"/>
          <w:szCs w:val="24"/>
        </w:rPr>
        <w:t>Следовательно, можно сделать вывод о том, что вопросы безопасности приобретают новое измерение, как на национальном, так и на международном уровнях.</w:t>
      </w:r>
      <w:proofErr w:type="gramEnd"/>
      <w:r w:rsidRPr="00E2660E">
        <w:rPr>
          <w:rFonts w:ascii="Times New Roman" w:hAnsi="Times New Roman"/>
          <w:color w:val="000000" w:themeColor="text1"/>
          <w:sz w:val="24"/>
          <w:szCs w:val="24"/>
        </w:rPr>
        <w:t xml:space="preserve"> Это весьма важно учитывать в теории и практике международных отношений.</w:t>
      </w:r>
    </w:p>
    <w:p w:rsidR="003F3C05" w:rsidRDefault="003F3C05" w:rsidP="003F3C05">
      <w:pPr>
        <w:shd w:val="clear" w:color="000000" w:fill="FFFFFF" w:themeFill="background1"/>
        <w:suppressAutoHyphens/>
        <w:spacing w:after="0"/>
        <w:jc w:val="center"/>
        <w:rPr>
          <w:rFonts w:ascii="Times New Roman" w:hAnsi="Times New Roman"/>
          <w:b/>
          <w:color w:val="000000" w:themeColor="text1"/>
          <w:sz w:val="24"/>
          <w:szCs w:val="24"/>
        </w:rPr>
      </w:pPr>
    </w:p>
    <w:p w:rsidR="005006B7" w:rsidRPr="003F3C05" w:rsidRDefault="005006B7" w:rsidP="003F3C05">
      <w:pPr>
        <w:shd w:val="clear" w:color="000000" w:fill="FFFFFF" w:themeFill="background1"/>
        <w:suppressAutoHyphens/>
        <w:spacing w:after="0"/>
        <w:jc w:val="center"/>
        <w:rPr>
          <w:rFonts w:ascii="Times New Roman" w:hAnsi="Times New Roman"/>
          <w:b/>
          <w:color w:val="000000" w:themeColor="text1"/>
          <w:sz w:val="24"/>
          <w:szCs w:val="24"/>
        </w:rPr>
      </w:pPr>
      <w:r w:rsidRPr="00E2660E">
        <w:rPr>
          <w:rFonts w:ascii="Times New Roman" w:hAnsi="Times New Roman"/>
          <w:b/>
          <w:color w:val="000000" w:themeColor="text1"/>
          <w:sz w:val="24"/>
          <w:szCs w:val="24"/>
        </w:rPr>
        <w:t>Противодействие терроризму на государственном уровне</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Конец ХХ - начало XXI вв. – это период серьезных изменений терроризма как общественно опасного социально-политического явления, роста его угроз для безопасности современного мира. Под прямым или опосредованным влиянием различных по характеру социальных противоречий и конфликтов разного уровня терроризм трансформируется как по своему внутреннему содержанию и формам, так и по его взаимосвязям с другими деструктивными явлениями современности.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Происходящие изменения терроризма порождают встречный процесс со стороны мирового сообщества и отдельных государств по совершенствованию механизмов борьбы с данной угрозой человечеству. Однако, несмотря на целый </w:t>
      </w:r>
      <w:proofErr w:type="gramStart"/>
      <w:r w:rsidRPr="00E2660E">
        <w:rPr>
          <w:rFonts w:ascii="Times New Roman" w:hAnsi="Times New Roman"/>
          <w:color w:val="000000" w:themeColor="text1"/>
          <w:sz w:val="24"/>
          <w:szCs w:val="24"/>
        </w:rPr>
        <w:t>ряд</w:t>
      </w:r>
      <w:proofErr w:type="gramEnd"/>
      <w:r w:rsidRPr="00E2660E">
        <w:rPr>
          <w:rFonts w:ascii="Times New Roman" w:hAnsi="Times New Roman"/>
          <w:color w:val="000000" w:themeColor="text1"/>
          <w:sz w:val="24"/>
          <w:szCs w:val="24"/>
        </w:rPr>
        <w:t xml:space="preserve"> принятых Советом </w:t>
      </w:r>
      <w:r w:rsidRPr="00E2660E">
        <w:rPr>
          <w:rFonts w:ascii="Times New Roman" w:hAnsi="Times New Roman"/>
          <w:color w:val="000000" w:themeColor="text1"/>
          <w:sz w:val="24"/>
          <w:szCs w:val="24"/>
        </w:rPr>
        <w:lastRenderedPageBreak/>
        <w:t>Безопасности ООН мер по проблемам борьбы с международным терроризмом и предпринимаемые многими государствами антитеррористические меры в целом этот процесс еще не привел к созданию адекватной террористическим угрозам системы антитеррора</w:t>
      </w:r>
      <w:r w:rsidRPr="00E2660E">
        <w:rPr>
          <w:rStyle w:val="af3"/>
          <w:rFonts w:ascii="Times New Roman" w:hAnsi="Times New Roman"/>
          <w:color w:val="000000" w:themeColor="text1"/>
          <w:sz w:val="24"/>
          <w:szCs w:val="24"/>
        </w:rPr>
        <w:footnoteReference w:id="6"/>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Значительную роль в оптимизации международной и национальных систем борьбы с терроризмом играет своевременное выявление и прогнозирование тех новых процессов в развитии терроризма, которые происходят в нем в течение последних полутора-двух десятилетий.</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Результатом практики массового террора является не только усиление социальной напряженности в обществе, рост недовольства населения антитеррористической политикой властей, растущие людские и материальные потери, но и возникновение трудно разрешимых проблем в организации борьбы государства с терроризмом. </w:t>
      </w:r>
      <w:proofErr w:type="gramStart"/>
      <w:r w:rsidRPr="00E2660E">
        <w:rPr>
          <w:rFonts w:ascii="Times New Roman" w:hAnsi="Times New Roman"/>
          <w:color w:val="000000" w:themeColor="text1"/>
          <w:sz w:val="24"/>
          <w:szCs w:val="24"/>
        </w:rPr>
        <w:t>Среди последних – необходимость эффективной нейтрализации негативных социально-психологических и политических процессов в общественном мнении, объективно затрудняющих ведение борьбы с терроризмом; создание действенной системы защиты многочисленных и разноплановых объектов террористических посягательств, а также эффективных механизмов минимизации ущерба, наступающего в результате реализации террористических акций</w:t>
      </w:r>
      <w:r w:rsidRPr="00E2660E">
        <w:rPr>
          <w:rStyle w:val="af3"/>
          <w:rFonts w:ascii="Times New Roman" w:hAnsi="Times New Roman"/>
          <w:color w:val="000000" w:themeColor="text1"/>
          <w:sz w:val="24"/>
          <w:szCs w:val="24"/>
        </w:rPr>
        <w:footnoteReference w:id="7"/>
      </w:r>
      <w:r w:rsidRPr="00E2660E">
        <w:rPr>
          <w:rFonts w:ascii="Times New Roman" w:hAnsi="Times New Roman"/>
          <w:color w:val="000000" w:themeColor="text1"/>
          <w:sz w:val="24"/>
          <w:szCs w:val="24"/>
        </w:rPr>
        <w:t>.</w:t>
      </w:r>
      <w:proofErr w:type="gramEnd"/>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Крайне пагубным для обеспечения международной и национальной безопасности является создание и активизация в комплексе террористических организаций различной идейно-политической направленности целого ряда значительных по их возможностям субъектов терроризма, которые претендуют на роль самостоятельных национальных или международных политических сил. </w:t>
      </w:r>
      <w:proofErr w:type="gramStart"/>
      <w:r w:rsidRPr="00E2660E">
        <w:rPr>
          <w:rFonts w:ascii="Times New Roman" w:hAnsi="Times New Roman"/>
          <w:color w:val="000000" w:themeColor="text1"/>
          <w:sz w:val="24"/>
          <w:szCs w:val="24"/>
        </w:rPr>
        <w:t xml:space="preserve">Эти структуры обычно располагают значительной и относительно стабильной финансовой, материальной и социальной базой как в "собственной" стране, так и за рубежом (в первую очередь это относится к целому ряду исламистских и </w:t>
      </w:r>
      <w:proofErr w:type="spellStart"/>
      <w:r w:rsidRPr="00E2660E">
        <w:rPr>
          <w:rFonts w:ascii="Times New Roman" w:hAnsi="Times New Roman"/>
          <w:color w:val="000000" w:themeColor="text1"/>
          <w:sz w:val="24"/>
          <w:szCs w:val="24"/>
        </w:rPr>
        <w:t>этнонационалистических</w:t>
      </w:r>
      <w:proofErr w:type="spellEnd"/>
      <w:r w:rsidRPr="00E2660E">
        <w:rPr>
          <w:rFonts w:ascii="Times New Roman" w:hAnsi="Times New Roman"/>
          <w:color w:val="000000" w:themeColor="text1"/>
          <w:sz w:val="24"/>
          <w:szCs w:val="24"/>
        </w:rPr>
        <w:t xml:space="preserve"> террористических организаций:</w:t>
      </w:r>
      <w:proofErr w:type="gramEnd"/>
      <w:r w:rsidRPr="00E2660E">
        <w:rPr>
          <w:rFonts w:ascii="Times New Roman" w:hAnsi="Times New Roman"/>
          <w:color w:val="000000" w:themeColor="text1"/>
          <w:sz w:val="24"/>
          <w:szCs w:val="24"/>
        </w:rPr>
        <w:t xml:space="preserve"> </w:t>
      </w:r>
      <w:proofErr w:type="gramStart"/>
      <w:r w:rsidRPr="00E2660E">
        <w:rPr>
          <w:rFonts w:ascii="Times New Roman" w:hAnsi="Times New Roman"/>
          <w:color w:val="000000" w:themeColor="text1"/>
          <w:sz w:val="24"/>
          <w:szCs w:val="24"/>
        </w:rPr>
        <w:t>"Аль-Каида", "Братья мусульмане", ИРА и др.) и обладают серьезными возможностями нанесения особо тяжкого ущерба государством – объектам их террористических устремлений.</w:t>
      </w:r>
      <w:proofErr w:type="gramEnd"/>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proofErr w:type="gramStart"/>
      <w:r w:rsidRPr="00E2660E">
        <w:rPr>
          <w:rFonts w:ascii="Times New Roman" w:hAnsi="Times New Roman"/>
          <w:color w:val="000000" w:themeColor="text1"/>
          <w:sz w:val="24"/>
          <w:szCs w:val="24"/>
        </w:rPr>
        <w:t>В результате возникновения и деятельности в системе современного терроризма такого рода террористических формирований международное сообщество и отдельные государства оказываются перед необходимостью качественного совершенствования гласных и негласных механизмов выявления источников финансирования и иной значительной по характеру и масштабам поддержки террористических организаций на международном и национальном уровнях, резкого улучшения антитеррористического контроля на основных международных, региональных и национальных коммуникациях;</w:t>
      </w:r>
      <w:proofErr w:type="gramEnd"/>
      <w:r w:rsidRPr="00E2660E">
        <w:rPr>
          <w:rFonts w:ascii="Times New Roman" w:hAnsi="Times New Roman"/>
          <w:color w:val="000000" w:themeColor="text1"/>
          <w:sz w:val="24"/>
          <w:szCs w:val="24"/>
        </w:rPr>
        <w:t xml:space="preserve"> развития новых аспектов силового антитеррористического воздействия для ведения борьбы с крупномасштабными террористическими структурами, нередко прибегающими к тактике т.н. </w:t>
      </w:r>
      <w:r w:rsidR="00D47DE8">
        <w:rPr>
          <w:rFonts w:ascii="Times New Roman" w:hAnsi="Times New Roman"/>
          <w:color w:val="000000" w:themeColor="text1"/>
          <w:sz w:val="24"/>
          <w:szCs w:val="24"/>
        </w:rPr>
        <w:t>«</w:t>
      </w:r>
      <w:proofErr w:type="spellStart"/>
      <w:r w:rsidRPr="00E2660E">
        <w:rPr>
          <w:rFonts w:ascii="Times New Roman" w:hAnsi="Times New Roman"/>
          <w:color w:val="000000" w:themeColor="text1"/>
          <w:sz w:val="24"/>
          <w:szCs w:val="24"/>
        </w:rPr>
        <w:t>терроровойны</w:t>
      </w:r>
      <w:proofErr w:type="spellEnd"/>
      <w:r w:rsidR="00D47DE8">
        <w:rPr>
          <w:rFonts w:ascii="Times New Roman" w:hAnsi="Times New Roman"/>
          <w:color w:val="000000" w:themeColor="text1"/>
          <w:sz w:val="24"/>
          <w:szCs w:val="24"/>
        </w:rPr>
        <w:t>»</w:t>
      </w:r>
      <w:r w:rsidRPr="00E2660E">
        <w:rPr>
          <w:rFonts w:ascii="Times New Roman" w:hAnsi="Times New Roman"/>
          <w:color w:val="000000" w:themeColor="text1"/>
          <w:sz w:val="24"/>
          <w:szCs w:val="24"/>
        </w:rPr>
        <w:t>, к использованию методов и форм партизанской деятельности.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lastRenderedPageBreak/>
        <w:t>Во многих странах к настоящему времени отсутствуют эффективные средства для противодействия активным информационно-пропагандистским компаниям террористических, по крайней мере, наиболее значительных организаций, активно использующих, в частности, такие средства, как мировая система Интернет, собственные или независимые средства массовой информации, контакты с теми или иными политическими кругами. Возникающая проблема имеет ряд трудно разрешимых аспектов – как организационно-технических, так и политико-правовых (что, в последнем случае, связано с существующими абсолютистскими интерпретациями института свободы печати, с двойными стандартами в политике отдельных государств и т.п.)</w:t>
      </w:r>
      <w:r w:rsidRPr="00E2660E">
        <w:rPr>
          <w:rStyle w:val="af3"/>
          <w:rFonts w:ascii="Times New Roman" w:hAnsi="Times New Roman"/>
          <w:color w:val="000000" w:themeColor="text1"/>
          <w:sz w:val="24"/>
          <w:szCs w:val="24"/>
        </w:rPr>
        <w:footnoteReference w:id="8"/>
      </w:r>
      <w:r w:rsidRPr="00E2660E">
        <w:rPr>
          <w:rFonts w:ascii="Times New Roman" w:hAnsi="Times New Roman"/>
          <w:color w:val="000000" w:themeColor="text1"/>
          <w:sz w:val="24"/>
          <w:szCs w:val="24"/>
        </w:rPr>
        <w:t>.</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proofErr w:type="gramStart"/>
      <w:r w:rsidRPr="00E2660E">
        <w:rPr>
          <w:rFonts w:ascii="Times New Roman" w:hAnsi="Times New Roman"/>
          <w:color w:val="000000" w:themeColor="text1"/>
          <w:sz w:val="24"/>
          <w:szCs w:val="24"/>
        </w:rPr>
        <w:t>Развитие современного терроризма характеризуется также формированием таких негативных явлений, как многоплановость его разрушительного воздействия на различные сферы общественной жизни, что объясняется целым рядом обстоятельств и, прежде всего, тем, что происходит процесс расширения круга объектов непосредственного террористического воздействия, в том числе объектов большого сосредоточения людских масс, объектов повышенного экологического риска, усиления разрушительного потенциала самих средств террористической деятельности и т.п.</w:t>
      </w:r>
      <w:proofErr w:type="gramEnd"/>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Современная ситуация в области борьбы с терроризмом в Росс</w:t>
      </w:r>
      <w:proofErr w:type="gramStart"/>
      <w:r w:rsidRPr="00E2660E">
        <w:rPr>
          <w:rFonts w:ascii="Times New Roman" w:hAnsi="Times New Roman"/>
          <w:color w:val="000000" w:themeColor="text1"/>
          <w:sz w:val="24"/>
          <w:szCs w:val="24"/>
        </w:rPr>
        <w:t>ии и ее</w:t>
      </w:r>
      <w:proofErr w:type="gramEnd"/>
      <w:r w:rsidRPr="00E2660E">
        <w:rPr>
          <w:rFonts w:ascii="Times New Roman" w:hAnsi="Times New Roman"/>
          <w:color w:val="000000" w:themeColor="text1"/>
          <w:sz w:val="24"/>
          <w:szCs w:val="24"/>
        </w:rPr>
        <w:t xml:space="preserve"> прогноз актуализируют проблему завершения формирования единой государственной системы противодействия терроризму и в нашей стране. Целый ряд важных элементов общегосударственной системы борьбы с терроризмом в России начал складываться уже в 90-е годы. </w:t>
      </w:r>
      <w:proofErr w:type="gramStart"/>
      <w:r w:rsidRPr="00E2660E">
        <w:rPr>
          <w:rFonts w:ascii="Times New Roman" w:hAnsi="Times New Roman"/>
          <w:color w:val="000000" w:themeColor="text1"/>
          <w:sz w:val="24"/>
          <w:szCs w:val="24"/>
        </w:rPr>
        <w:t>Этот процесс включал в себя создание механизмов руководства антитеррористической деятельностью на федеральном уровне, формирование органов координации субъектов антитеррористической деятельности, выработку основных форм участия органов исполнительной власти в борьбе с терроризмом и др. Однако в современных условиях принятых ранее мер для противодействия терроризму недостаточно – они носили в ряде случаев непоследовательный характер, не в достаточной степени отражали необходимость учета изменений в самой</w:t>
      </w:r>
      <w:proofErr w:type="gramEnd"/>
      <w:r w:rsidRPr="00E2660E">
        <w:rPr>
          <w:rFonts w:ascii="Times New Roman" w:hAnsi="Times New Roman"/>
          <w:color w:val="000000" w:themeColor="text1"/>
          <w:sz w:val="24"/>
          <w:szCs w:val="24"/>
        </w:rPr>
        <w:t xml:space="preserve"> системе терроризма.</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Завершение процесса формирования в России единой государственной системы противодействия терроризму должно предусматривать последовательное проведение в жизнь системного подхода и в связи с этим учитывать следующие факторы: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сложный характер терроризма, представляющего собой единство основных его составляющих – идеологии, организации и собственно насильственной стороны данного явления;</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все более усложняющийся комплекс форм, методов и средств насильственного воздействия на современные объекты терроризма – физического, химического, биологического, радиоактивного и др.;</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растущие масштабы терроризма с точки зрения географии распространения деятельности террористических организаций, совершения ими террористических акций;</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приспособление организации и тактики терроризма к задачам осуществления террористического воздействия на различные по своей природе и общественному назначению объекты;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lastRenderedPageBreak/>
        <w:t>- реальная и потенциальная возможность нанесения террористическими структурами существенного ущерба их политическим противникам в различных сферах общественной жизни;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активное развитие внешних связей терроризма как общественно-политического явления с другими видами антиобщественной деятельности, представляющими угрозу международной и национальной безопасности, и др.</w:t>
      </w:r>
    </w:p>
    <w:p w:rsidR="005006B7" w:rsidRPr="00E2660E" w:rsidRDefault="005006B7" w:rsidP="00F40EF0">
      <w:pPr>
        <w:shd w:val="clear" w:color="000000" w:fill="FFFFFF" w:themeFill="background1"/>
        <w:suppressAutoHyphens/>
        <w:spacing w:after="0"/>
        <w:rPr>
          <w:rFonts w:ascii="Times New Roman" w:hAnsi="Times New Roman"/>
          <w:b/>
          <w:color w:val="000000" w:themeColor="text1"/>
          <w:sz w:val="24"/>
          <w:szCs w:val="24"/>
        </w:rPr>
      </w:pPr>
    </w:p>
    <w:p w:rsidR="005006B7" w:rsidRPr="00E2660E" w:rsidRDefault="00F40EF0" w:rsidP="00F40EF0">
      <w:pPr>
        <w:shd w:val="clear" w:color="000000" w:fill="FFFFFF" w:themeFill="background1"/>
        <w:suppressAutoHyphens/>
        <w:spacing w:after="0"/>
        <w:rPr>
          <w:rFonts w:ascii="Times New Roman" w:hAnsi="Times New Roman"/>
          <w:b/>
          <w:color w:val="000000" w:themeColor="text1"/>
          <w:sz w:val="24"/>
          <w:szCs w:val="24"/>
        </w:rPr>
      </w:pPr>
      <w:r>
        <w:rPr>
          <w:rFonts w:ascii="Times New Roman" w:hAnsi="Times New Roman"/>
          <w:b/>
          <w:color w:val="000000" w:themeColor="text1"/>
          <w:sz w:val="24"/>
          <w:szCs w:val="24"/>
        </w:rPr>
        <w:t>Выводы: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Таким образом, подытожив вышесказанное, сделаем следующие выводы:</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Оценивая глубинные причины экстремистских настроений мы согласны со специалистами, считающими, что в их основе </w:t>
      </w:r>
      <w:proofErr w:type="gramStart"/>
      <w:r w:rsidRPr="00E2660E">
        <w:rPr>
          <w:rFonts w:ascii="Times New Roman" w:hAnsi="Times New Roman"/>
          <w:color w:val="000000" w:themeColor="text1"/>
          <w:sz w:val="24"/>
          <w:szCs w:val="24"/>
        </w:rPr>
        <w:t>лежат</w:t>
      </w:r>
      <w:proofErr w:type="gramEnd"/>
      <w:r w:rsidRPr="00E2660E">
        <w:rPr>
          <w:rFonts w:ascii="Times New Roman" w:hAnsi="Times New Roman"/>
          <w:color w:val="000000" w:themeColor="text1"/>
          <w:sz w:val="24"/>
          <w:szCs w:val="24"/>
        </w:rPr>
        <w:t xml:space="preserve"> прежде всего социально экономические причины: социальное неравенство, бедность, отсутствие социальных перспектив для некоторых категорий граждан, и прежде всего молодежи.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Несмотря на значительную работу по предупреждению национального и религиозного экстремизма, она не достигла требуемого уровня.</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 xml:space="preserve">Слабо скоординированы действия органов исполнительной власти, местного самоуправления и правоохранительных органов. Сфера эта - очень тонкая. Даже экономические просчеты или ошибки местных властей, вызывающие недовольство населения быстро приобретают национальную окраску. Необходимо, в данном случае, усилить уголовную ответственность </w:t>
      </w:r>
      <w:proofErr w:type="gramStart"/>
      <w:r w:rsidRPr="00E2660E">
        <w:rPr>
          <w:rFonts w:ascii="Times New Roman" w:hAnsi="Times New Roman"/>
          <w:color w:val="000000" w:themeColor="text1"/>
          <w:sz w:val="24"/>
          <w:szCs w:val="24"/>
        </w:rPr>
        <w:t>за</w:t>
      </w:r>
      <w:proofErr w:type="gramEnd"/>
      <w:r w:rsidRPr="00E2660E">
        <w:rPr>
          <w:rFonts w:ascii="Times New Roman" w:hAnsi="Times New Roman"/>
          <w:color w:val="000000" w:themeColor="text1"/>
          <w:sz w:val="24"/>
          <w:szCs w:val="24"/>
        </w:rPr>
        <w:t xml:space="preserve"> </w:t>
      </w:r>
      <w:proofErr w:type="gramStart"/>
      <w:r w:rsidRPr="00E2660E">
        <w:rPr>
          <w:rFonts w:ascii="Times New Roman" w:hAnsi="Times New Roman"/>
          <w:color w:val="000000" w:themeColor="text1"/>
          <w:sz w:val="24"/>
          <w:szCs w:val="24"/>
        </w:rPr>
        <w:t>такого</w:t>
      </w:r>
      <w:proofErr w:type="gramEnd"/>
      <w:r w:rsidRPr="00E2660E">
        <w:rPr>
          <w:rFonts w:ascii="Times New Roman" w:hAnsi="Times New Roman"/>
          <w:color w:val="000000" w:themeColor="text1"/>
          <w:sz w:val="24"/>
          <w:szCs w:val="24"/>
        </w:rPr>
        <w:t xml:space="preserve"> рода проявления.</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Серьезную обеспокоенность вызывает практически бесконтрольное распространение материалов откровенно экстремистского содержания, как в виде печатной продукции, так и в Интернете.</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В связи с этим полагаем целесообразным установить уголовную ответственность для распространителей, держателей сайтов, провайдеров за размещение и распространение экстремистских материалов в сети, а также новые меры в отношении организаций, осуществляющих издательскую деятельность и выпуск такой печатной продукции, вплоть до их ликвидации.</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r w:rsidRPr="00E2660E">
        <w:rPr>
          <w:rFonts w:ascii="Times New Roman" w:hAnsi="Times New Roman"/>
          <w:color w:val="000000" w:themeColor="text1"/>
          <w:sz w:val="24"/>
          <w:szCs w:val="24"/>
        </w:rPr>
        <w:t>Однако проблема не только в недостатках законодательства. Любой принятый закон должен исполняться. Истина всем известная, но актуальность от этого не теряющая.</w:t>
      </w:r>
    </w:p>
    <w:p w:rsidR="005006B7" w:rsidRPr="00E2660E" w:rsidRDefault="005006B7" w:rsidP="005006B7">
      <w:pPr>
        <w:shd w:val="clear" w:color="000000" w:fill="FFFFFF" w:themeFill="background1"/>
        <w:suppressAutoHyphens/>
        <w:spacing w:after="0"/>
        <w:ind w:firstLine="709"/>
        <w:jc w:val="both"/>
        <w:rPr>
          <w:rFonts w:ascii="Times New Roman" w:hAnsi="Times New Roman"/>
          <w:color w:val="000000" w:themeColor="text1"/>
          <w:sz w:val="24"/>
          <w:szCs w:val="24"/>
        </w:rPr>
      </w:pPr>
    </w:p>
    <w:p w:rsidR="005006B7" w:rsidRDefault="005006B7" w:rsidP="005006B7">
      <w:pPr>
        <w:spacing w:after="0"/>
        <w:ind w:firstLine="709"/>
        <w:jc w:val="center"/>
        <w:rPr>
          <w:rFonts w:ascii="Times New Roman" w:hAnsi="Times New Roman"/>
          <w:b/>
          <w:i/>
          <w:sz w:val="24"/>
          <w:szCs w:val="24"/>
        </w:rPr>
      </w:pPr>
      <w:r w:rsidRPr="00E2660E">
        <w:rPr>
          <w:rFonts w:ascii="Times New Roman" w:hAnsi="Times New Roman"/>
          <w:color w:val="000000" w:themeColor="text1"/>
          <w:sz w:val="24"/>
          <w:szCs w:val="24"/>
        </w:rPr>
        <w:br w:type="page"/>
      </w:r>
    </w:p>
    <w:p w:rsidR="00012CB8" w:rsidRDefault="00207A1F" w:rsidP="00373E63">
      <w:pPr>
        <w:spacing w:after="0"/>
        <w:ind w:firstLine="709"/>
        <w:jc w:val="center"/>
        <w:rPr>
          <w:rFonts w:ascii="Times New Roman" w:hAnsi="Times New Roman"/>
          <w:b/>
          <w:i/>
          <w:sz w:val="24"/>
          <w:szCs w:val="24"/>
        </w:rPr>
      </w:pPr>
      <w:r>
        <w:rPr>
          <w:rFonts w:ascii="Times New Roman" w:hAnsi="Times New Roman"/>
          <w:b/>
          <w:i/>
          <w:sz w:val="24"/>
          <w:szCs w:val="24"/>
        </w:rPr>
        <w:lastRenderedPageBreak/>
        <w:t>Естественнонаучный цикл</w:t>
      </w:r>
    </w:p>
    <w:p w:rsidR="00207A1F" w:rsidRPr="00373E63" w:rsidRDefault="000C16EF" w:rsidP="00373E63">
      <w:pPr>
        <w:spacing w:after="0"/>
        <w:ind w:firstLine="709"/>
        <w:jc w:val="center"/>
        <w:rPr>
          <w:rFonts w:ascii="Times New Roman" w:hAnsi="Times New Roman"/>
          <w:b/>
          <w:i/>
          <w:sz w:val="24"/>
          <w:szCs w:val="24"/>
        </w:rPr>
      </w:pPr>
      <w:r w:rsidRPr="000C16EF">
        <w:rPr>
          <w:rFonts w:ascii="Times New Roman" w:hAnsi="Times New Roman"/>
          <w:b/>
          <w:i/>
          <w:sz w:val="24"/>
          <w:szCs w:val="24"/>
        </w:rPr>
        <w:object w:dxaOrig="7156" w:dyaOrig="5398">
          <v:shape id="_x0000_i1040" type="#_x0000_t75" style="width:176.35pt;height:133.5pt" o:ole="">
            <v:imagedata r:id="rId44" o:title=""/>
          </v:shape>
          <o:OLEObject Type="Embed" ProgID="PowerPoint.Slide.12" ShapeID="_x0000_i1040" DrawAspect="Content" ObjectID="_1526993501" r:id="rId45"/>
        </w:object>
      </w:r>
    </w:p>
    <w:p w:rsidR="00373E63" w:rsidRDefault="00373E63" w:rsidP="00FF0429">
      <w:pPr>
        <w:spacing w:after="0"/>
        <w:ind w:firstLine="709"/>
        <w:jc w:val="both"/>
        <w:rPr>
          <w:rFonts w:ascii="Times New Roman" w:hAnsi="Times New Roman"/>
          <w:sz w:val="24"/>
          <w:szCs w:val="24"/>
        </w:rPr>
      </w:pPr>
    </w:p>
    <w:p w:rsidR="00362581" w:rsidRDefault="00362581" w:rsidP="00362581">
      <w:pPr>
        <w:spacing w:after="0"/>
        <w:ind w:firstLine="709"/>
        <w:jc w:val="center"/>
        <w:rPr>
          <w:rFonts w:ascii="Times New Roman" w:hAnsi="Times New Roman"/>
          <w:b/>
          <w:i/>
          <w:sz w:val="24"/>
          <w:szCs w:val="24"/>
        </w:rPr>
      </w:pPr>
      <w:r w:rsidRPr="00362581">
        <w:rPr>
          <w:rFonts w:ascii="Times New Roman" w:hAnsi="Times New Roman"/>
          <w:b/>
          <w:i/>
          <w:sz w:val="24"/>
          <w:szCs w:val="24"/>
        </w:rPr>
        <w:t>Доклад</w:t>
      </w:r>
    </w:p>
    <w:p w:rsidR="00362581" w:rsidRDefault="00362581" w:rsidP="00362581">
      <w:pPr>
        <w:spacing w:after="0"/>
        <w:ind w:firstLine="709"/>
        <w:jc w:val="center"/>
        <w:rPr>
          <w:rFonts w:ascii="Times New Roman" w:hAnsi="Times New Roman"/>
          <w:b/>
          <w:sz w:val="24"/>
          <w:szCs w:val="24"/>
        </w:rPr>
      </w:pPr>
      <w:r w:rsidRPr="00362581">
        <w:rPr>
          <w:rFonts w:ascii="Times New Roman" w:hAnsi="Times New Roman"/>
          <w:b/>
          <w:sz w:val="24"/>
          <w:szCs w:val="24"/>
        </w:rPr>
        <w:t>«Математика и строительство: решение практических задач»</w:t>
      </w:r>
    </w:p>
    <w:p w:rsidR="00313469" w:rsidRPr="00313469" w:rsidRDefault="00313469" w:rsidP="00362581">
      <w:pPr>
        <w:spacing w:after="0"/>
        <w:ind w:firstLine="709"/>
        <w:jc w:val="center"/>
        <w:rPr>
          <w:rFonts w:ascii="Times New Roman" w:hAnsi="Times New Roman"/>
          <w:b/>
          <w:i/>
          <w:sz w:val="24"/>
          <w:szCs w:val="24"/>
        </w:rPr>
      </w:pPr>
    </w:p>
    <w:p w:rsidR="00362581" w:rsidRPr="00313469" w:rsidRDefault="000C16EF" w:rsidP="000C16EF">
      <w:pPr>
        <w:spacing w:after="0"/>
        <w:ind w:firstLine="709"/>
        <w:rPr>
          <w:rFonts w:ascii="Times New Roman" w:hAnsi="Times New Roman"/>
          <w:b/>
          <w:i/>
          <w:sz w:val="24"/>
          <w:szCs w:val="24"/>
        </w:rPr>
      </w:pPr>
      <w:r w:rsidRPr="00313469">
        <w:rPr>
          <w:rFonts w:ascii="Times New Roman" w:hAnsi="Times New Roman"/>
          <w:b/>
          <w:i/>
          <w:sz w:val="24"/>
          <w:szCs w:val="24"/>
        </w:rPr>
        <w:t>Разработчик:                                                                В.Козырева (гр</w:t>
      </w:r>
      <w:proofErr w:type="gramStart"/>
      <w:r w:rsidRPr="00313469">
        <w:rPr>
          <w:rFonts w:ascii="Times New Roman" w:hAnsi="Times New Roman"/>
          <w:b/>
          <w:i/>
          <w:sz w:val="24"/>
          <w:szCs w:val="24"/>
        </w:rPr>
        <w:t>.М</w:t>
      </w:r>
      <w:proofErr w:type="gramEnd"/>
      <w:r w:rsidRPr="00313469">
        <w:rPr>
          <w:rFonts w:ascii="Times New Roman" w:hAnsi="Times New Roman"/>
          <w:b/>
          <w:i/>
          <w:sz w:val="24"/>
          <w:szCs w:val="24"/>
        </w:rPr>
        <w:t>СС-311)</w:t>
      </w:r>
    </w:p>
    <w:p w:rsidR="000C16EF" w:rsidRPr="00313469" w:rsidRDefault="000C16EF" w:rsidP="000C16EF">
      <w:pPr>
        <w:spacing w:after="0"/>
        <w:ind w:firstLine="709"/>
        <w:rPr>
          <w:rFonts w:ascii="Times New Roman" w:hAnsi="Times New Roman"/>
          <w:b/>
          <w:i/>
          <w:sz w:val="24"/>
          <w:szCs w:val="24"/>
        </w:rPr>
      </w:pPr>
      <w:r w:rsidRPr="00313469">
        <w:rPr>
          <w:rFonts w:ascii="Times New Roman" w:hAnsi="Times New Roman"/>
          <w:b/>
          <w:i/>
          <w:sz w:val="24"/>
          <w:szCs w:val="24"/>
        </w:rPr>
        <w:t xml:space="preserve">Научный руководитель:                                            </w:t>
      </w:r>
      <w:proofErr w:type="spellStart"/>
      <w:r w:rsidRPr="00313469">
        <w:rPr>
          <w:rFonts w:ascii="Times New Roman" w:hAnsi="Times New Roman"/>
          <w:b/>
          <w:i/>
          <w:sz w:val="24"/>
          <w:szCs w:val="24"/>
        </w:rPr>
        <w:t>К.В.Хаенко</w:t>
      </w:r>
      <w:proofErr w:type="spellEnd"/>
      <w:r w:rsidRPr="00313469">
        <w:rPr>
          <w:rFonts w:ascii="Times New Roman" w:hAnsi="Times New Roman"/>
          <w:b/>
          <w:i/>
          <w:sz w:val="24"/>
          <w:szCs w:val="24"/>
        </w:rPr>
        <w:t>, преподаватель</w:t>
      </w:r>
    </w:p>
    <w:p w:rsidR="000C16EF" w:rsidRPr="00313469" w:rsidRDefault="000C16EF" w:rsidP="000C16EF">
      <w:pPr>
        <w:spacing w:after="0"/>
        <w:ind w:firstLine="709"/>
        <w:rPr>
          <w:rFonts w:ascii="Times New Roman" w:hAnsi="Times New Roman"/>
          <w:b/>
          <w:i/>
          <w:sz w:val="24"/>
          <w:szCs w:val="24"/>
        </w:rPr>
      </w:pPr>
      <w:r w:rsidRPr="00313469">
        <w:rPr>
          <w:rFonts w:ascii="Times New Roman" w:hAnsi="Times New Roman"/>
          <w:b/>
          <w:i/>
          <w:sz w:val="24"/>
          <w:szCs w:val="24"/>
        </w:rPr>
        <w:t xml:space="preserve">                                                                                         </w:t>
      </w:r>
      <w:r w:rsidR="00630556" w:rsidRPr="00313469">
        <w:rPr>
          <w:rFonts w:ascii="Times New Roman" w:hAnsi="Times New Roman"/>
          <w:b/>
          <w:i/>
          <w:sz w:val="24"/>
          <w:szCs w:val="24"/>
        </w:rPr>
        <w:t>м</w:t>
      </w:r>
      <w:r w:rsidRPr="00313469">
        <w:rPr>
          <w:rFonts w:ascii="Times New Roman" w:hAnsi="Times New Roman"/>
          <w:b/>
          <w:i/>
          <w:sz w:val="24"/>
          <w:szCs w:val="24"/>
        </w:rPr>
        <w:t>атематики</w:t>
      </w:r>
    </w:p>
    <w:p w:rsidR="00630556" w:rsidRPr="000C16EF" w:rsidRDefault="008959BF" w:rsidP="000C16EF">
      <w:pPr>
        <w:spacing w:after="0"/>
        <w:ind w:firstLine="709"/>
        <w:rPr>
          <w:rFonts w:ascii="Times New Roman" w:hAnsi="Times New Roman"/>
          <w:b/>
          <w:sz w:val="24"/>
          <w:szCs w:val="24"/>
        </w:rPr>
      </w:pPr>
      <w:r w:rsidRPr="006D02C7">
        <w:rPr>
          <w:rFonts w:ascii="Times New Roman" w:hAnsi="Times New Roman"/>
          <w:b/>
          <w:sz w:val="24"/>
          <w:szCs w:val="24"/>
        </w:rPr>
        <w:object w:dxaOrig="7156" w:dyaOrig="5398">
          <v:shape id="_x0000_i1041" type="#_x0000_t75" style="width:168.25pt;height:127pt" o:ole="">
            <v:imagedata r:id="rId46" o:title=""/>
          </v:shape>
          <o:OLEObject Type="Embed" ProgID="PowerPoint.Slide.12" ShapeID="_x0000_i1041" DrawAspect="Content" ObjectID="_1526993502" r:id="rId47"/>
        </w:object>
      </w:r>
      <w:r>
        <w:rPr>
          <w:rFonts w:ascii="Times New Roman" w:hAnsi="Times New Roman"/>
          <w:b/>
          <w:sz w:val="24"/>
          <w:szCs w:val="24"/>
        </w:rPr>
        <w:t xml:space="preserve">          </w:t>
      </w:r>
      <w:r w:rsidRPr="008959BF">
        <w:rPr>
          <w:rFonts w:asciiTheme="minorHAnsi" w:eastAsiaTheme="minorHAnsi" w:hAnsiTheme="minorHAnsi" w:cstheme="minorBidi"/>
        </w:rPr>
        <w:t xml:space="preserve"> </w:t>
      </w:r>
      <w:r>
        <w:rPr>
          <w:rFonts w:asciiTheme="minorHAnsi" w:eastAsiaTheme="minorHAnsi" w:hAnsiTheme="minorHAnsi" w:cstheme="minorBidi"/>
        </w:rPr>
        <w:t xml:space="preserve"> </w:t>
      </w:r>
      <w:r w:rsidRPr="008959BF">
        <w:rPr>
          <w:rFonts w:asciiTheme="minorHAnsi" w:eastAsiaTheme="minorHAnsi" w:hAnsiTheme="minorHAnsi" w:cstheme="minorBidi"/>
        </w:rPr>
        <w:object w:dxaOrig="7156" w:dyaOrig="5398">
          <v:shape id="_x0000_i1042" type="#_x0000_t75" style="width:162.6pt;height:122.95pt" o:ole="">
            <v:imagedata r:id="rId48" o:title=""/>
          </v:shape>
          <o:OLEObject Type="Embed" ProgID="PowerPoint.Slide.12" ShapeID="_x0000_i1042" DrawAspect="Content" ObjectID="_1526993503" r:id="rId49"/>
        </w:object>
      </w:r>
    </w:p>
    <w:p w:rsidR="00FF0429" w:rsidRPr="00FF0429" w:rsidRDefault="00FF0429" w:rsidP="0086413C">
      <w:pPr>
        <w:spacing w:after="0"/>
        <w:ind w:firstLine="709"/>
        <w:jc w:val="center"/>
        <w:rPr>
          <w:rFonts w:ascii="Times New Roman" w:hAnsi="Times New Roman"/>
          <w:sz w:val="24"/>
          <w:szCs w:val="24"/>
        </w:rPr>
      </w:pPr>
    </w:p>
    <w:p w:rsidR="001F7CA6" w:rsidRPr="0086413C" w:rsidRDefault="001F7CA6" w:rsidP="0086413C">
      <w:pPr>
        <w:spacing w:after="0"/>
        <w:ind w:firstLine="709"/>
        <w:jc w:val="center"/>
        <w:rPr>
          <w:rFonts w:ascii="Times New Roman" w:hAnsi="Times New Roman"/>
          <w:i/>
          <w:sz w:val="24"/>
          <w:szCs w:val="24"/>
        </w:rPr>
      </w:pPr>
      <w:r w:rsidRPr="0086413C">
        <w:rPr>
          <w:rFonts w:ascii="Times New Roman" w:hAnsi="Times New Roman"/>
          <w:i/>
          <w:sz w:val="24"/>
          <w:szCs w:val="24"/>
        </w:rPr>
        <w:t>Введение</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 Профильное изучение курса математики способствует более глубокому освоению основ будущей профессии, развивает логику профессионального мышления, позволяет правильно ориентироваться в сложном, постоянно меняющемся переоснащении производственной сферы, вносить вклад в реализацию эстетического и трудового воспитания. </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В заданиях показывается значимость математических знаний для профессии, что ориентирует на новый, более высокий  уровень изучения математики.  Систематическое использование на уроках задач профессиональной направленности является связующей нитью между теорией и практической деятельностью, что способствует более глубокому освоению профессии. </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 Задачи с профессиональной направленностью составляются на основе тех знаний и умений по математике, которые непосредственно связанны с профессиональными знаниями и умениями.  Решение задач с производственной направленностью способствует формированию находить в профессиональной ситуации существенные признаки математического понятия, подводить объект под  математическое понятие, использовать его в новых условиях.       </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В процессе решения  предусматривается совершенствование рационального  применения теоретических знаний к решению практических задач, развития пространственного воображения и вычислительных навыков,  организации  </w:t>
      </w:r>
      <w:r w:rsidRPr="001F7CA6">
        <w:rPr>
          <w:rFonts w:ascii="Times New Roman" w:hAnsi="Times New Roman"/>
          <w:sz w:val="24"/>
          <w:szCs w:val="24"/>
        </w:rPr>
        <w:lastRenderedPageBreak/>
        <w:t>самостоятельной работы с измерительными приборами, таблицами, справочной литературой. В</w:t>
      </w:r>
      <w:r w:rsidRPr="001F7CA6">
        <w:rPr>
          <w:rFonts w:ascii="Times New Roman" w:hAnsi="Times New Roman"/>
          <w:color w:val="000000"/>
          <w:sz w:val="24"/>
          <w:szCs w:val="24"/>
        </w:rPr>
        <w:t>идение возможности реализации приобретаемых знаний способствует развитию мотивации к обучению и достижению успеха.</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Решение задач начинается с изображения пространственной фигуры и математической записи условия. Рекомендуется обращать внимание на соблюдение требований к построению чертежа (невидимые линии изображаются пунктиром и т.д.) и к его  эстетическому виду. Грамотно выполненный чертеж и верно записанное условие (запись в «дано» должна соответствовать обозначениям чертежа) стереометрической задачи является надежным путеводителем к правильному решению задачи. </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i/>
          <w:sz w:val="24"/>
          <w:szCs w:val="24"/>
          <w:u w:val="single"/>
        </w:rPr>
        <w:t>Целью работы является:</w:t>
      </w:r>
      <w:r w:rsidRPr="001F7CA6">
        <w:rPr>
          <w:rFonts w:ascii="Times New Roman" w:hAnsi="Times New Roman"/>
          <w:sz w:val="24"/>
          <w:szCs w:val="24"/>
        </w:rPr>
        <w:t xml:space="preserve"> применение математики в профессии строительного профиля.</w:t>
      </w:r>
    </w:p>
    <w:p w:rsidR="001F7CA6" w:rsidRPr="001F7CA6" w:rsidRDefault="001F7CA6" w:rsidP="001F7CA6">
      <w:pPr>
        <w:ind w:firstLine="709"/>
        <w:rPr>
          <w:rFonts w:ascii="Times New Roman" w:hAnsi="Times New Roman"/>
          <w:sz w:val="24"/>
          <w:szCs w:val="24"/>
        </w:rPr>
      </w:pPr>
      <w:r w:rsidRPr="001F7CA6">
        <w:rPr>
          <w:rFonts w:ascii="Times New Roman" w:hAnsi="Times New Roman"/>
          <w:sz w:val="24"/>
          <w:szCs w:val="24"/>
        </w:rPr>
        <w:t xml:space="preserve">Все задачи по строительству, в курсе школьной математики мы  разбили на 3 группы: </w:t>
      </w:r>
    </w:p>
    <w:p w:rsidR="001F7CA6" w:rsidRPr="001F7CA6" w:rsidRDefault="001F7CA6" w:rsidP="001F7CA6">
      <w:pPr>
        <w:pStyle w:val="a8"/>
        <w:widowControl/>
        <w:numPr>
          <w:ilvl w:val="0"/>
          <w:numId w:val="4"/>
        </w:numPr>
        <w:autoSpaceDE/>
        <w:autoSpaceDN/>
        <w:adjustRightInd/>
        <w:spacing w:after="200" w:line="276" w:lineRule="auto"/>
        <w:ind w:firstLine="709"/>
        <w:rPr>
          <w:sz w:val="24"/>
          <w:szCs w:val="24"/>
        </w:rPr>
      </w:pPr>
      <w:r w:rsidRPr="001F7CA6">
        <w:rPr>
          <w:sz w:val="24"/>
          <w:szCs w:val="24"/>
        </w:rPr>
        <w:t>Задачи на расчет стоимости материалов;</w:t>
      </w:r>
    </w:p>
    <w:p w:rsidR="001F7CA6" w:rsidRPr="001F7CA6" w:rsidRDefault="001F7CA6" w:rsidP="001F7CA6">
      <w:pPr>
        <w:pStyle w:val="a8"/>
        <w:widowControl/>
        <w:numPr>
          <w:ilvl w:val="0"/>
          <w:numId w:val="4"/>
        </w:numPr>
        <w:autoSpaceDE/>
        <w:autoSpaceDN/>
        <w:adjustRightInd/>
        <w:spacing w:after="200" w:line="276" w:lineRule="auto"/>
        <w:ind w:firstLine="709"/>
        <w:rPr>
          <w:sz w:val="24"/>
          <w:szCs w:val="24"/>
        </w:rPr>
      </w:pPr>
      <w:r w:rsidRPr="001F7CA6">
        <w:rPr>
          <w:sz w:val="24"/>
          <w:szCs w:val="24"/>
        </w:rPr>
        <w:t>Задачи на расчет количества материалов;</w:t>
      </w:r>
    </w:p>
    <w:p w:rsidR="001F7CA6" w:rsidRPr="001F7CA6" w:rsidRDefault="001F7CA6" w:rsidP="001F7CA6">
      <w:pPr>
        <w:pStyle w:val="a8"/>
        <w:widowControl/>
        <w:numPr>
          <w:ilvl w:val="0"/>
          <w:numId w:val="4"/>
        </w:numPr>
        <w:autoSpaceDE/>
        <w:autoSpaceDN/>
        <w:adjustRightInd/>
        <w:spacing w:after="200" w:line="276" w:lineRule="auto"/>
        <w:ind w:firstLine="709"/>
        <w:rPr>
          <w:sz w:val="24"/>
          <w:szCs w:val="24"/>
        </w:rPr>
      </w:pPr>
      <w:r w:rsidRPr="001F7CA6">
        <w:rPr>
          <w:sz w:val="24"/>
          <w:szCs w:val="24"/>
        </w:rPr>
        <w:t>Задачи на расчет объемов.</w:t>
      </w:r>
    </w:p>
    <w:p w:rsidR="001F7CA6" w:rsidRPr="001F7CA6" w:rsidRDefault="001F7CA6" w:rsidP="001F7CA6">
      <w:pPr>
        <w:pStyle w:val="a8"/>
        <w:spacing w:line="276" w:lineRule="auto"/>
        <w:ind w:left="1429"/>
        <w:rPr>
          <w:sz w:val="24"/>
          <w:szCs w:val="24"/>
        </w:rPr>
      </w:pPr>
      <w:r w:rsidRPr="001F7CA6">
        <w:rPr>
          <w:sz w:val="24"/>
          <w:szCs w:val="24"/>
        </w:rPr>
        <w:t>Рассмотрим одну из задач на расчет количества материалов, которая наиболее точно показывает связь математики с профессией строителя:</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Здание имеет  форму прямоугольного параллелепипеда: длина 24 метра, ширина 7 метров и высота 8 метров. Определить поверхность здания без учета крыши.</w:t>
      </w:r>
    </w:p>
    <w:p w:rsidR="001F7CA6" w:rsidRPr="001F7CA6" w:rsidRDefault="001F7CA6" w:rsidP="001F7CA6">
      <w:pPr>
        <w:spacing w:after="0"/>
        <w:ind w:firstLine="709"/>
        <w:jc w:val="both"/>
        <w:rPr>
          <w:rFonts w:ascii="Times New Roman" w:hAnsi="Times New Roman"/>
          <w:i/>
          <w:sz w:val="24"/>
          <w:szCs w:val="24"/>
        </w:rPr>
      </w:pPr>
      <w:r w:rsidRPr="001F7CA6">
        <w:rPr>
          <w:rFonts w:ascii="Times New Roman" w:hAnsi="Times New Roman"/>
          <w:sz w:val="24"/>
          <w:szCs w:val="24"/>
        </w:rPr>
        <w:t xml:space="preserve">     А. Сколько необходимо затратить  кирпича на строительство,  если кладка выполнялась в два кирпича и предусмотрено 4 </w:t>
      </w:r>
      <w:r w:rsidRPr="001F7CA6">
        <w:rPr>
          <w:rFonts w:ascii="Times New Roman" w:hAnsi="Times New Roman"/>
          <w:i/>
          <w:sz w:val="24"/>
          <w:szCs w:val="24"/>
        </w:rPr>
        <w:t xml:space="preserve"> </w:t>
      </w:r>
      <w:r w:rsidRPr="001F7CA6">
        <w:rPr>
          <w:rFonts w:ascii="Times New Roman" w:hAnsi="Times New Roman"/>
          <w:sz w:val="24"/>
          <w:szCs w:val="24"/>
        </w:rPr>
        <w:t>оконных  простенка  (150х170 см) и дверной проем (150х240 см)</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(размер кирпича, </w:t>
      </w:r>
      <w:proofErr w:type="gramStart"/>
      <w:r w:rsidRPr="001F7CA6">
        <w:rPr>
          <w:rFonts w:ascii="Times New Roman" w:hAnsi="Times New Roman"/>
          <w:sz w:val="24"/>
          <w:szCs w:val="24"/>
        </w:rPr>
        <w:t>мм</w:t>
      </w:r>
      <w:proofErr w:type="gramEnd"/>
      <w:r w:rsidRPr="001F7CA6">
        <w:rPr>
          <w:rFonts w:ascii="Times New Roman" w:hAnsi="Times New Roman"/>
          <w:sz w:val="24"/>
          <w:szCs w:val="24"/>
        </w:rPr>
        <w:t xml:space="preserve">  250х120х65, шов 1см).</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       Б. Сколько необходимо сухой штукатурной смеси с теплоизоляционными и водоотталкивающими свойствами на основе цемента для оштукатуривания  фасада здания. (Расход смеси 18,5 килограмм на  один квадратный метр).</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     В. Сколько кубических метров доски израсходуется на устройство дощатых полов, если  размер доски (300 х80х40 см)</w:t>
      </w:r>
    </w:p>
    <w:p w:rsidR="001F7CA6" w:rsidRPr="001F7CA6" w:rsidRDefault="001F7CA6" w:rsidP="001F7CA6">
      <w:pPr>
        <w:ind w:firstLine="709"/>
        <w:jc w:val="both"/>
        <w:rPr>
          <w:rFonts w:ascii="Times New Roman" w:hAnsi="Times New Roman"/>
          <w:sz w:val="24"/>
          <w:szCs w:val="24"/>
        </w:rPr>
      </w:pPr>
      <w:r w:rsidRPr="001F7CA6">
        <w:rPr>
          <w:rFonts w:ascii="Times New Roman" w:hAnsi="Times New Roman"/>
          <w:i/>
          <w:sz w:val="24"/>
          <w:szCs w:val="24"/>
        </w:rPr>
        <w:t>Дано:</w:t>
      </w:r>
      <w:r w:rsidRPr="001F7CA6">
        <w:rPr>
          <w:rFonts w:ascii="Times New Roman" w:hAnsi="Times New Roman"/>
          <w:sz w:val="24"/>
          <w:szCs w:val="24"/>
        </w:rPr>
        <w:t xml:space="preserve"> параллелепипед, длина 24 метра, ширина 7 метров и высота 8 метров.</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Найти: </w:t>
      </w:r>
      <w:r w:rsidRPr="001F7CA6">
        <w:rPr>
          <w:rFonts w:ascii="Times New Roman" w:hAnsi="Times New Roman"/>
          <w:sz w:val="24"/>
          <w:szCs w:val="24"/>
          <w:lang w:val="en-US"/>
        </w:rPr>
        <w:t>S</w:t>
      </w:r>
      <w:proofErr w:type="spellStart"/>
      <w:r w:rsidRPr="001F7CA6">
        <w:rPr>
          <w:rFonts w:ascii="Times New Roman" w:hAnsi="Times New Roman"/>
          <w:sz w:val="24"/>
          <w:szCs w:val="24"/>
          <w:vertAlign w:val="subscript"/>
        </w:rPr>
        <w:t>пов</w:t>
      </w:r>
      <w:proofErr w:type="spellEnd"/>
      <w:r w:rsidRPr="001F7CA6">
        <w:rPr>
          <w:rFonts w:ascii="Times New Roman" w:hAnsi="Times New Roman"/>
          <w:sz w:val="24"/>
          <w:szCs w:val="24"/>
          <w:vertAlign w:val="subscript"/>
        </w:rPr>
        <w:t xml:space="preserve"> </w:t>
      </w:r>
      <w:r w:rsidRPr="001F7CA6">
        <w:rPr>
          <w:rFonts w:ascii="Times New Roman" w:hAnsi="Times New Roman"/>
          <w:sz w:val="24"/>
          <w:szCs w:val="24"/>
        </w:rPr>
        <w:t>без учета крыши</w:t>
      </w:r>
    </w:p>
    <w:p w:rsidR="001F7CA6" w:rsidRPr="001F7CA6" w:rsidRDefault="001F7CA6" w:rsidP="001F7CA6">
      <w:pPr>
        <w:spacing w:after="0"/>
        <w:ind w:firstLine="709"/>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59264" behindDoc="1" locked="0" layoutInCell="1" allowOverlap="1">
            <wp:simplePos x="0" y="0"/>
            <wp:positionH relativeFrom="column">
              <wp:posOffset>2709531</wp:posOffset>
            </wp:positionH>
            <wp:positionV relativeFrom="paragraph">
              <wp:posOffset>176751</wp:posOffset>
            </wp:positionV>
            <wp:extent cx="1850846" cy="1109609"/>
            <wp:effectExtent l="1905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1850846" cy="1109609"/>
                    </a:xfrm>
                    <a:prstGeom prst="rect">
                      <a:avLst/>
                    </a:prstGeom>
                    <a:noFill/>
                    <a:ln w="9525">
                      <a:noFill/>
                      <a:miter lim="800000"/>
                      <a:headEnd/>
                      <a:tailEnd/>
                    </a:ln>
                  </pic:spPr>
                </pic:pic>
              </a:graphicData>
            </a:graphic>
          </wp:anchor>
        </w:drawing>
      </w:r>
      <w:r w:rsidRPr="001F7CA6">
        <w:rPr>
          <w:rFonts w:ascii="Times New Roman" w:hAnsi="Times New Roman"/>
          <w:sz w:val="24"/>
          <w:szCs w:val="24"/>
        </w:rPr>
        <w:t>Площадь боковой поверхности состоит из суммы площадей боковой поверхности и основания.</w:t>
      </w:r>
    </w:p>
    <w:p w:rsidR="001F7CA6" w:rsidRDefault="001F7CA6" w:rsidP="001F7CA6">
      <w:pPr>
        <w:spacing w:after="0"/>
        <w:ind w:firstLine="709"/>
        <w:jc w:val="both"/>
        <w:rPr>
          <w:rFonts w:ascii="Times New Roman" w:hAnsi="Times New Roman"/>
          <w:sz w:val="24"/>
          <w:szCs w:val="24"/>
        </w:rPr>
      </w:pPr>
    </w:p>
    <w:p w:rsidR="001F7CA6" w:rsidRDefault="001F7CA6" w:rsidP="001F7CA6">
      <w:pPr>
        <w:spacing w:after="0"/>
        <w:ind w:firstLine="709"/>
        <w:jc w:val="both"/>
        <w:rPr>
          <w:rFonts w:ascii="Times New Roman" w:hAnsi="Times New Roman"/>
          <w:sz w:val="24"/>
          <w:szCs w:val="24"/>
        </w:rPr>
      </w:pPr>
    </w:p>
    <w:p w:rsidR="001F7CA6" w:rsidRDefault="001F7CA6" w:rsidP="001F7CA6">
      <w:pPr>
        <w:spacing w:after="0"/>
        <w:ind w:firstLine="709"/>
        <w:jc w:val="both"/>
        <w:rPr>
          <w:rFonts w:ascii="Times New Roman" w:hAnsi="Times New Roman"/>
          <w:sz w:val="24"/>
          <w:szCs w:val="24"/>
        </w:rPr>
      </w:pPr>
    </w:p>
    <w:p w:rsidR="001F7CA6" w:rsidRDefault="001F7CA6" w:rsidP="001F7CA6">
      <w:pPr>
        <w:spacing w:after="0"/>
        <w:ind w:firstLine="709"/>
        <w:jc w:val="both"/>
        <w:rPr>
          <w:rFonts w:ascii="Times New Roman" w:hAnsi="Times New Roman"/>
          <w:sz w:val="24"/>
          <w:szCs w:val="24"/>
        </w:rPr>
      </w:pPr>
    </w:p>
    <w:p w:rsidR="001F7CA6" w:rsidRPr="001F7CA6" w:rsidRDefault="001F7CA6" w:rsidP="001F7CA6">
      <w:pPr>
        <w:spacing w:after="0"/>
        <w:ind w:firstLine="709"/>
        <w:jc w:val="both"/>
        <w:rPr>
          <w:rFonts w:ascii="Times New Roman" w:hAnsi="Times New Roman"/>
          <w:sz w:val="24"/>
          <w:szCs w:val="24"/>
          <w:vertAlign w:val="subscript"/>
        </w:rPr>
      </w:pPr>
      <w:r w:rsidRPr="001F7CA6">
        <w:rPr>
          <w:rFonts w:ascii="Times New Roman" w:hAnsi="Times New Roman"/>
          <w:sz w:val="24"/>
          <w:szCs w:val="24"/>
        </w:rPr>
        <w:t xml:space="preserve">Решение: </w:t>
      </w:r>
      <w:r w:rsidRPr="001F7CA6">
        <w:rPr>
          <w:rFonts w:ascii="Times New Roman" w:hAnsi="Times New Roman"/>
          <w:sz w:val="24"/>
          <w:szCs w:val="24"/>
          <w:lang w:val="en-US"/>
        </w:rPr>
        <w:t>S</w:t>
      </w:r>
      <w:proofErr w:type="spellStart"/>
      <w:r w:rsidRPr="001F7CA6">
        <w:rPr>
          <w:rFonts w:ascii="Times New Roman" w:hAnsi="Times New Roman"/>
          <w:sz w:val="24"/>
          <w:szCs w:val="24"/>
          <w:vertAlign w:val="subscript"/>
        </w:rPr>
        <w:t>пов</w:t>
      </w:r>
      <w:r w:rsidRPr="001F7CA6">
        <w:rPr>
          <w:rFonts w:ascii="Times New Roman" w:hAnsi="Times New Roman"/>
          <w:sz w:val="24"/>
          <w:szCs w:val="24"/>
        </w:rPr>
        <w:t>=</w:t>
      </w:r>
      <w:proofErr w:type="spellEnd"/>
      <w:r w:rsidRPr="001F7CA6">
        <w:rPr>
          <w:rFonts w:ascii="Times New Roman" w:hAnsi="Times New Roman"/>
          <w:sz w:val="24"/>
          <w:szCs w:val="24"/>
          <w:lang w:val="en-US"/>
        </w:rPr>
        <w:t>S</w:t>
      </w:r>
      <w:proofErr w:type="spellStart"/>
      <w:r w:rsidRPr="001F7CA6">
        <w:rPr>
          <w:rFonts w:ascii="Times New Roman" w:hAnsi="Times New Roman"/>
          <w:sz w:val="24"/>
          <w:szCs w:val="24"/>
          <w:vertAlign w:val="subscript"/>
        </w:rPr>
        <w:t>бок</w:t>
      </w:r>
      <w:r w:rsidRPr="001F7CA6">
        <w:rPr>
          <w:rFonts w:ascii="Times New Roman" w:hAnsi="Times New Roman"/>
          <w:sz w:val="24"/>
          <w:szCs w:val="24"/>
        </w:rPr>
        <w:t>+</w:t>
      </w:r>
      <w:proofErr w:type="spellEnd"/>
      <w:r w:rsidRPr="001F7CA6">
        <w:rPr>
          <w:rFonts w:ascii="Times New Roman" w:hAnsi="Times New Roman"/>
          <w:sz w:val="24"/>
          <w:szCs w:val="24"/>
          <w:lang w:val="en-US"/>
        </w:rPr>
        <w:t>S</w:t>
      </w:r>
      <w:proofErr w:type="spellStart"/>
      <w:r w:rsidRPr="001F7CA6">
        <w:rPr>
          <w:rFonts w:ascii="Times New Roman" w:hAnsi="Times New Roman"/>
          <w:sz w:val="24"/>
          <w:szCs w:val="24"/>
          <w:vertAlign w:val="subscript"/>
        </w:rPr>
        <w:t>осн</w:t>
      </w:r>
      <w:proofErr w:type="spellEnd"/>
    </w:p>
    <w:p w:rsidR="001F7CA6" w:rsidRPr="001F7CA6" w:rsidRDefault="001F7CA6" w:rsidP="001F7CA6">
      <w:pPr>
        <w:spacing w:after="0"/>
        <w:ind w:firstLine="709"/>
        <w:jc w:val="both"/>
        <w:rPr>
          <w:rFonts w:ascii="Times New Roman" w:hAnsi="Times New Roman"/>
          <w:sz w:val="24"/>
          <w:szCs w:val="24"/>
          <w:vertAlign w:val="superscript"/>
        </w:rPr>
      </w:pPr>
      <w:r w:rsidRPr="001F7CA6">
        <w:rPr>
          <w:rFonts w:ascii="Times New Roman" w:hAnsi="Times New Roman"/>
          <w:sz w:val="24"/>
          <w:szCs w:val="24"/>
        </w:rPr>
        <w:t xml:space="preserve">Так как в основании лежит прямоугольник, то его площадь равна </w:t>
      </w:r>
      <w:r w:rsidRPr="001F7CA6">
        <w:rPr>
          <w:rFonts w:ascii="Times New Roman" w:hAnsi="Times New Roman"/>
          <w:sz w:val="24"/>
          <w:szCs w:val="24"/>
          <w:lang w:val="en-US"/>
        </w:rPr>
        <w:t>S</w:t>
      </w:r>
      <w:r w:rsidRPr="001F7CA6">
        <w:rPr>
          <w:rFonts w:ascii="Times New Roman" w:hAnsi="Times New Roman"/>
          <w:sz w:val="24"/>
          <w:szCs w:val="24"/>
          <w:vertAlign w:val="subscript"/>
        </w:rPr>
        <w:t>осн</w:t>
      </w:r>
      <w:r w:rsidRPr="001F7CA6">
        <w:rPr>
          <w:rFonts w:ascii="Times New Roman" w:hAnsi="Times New Roman"/>
          <w:sz w:val="24"/>
          <w:szCs w:val="24"/>
        </w:rPr>
        <w:t>=24*7=168 м</w:t>
      </w:r>
      <w:proofErr w:type="gramStart"/>
      <w:r w:rsidRPr="001F7CA6">
        <w:rPr>
          <w:rFonts w:ascii="Times New Roman" w:hAnsi="Times New Roman"/>
          <w:sz w:val="24"/>
          <w:szCs w:val="24"/>
          <w:vertAlign w:val="superscript"/>
        </w:rPr>
        <w:t>2</w:t>
      </w:r>
      <w:proofErr w:type="gramEnd"/>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Для нахождения площади боковой поверхности необходимо сложит площади боковых граней. Так как в параллелепипеде боковые грани </w:t>
      </w:r>
      <w:proofErr w:type="gramStart"/>
      <w:r w:rsidRPr="001F7CA6">
        <w:rPr>
          <w:rFonts w:ascii="Times New Roman" w:hAnsi="Times New Roman"/>
          <w:sz w:val="24"/>
          <w:szCs w:val="24"/>
        </w:rPr>
        <w:t>по парно</w:t>
      </w:r>
      <w:proofErr w:type="gramEnd"/>
      <w:r w:rsidRPr="001F7CA6">
        <w:rPr>
          <w:rFonts w:ascii="Times New Roman" w:hAnsi="Times New Roman"/>
          <w:sz w:val="24"/>
          <w:szCs w:val="24"/>
        </w:rPr>
        <w:t xml:space="preserve"> равны, то нам необходимо найти лишь площади двух смежных граней, а затем, умножив их на 2, сложить.</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бок</w:t>
      </w:r>
      <w:r w:rsidRPr="001F7CA6">
        <w:rPr>
          <w:rFonts w:ascii="Times New Roman" w:hAnsi="Times New Roman"/>
          <w:sz w:val="24"/>
          <w:szCs w:val="24"/>
        </w:rPr>
        <w:t>=2*(8*7</w:t>
      </w:r>
      <w:proofErr w:type="gramStart"/>
      <w:r w:rsidRPr="001F7CA6">
        <w:rPr>
          <w:rFonts w:ascii="Times New Roman" w:hAnsi="Times New Roman"/>
          <w:sz w:val="24"/>
          <w:szCs w:val="24"/>
        </w:rPr>
        <w:t>)+</w:t>
      </w:r>
      <w:proofErr w:type="gramEnd"/>
      <w:r w:rsidRPr="001F7CA6">
        <w:rPr>
          <w:rFonts w:ascii="Times New Roman" w:hAnsi="Times New Roman"/>
          <w:sz w:val="24"/>
          <w:szCs w:val="24"/>
        </w:rPr>
        <w:t>2*(8*24)=496 (м</w:t>
      </w:r>
      <w:r w:rsidRPr="001F7CA6">
        <w:rPr>
          <w:rFonts w:ascii="Times New Roman" w:hAnsi="Times New Roman"/>
          <w:sz w:val="24"/>
          <w:szCs w:val="24"/>
          <w:vertAlign w:val="superscript"/>
        </w:rPr>
        <w:t>2</w:t>
      </w:r>
      <w:r w:rsidRPr="001F7CA6">
        <w:rPr>
          <w:rFonts w:ascii="Times New Roman" w:hAnsi="Times New Roman"/>
          <w:sz w:val="24"/>
          <w:szCs w:val="24"/>
        </w:rPr>
        <w:t>)</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lastRenderedPageBreak/>
        <w:t>S</w:t>
      </w:r>
      <w:r w:rsidRPr="001F7CA6">
        <w:rPr>
          <w:rFonts w:ascii="Times New Roman" w:hAnsi="Times New Roman"/>
          <w:sz w:val="24"/>
          <w:szCs w:val="24"/>
          <w:vertAlign w:val="subscript"/>
        </w:rPr>
        <w:t>пов</w:t>
      </w:r>
      <w:r w:rsidRPr="001F7CA6">
        <w:rPr>
          <w:rFonts w:ascii="Times New Roman" w:hAnsi="Times New Roman"/>
          <w:sz w:val="24"/>
          <w:szCs w:val="24"/>
        </w:rPr>
        <w:t>=168+496=664 (м</w:t>
      </w:r>
      <w:r w:rsidRPr="001F7CA6">
        <w:rPr>
          <w:rFonts w:ascii="Times New Roman" w:hAnsi="Times New Roman"/>
          <w:sz w:val="24"/>
          <w:szCs w:val="24"/>
          <w:vertAlign w:val="superscript"/>
        </w:rPr>
        <w:t>2</w:t>
      </w:r>
      <w:r w:rsidRPr="001F7CA6">
        <w:rPr>
          <w:rFonts w:ascii="Times New Roman" w:hAnsi="Times New Roman"/>
          <w:sz w:val="24"/>
          <w:szCs w:val="24"/>
        </w:rPr>
        <w:t>)</w:t>
      </w:r>
    </w:p>
    <w:p w:rsidR="001F7CA6" w:rsidRPr="001F7CA6" w:rsidRDefault="001F7CA6" w:rsidP="001F7CA6">
      <w:pPr>
        <w:spacing w:after="0"/>
        <w:ind w:firstLine="709"/>
        <w:rPr>
          <w:rFonts w:ascii="Times New Roman" w:hAnsi="Times New Roman"/>
          <w:sz w:val="24"/>
          <w:szCs w:val="24"/>
        </w:rPr>
      </w:pPr>
      <w:r w:rsidRPr="001F7CA6">
        <w:rPr>
          <w:rFonts w:ascii="Times New Roman" w:hAnsi="Times New Roman"/>
          <w:sz w:val="24"/>
          <w:szCs w:val="24"/>
        </w:rPr>
        <w:t xml:space="preserve">А) Так как площадь боковой поверхности здания равна           </w:t>
      </w:r>
    </w:p>
    <w:p w:rsidR="001F7CA6" w:rsidRPr="001F7CA6" w:rsidRDefault="001F7CA6" w:rsidP="001F7CA6">
      <w:pPr>
        <w:spacing w:after="0"/>
        <w:ind w:firstLine="709"/>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бок</w:t>
      </w:r>
      <w:r w:rsidRPr="001F7CA6">
        <w:rPr>
          <w:rFonts w:ascii="Times New Roman" w:hAnsi="Times New Roman"/>
          <w:sz w:val="24"/>
          <w:szCs w:val="24"/>
        </w:rPr>
        <w:t>=2*(8*7</w:t>
      </w:r>
      <w:proofErr w:type="gramStart"/>
      <w:r w:rsidRPr="001F7CA6">
        <w:rPr>
          <w:rFonts w:ascii="Times New Roman" w:hAnsi="Times New Roman"/>
          <w:sz w:val="24"/>
          <w:szCs w:val="24"/>
        </w:rPr>
        <w:t>)+</w:t>
      </w:r>
      <w:proofErr w:type="gramEnd"/>
      <w:r w:rsidRPr="001F7CA6">
        <w:rPr>
          <w:rFonts w:ascii="Times New Roman" w:hAnsi="Times New Roman"/>
          <w:sz w:val="24"/>
          <w:szCs w:val="24"/>
        </w:rPr>
        <w:t>2*(8*24)=496 (м</w:t>
      </w:r>
      <w:r w:rsidRPr="001F7CA6">
        <w:rPr>
          <w:rFonts w:ascii="Times New Roman" w:hAnsi="Times New Roman"/>
          <w:sz w:val="24"/>
          <w:szCs w:val="24"/>
          <w:vertAlign w:val="superscript"/>
        </w:rPr>
        <w:t>2</w:t>
      </w:r>
      <w:r w:rsidRPr="001F7CA6">
        <w:rPr>
          <w:rFonts w:ascii="Times New Roman" w:hAnsi="Times New Roman"/>
          <w:sz w:val="24"/>
          <w:szCs w:val="24"/>
        </w:rPr>
        <w:t>)</w:t>
      </w:r>
    </w:p>
    <w:p w:rsidR="001F7CA6" w:rsidRPr="001F7CA6" w:rsidRDefault="001F7CA6" w:rsidP="001F7CA6">
      <w:pPr>
        <w:spacing w:after="0"/>
        <w:ind w:firstLine="709"/>
        <w:rPr>
          <w:rFonts w:ascii="Times New Roman" w:hAnsi="Times New Roman"/>
          <w:sz w:val="24"/>
          <w:szCs w:val="24"/>
        </w:rPr>
      </w:pPr>
      <w:r w:rsidRPr="001F7CA6">
        <w:rPr>
          <w:rFonts w:ascii="Times New Roman" w:hAnsi="Times New Roman"/>
          <w:sz w:val="24"/>
          <w:szCs w:val="24"/>
        </w:rPr>
        <w:t>Найдем площадь оконного и дверного проемов</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о</w:t>
      </w:r>
      <w:r w:rsidRPr="001F7CA6">
        <w:rPr>
          <w:rFonts w:ascii="Times New Roman" w:hAnsi="Times New Roman"/>
          <w:sz w:val="24"/>
          <w:szCs w:val="24"/>
        </w:rPr>
        <w:t>=1</w:t>
      </w:r>
      <w:proofErr w:type="gramStart"/>
      <w:r w:rsidRPr="001F7CA6">
        <w:rPr>
          <w:rFonts w:ascii="Times New Roman" w:hAnsi="Times New Roman"/>
          <w:sz w:val="24"/>
          <w:szCs w:val="24"/>
        </w:rPr>
        <w:t>,5</w:t>
      </w:r>
      <w:proofErr w:type="gramEnd"/>
      <w:r w:rsidRPr="001F7CA6">
        <w:rPr>
          <w:rFonts w:ascii="Times New Roman" w:hAnsi="Times New Roman"/>
          <w:sz w:val="24"/>
          <w:szCs w:val="24"/>
        </w:rPr>
        <w:t>*1,7=2,55 (м</w:t>
      </w:r>
      <w:r w:rsidRPr="001F7CA6">
        <w:rPr>
          <w:rFonts w:ascii="Times New Roman" w:hAnsi="Times New Roman"/>
          <w:sz w:val="24"/>
          <w:szCs w:val="24"/>
          <w:vertAlign w:val="superscript"/>
        </w:rPr>
        <w:t>2</w:t>
      </w:r>
      <w:r w:rsidRPr="001F7CA6">
        <w:rPr>
          <w:rFonts w:ascii="Times New Roman" w:hAnsi="Times New Roman"/>
          <w:sz w:val="24"/>
          <w:szCs w:val="24"/>
        </w:rPr>
        <w:t>) – площадь оконного проема</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4о</w:t>
      </w:r>
      <w:r w:rsidRPr="001F7CA6">
        <w:rPr>
          <w:rFonts w:ascii="Times New Roman" w:hAnsi="Times New Roman"/>
          <w:sz w:val="24"/>
          <w:szCs w:val="24"/>
        </w:rPr>
        <w:t>=4*</w:t>
      </w:r>
      <w:proofErr w:type="gramStart"/>
      <w:r w:rsidRPr="001F7CA6">
        <w:rPr>
          <w:rFonts w:ascii="Times New Roman" w:hAnsi="Times New Roman"/>
          <w:sz w:val="24"/>
          <w:szCs w:val="24"/>
        </w:rPr>
        <w:t>,2,55</w:t>
      </w:r>
      <w:proofErr w:type="gramEnd"/>
      <w:r w:rsidRPr="001F7CA6">
        <w:rPr>
          <w:rFonts w:ascii="Times New Roman" w:hAnsi="Times New Roman"/>
          <w:sz w:val="24"/>
          <w:szCs w:val="24"/>
        </w:rPr>
        <w:t>=10,2 (м</w:t>
      </w:r>
      <w:r w:rsidRPr="001F7CA6">
        <w:rPr>
          <w:rFonts w:ascii="Times New Roman" w:hAnsi="Times New Roman"/>
          <w:sz w:val="24"/>
          <w:szCs w:val="24"/>
          <w:vertAlign w:val="superscript"/>
        </w:rPr>
        <w:t>2</w:t>
      </w:r>
      <w:r w:rsidRPr="001F7CA6">
        <w:rPr>
          <w:rFonts w:ascii="Times New Roman" w:hAnsi="Times New Roman"/>
          <w:sz w:val="24"/>
          <w:szCs w:val="24"/>
        </w:rPr>
        <w:t>) – площадь 4 оконных проемов</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д</w:t>
      </w:r>
      <w:r w:rsidRPr="001F7CA6">
        <w:rPr>
          <w:rFonts w:ascii="Times New Roman" w:hAnsi="Times New Roman"/>
          <w:sz w:val="24"/>
          <w:szCs w:val="24"/>
        </w:rPr>
        <w:t>=1</w:t>
      </w:r>
      <w:proofErr w:type="gramStart"/>
      <w:r w:rsidRPr="001F7CA6">
        <w:rPr>
          <w:rFonts w:ascii="Times New Roman" w:hAnsi="Times New Roman"/>
          <w:sz w:val="24"/>
          <w:szCs w:val="24"/>
        </w:rPr>
        <w:t>,5</w:t>
      </w:r>
      <w:proofErr w:type="gramEnd"/>
      <w:r w:rsidRPr="001F7CA6">
        <w:rPr>
          <w:rFonts w:ascii="Times New Roman" w:hAnsi="Times New Roman"/>
          <w:sz w:val="24"/>
          <w:szCs w:val="24"/>
        </w:rPr>
        <w:t>*2,4=3,6 (м</w:t>
      </w:r>
      <w:r w:rsidRPr="001F7CA6">
        <w:rPr>
          <w:rFonts w:ascii="Times New Roman" w:hAnsi="Times New Roman"/>
          <w:sz w:val="24"/>
          <w:szCs w:val="24"/>
          <w:vertAlign w:val="superscript"/>
        </w:rPr>
        <w:t>2</w:t>
      </w:r>
      <w:r w:rsidRPr="001F7CA6">
        <w:rPr>
          <w:rFonts w:ascii="Times New Roman" w:hAnsi="Times New Roman"/>
          <w:sz w:val="24"/>
          <w:szCs w:val="24"/>
        </w:rPr>
        <w:t>) – площадь дверного проема</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lang w:val="en-US"/>
        </w:rPr>
        <w:t>S</w:t>
      </w:r>
      <w:r w:rsidRPr="001F7CA6">
        <w:rPr>
          <w:rFonts w:ascii="Times New Roman" w:hAnsi="Times New Roman"/>
          <w:sz w:val="24"/>
          <w:szCs w:val="24"/>
          <w:vertAlign w:val="subscript"/>
        </w:rPr>
        <w:t>4о</w:t>
      </w:r>
      <w:r w:rsidRPr="001F7CA6">
        <w:rPr>
          <w:rFonts w:ascii="Times New Roman" w:hAnsi="Times New Roman"/>
          <w:sz w:val="24"/>
          <w:szCs w:val="24"/>
        </w:rPr>
        <w:t xml:space="preserve">+ </w:t>
      </w:r>
      <w:r w:rsidRPr="001F7CA6">
        <w:rPr>
          <w:rFonts w:ascii="Times New Roman" w:hAnsi="Times New Roman"/>
          <w:sz w:val="24"/>
          <w:szCs w:val="24"/>
          <w:lang w:val="en-US"/>
        </w:rPr>
        <w:t>S</w:t>
      </w:r>
      <w:r w:rsidRPr="001F7CA6">
        <w:rPr>
          <w:rFonts w:ascii="Times New Roman" w:hAnsi="Times New Roman"/>
          <w:sz w:val="24"/>
          <w:szCs w:val="24"/>
          <w:vertAlign w:val="subscript"/>
        </w:rPr>
        <w:t>д</w:t>
      </w:r>
      <w:r w:rsidRPr="001F7CA6">
        <w:rPr>
          <w:rFonts w:ascii="Times New Roman" w:hAnsi="Times New Roman"/>
          <w:sz w:val="24"/>
          <w:szCs w:val="24"/>
        </w:rPr>
        <w:t>=3</w:t>
      </w:r>
      <w:proofErr w:type="gramStart"/>
      <w:r w:rsidRPr="001F7CA6">
        <w:rPr>
          <w:rFonts w:ascii="Times New Roman" w:hAnsi="Times New Roman"/>
          <w:sz w:val="24"/>
          <w:szCs w:val="24"/>
        </w:rPr>
        <w:t>,6</w:t>
      </w:r>
      <w:proofErr w:type="gramEnd"/>
      <w:r w:rsidRPr="001F7CA6">
        <w:rPr>
          <w:rFonts w:ascii="Times New Roman" w:hAnsi="Times New Roman"/>
          <w:sz w:val="24"/>
          <w:szCs w:val="24"/>
        </w:rPr>
        <w:t>+10,2=13,8 (м</w:t>
      </w:r>
      <w:r w:rsidRPr="001F7CA6">
        <w:rPr>
          <w:rFonts w:ascii="Times New Roman" w:hAnsi="Times New Roman"/>
          <w:sz w:val="24"/>
          <w:szCs w:val="24"/>
          <w:vertAlign w:val="superscript"/>
        </w:rPr>
        <w:t>2</w:t>
      </w:r>
      <w:r w:rsidRPr="001F7CA6">
        <w:rPr>
          <w:rFonts w:ascii="Times New Roman" w:hAnsi="Times New Roman"/>
          <w:sz w:val="24"/>
          <w:szCs w:val="24"/>
        </w:rPr>
        <w:t>) – общая площадь оконных и дверного проемов</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Тогда, чтобы посчитать площадь работ, необходимо из площади боковой поверхности вычесть общую площадь оконных и дверного проемов 496-13,8=482,2 (м</w:t>
      </w:r>
      <w:proofErr w:type="gramStart"/>
      <w:r w:rsidRPr="001F7CA6">
        <w:rPr>
          <w:rFonts w:ascii="Times New Roman" w:hAnsi="Times New Roman"/>
          <w:sz w:val="24"/>
          <w:szCs w:val="24"/>
          <w:vertAlign w:val="superscript"/>
        </w:rPr>
        <w:t>2</w:t>
      </w:r>
      <w:proofErr w:type="gramEnd"/>
      <w:r w:rsidRPr="001F7CA6">
        <w:rPr>
          <w:rFonts w:ascii="Times New Roman" w:hAnsi="Times New Roman"/>
          <w:sz w:val="24"/>
          <w:szCs w:val="24"/>
        </w:rPr>
        <w:t>)</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noProof/>
          <w:sz w:val="24"/>
          <w:szCs w:val="24"/>
        </w:rPr>
        <w:drawing>
          <wp:inline distT="0" distB="0" distL="0" distR="0">
            <wp:extent cx="1025525" cy="429260"/>
            <wp:effectExtent l="19050" t="0" r="317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1025525" cy="429260"/>
                    </a:xfrm>
                    <a:prstGeom prst="rect">
                      <a:avLst/>
                    </a:prstGeom>
                    <a:noFill/>
                    <a:ln w="9525">
                      <a:noFill/>
                      <a:miter lim="800000"/>
                      <a:headEnd/>
                      <a:tailEnd/>
                    </a:ln>
                  </pic:spPr>
                </pic:pic>
              </a:graphicData>
            </a:graphic>
          </wp:inline>
        </w:drawing>
      </w:r>
      <w:r w:rsidRPr="001F7CA6">
        <w:rPr>
          <w:rFonts w:ascii="Times New Roman" w:hAnsi="Times New Roman"/>
          <w:sz w:val="24"/>
          <w:szCs w:val="24"/>
        </w:rPr>
        <w:t xml:space="preserve"> размеры кирпича, включая шов: 0,12 м*0,075 м</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Тогда площадь кирпича равна </w:t>
      </w:r>
      <w:r w:rsidRPr="001F7CA6">
        <w:rPr>
          <w:rFonts w:ascii="Times New Roman" w:hAnsi="Times New Roman"/>
          <w:sz w:val="24"/>
          <w:szCs w:val="24"/>
          <w:lang w:val="en-US"/>
        </w:rPr>
        <w:t>S</w:t>
      </w:r>
      <w:r w:rsidRPr="001F7CA6">
        <w:rPr>
          <w:rFonts w:ascii="Times New Roman" w:hAnsi="Times New Roman"/>
          <w:sz w:val="24"/>
          <w:szCs w:val="24"/>
          <w:vertAlign w:val="subscript"/>
        </w:rPr>
        <w:t>к</w:t>
      </w:r>
      <w:r w:rsidRPr="001F7CA6">
        <w:rPr>
          <w:rFonts w:ascii="Times New Roman" w:hAnsi="Times New Roman"/>
          <w:sz w:val="24"/>
          <w:szCs w:val="24"/>
        </w:rPr>
        <w:t>=0,009 (м</w:t>
      </w:r>
      <w:proofErr w:type="gramStart"/>
      <w:r w:rsidRPr="001F7CA6">
        <w:rPr>
          <w:rFonts w:ascii="Times New Roman" w:hAnsi="Times New Roman"/>
          <w:sz w:val="24"/>
          <w:szCs w:val="24"/>
          <w:vertAlign w:val="superscript"/>
        </w:rPr>
        <w:t>2</w:t>
      </w:r>
      <w:proofErr w:type="gramEnd"/>
      <w:r w:rsidRPr="001F7CA6">
        <w:rPr>
          <w:rFonts w:ascii="Times New Roman" w:hAnsi="Times New Roman"/>
          <w:sz w:val="24"/>
          <w:szCs w:val="24"/>
        </w:rPr>
        <w:t>)</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Для расчета одного слоя кирпича необходимо площадь работ разделить на площадь кирпича: 482,2:0,009=53578 (</w:t>
      </w:r>
      <w:proofErr w:type="spellStart"/>
      <w:proofErr w:type="gramStart"/>
      <w:r w:rsidRPr="001F7CA6">
        <w:rPr>
          <w:rFonts w:ascii="Times New Roman" w:hAnsi="Times New Roman"/>
          <w:sz w:val="24"/>
          <w:szCs w:val="24"/>
        </w:rPr>
        <w:t>шт</w:t>
      </w:r>
      <w:proofErr w:type="spellEnd"/>
      <w:proofErr w:type="gramEnd"/>
      <w:r w:rsidRPr="001F7CA6">
        <w:rPr>
          <w:rFonts w:ascii="Times New Roman" w:hAnsi="Times New Roman"/>
          <w:sz w:val="24"/>
          <w:szCs w:val="24"/>
        </w:rPr>
        <w:t>), тогда для второго слоя понадобиться столько же кирпичей, а значит общее количество составляет 107156 кирпичей.</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Б) фасад здания имеет форму параллелепипеда, то есть, необходимо оштукатурить  боковую поверхность здания. Для расчета материалов необходимо </w:t>
      </w:r>
      <w:proofErr w:type="gramStart"/>
      <w:r w:rsidRPr="001F7CA6">
        <w:rPr>
          <w:rFonts w:ascii="Times New Roman" w:hAnsi="Times New Roman"/>
          <w:sz w:val="24"/>
          <w:szCs w:val="24"/>
          <w:lang w:val="en-US"/>
        </w:rPr>
        <w:t>S</w:t>
      </w:r>
      <w:proofErr w:type="gramEnd"/>
      <w:r w:rsidRPr="001F7CA6">
        <w:rPr>
          <w:rFonts w:ascii="Times New Roman" w:hAnsi="Times New Roman"/>
          <w:sz w:val="24"/>
          <w:szCs w:val="24"/>
          <w:vertAlign w:val="subscript"/>
        </w:rPr>
        <w:t>бок</w:t>
      </w:r>
      <w:r w:rsidRPr="001F7CA6">
        <w:rPr>
          <w:rFonts w:ascii="Times New Roman" w:hAnsi="Times New Roman"/>
          <w:sz w:val="24"/>
          <w:szCs w:val="24"/>
        </w:rPr>
        <w:t>*18,5</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 xml:space="preserve"> 496*18,5=9176 (кг) – штукатурной смеси необходимо для работы.</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В) Так как площадь пола  равна 7*24=168 (м</w:t>
      </w:r>
      <w:r w:rsidRPr="001F7CA6">
        <w:rPr>
          <w:rFonts w:ascii="Times New Roman" w:hAnsi="Times New Roman"/>
          <w:sz w:val="24"/>
          <w:szCs w:val="24"/>
          <w:vertAlign w:val="superscript"/>
        </w:rPr>
        <w:t>2</w:t>
      </w:r>
      <w:r w:rsidRPr="001F7CA6">
        <w:rPr>
          <w:rFonts w:ascii="Times New Roman" w:hAnsi="Times New Roman"/>
          <w:sz w:val="24"/>
          <w:szCs w:val="24"/>
        </w:rPr>
        <w:t>), а доска имеет площадь 3*0,8=2,4 (м</w:t>
      </w:r>
      <w:r w:rsidRPr="001F7CA6">
        <w:rPr>
          <w:rFonts w:ascii="Times New Roman" w:hAnsi="Times New Roman"/>
          <w:sz w:val="24"/>
          <w:szCs w:val="24"/>
          <w:vertAlign w:val="superscript"/>
        </w:rPr>
        <w:t>2</w:t>
      </w:r>
      <w:r w:rsidRPr="001F7CA6">
        <w:rPr>
          <w:rFonts w:ascii="Times New Roman" w:hAnsi="Times New Roman"/>
          <w:sz w:val="24"/>
          <w:szCs w:val="24"/>
        </w:rPr>
        <w:t>), то объем доски равен 3*0,8*0,4=0,96 (м</w:t>
      </w:r>
      <w:r w:rsidRPr="001F7CA6">
        <w:rPr>
          <w:rFonts w:ascii="Times New Roman" w:hAnsi="Times New Roman"/>
          <w:sz w:val="24"/>
          <w:szCs w:val="24"/>
          <w:vertAlign w:val="superscript"/>
        </w:rPr>
        <w:t>3</w:t>
      </w:r>
      <w:r w:rsidRPr="001F7CA6">
        <w:rPr>
          <w:rFonts w:ascii="Times New Roman" w:hAnsi="Times New Roman"/>
          <w:sz w:val="24"/>
          <w:szCs w:val="24"/>
        </w:rPr>
        <w:t>), а значит чтобы найти количество кубических метров доски для устройства полов необходимо сначала узнать количество досок: 168:2,4=70 (</w:t>
      </w:r>
      <w:proofErr w:type="spellStart"/>
      <w:proofErr w:type="gramStart"/>
      <w:r w:rsidRPr="001F7CA6">
        <w:rPr>
          <w:rFonts w:ascii="Times New Roman" w:hAnsi="Times New Roman"/>
          <w:sz w:val="24"/>
          <w:szCs w:val="24"/>
        </w:rPr>
        <w:t>шт</w:t>
      </w:r>
      <w:proofErr w:type="spellEnd"/>
      <w:proofErr w:type="gramEnd"/>
      <w:r w:rsidRPr="001F7CA6">
        <w:rPr>
          <w:rFonts w:ascii="Times New Roman" w:hAnsi="Times New Roman"/>
          <w:sz w:val="24"/>
          <w:szCs w:val="24"/>
        </w:rPr>
        <w:t>)</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Значит 70*0,96=67,2 (м</w:t>
      </w:r>
      <w:r w:rsidRPr="001F7CA6">
        <w:rPr>
          <w:rFonts w:ascii="Times New Roman" w:hAnsi="Times New Roman"/>
          <w:sz w:val="24"/>
          <w:szCs w:val="24"/>
          <w:vertAlign w:val="superscript"/>
        </w:rPr>
        <w:t>3</w:t>
      </w:r>
      <w:r w:rsidRPr="001F7CA6">
        <w:rPr>
          <w:rFonts w:ascii="Times New Roman" w:hAnsi="Times New Roman"/>
          <w:sz w:val="24"/>
          <w:szCs w:val="24"/>
        </w:rPr>
        <w:t>) – необходимо для устройства полов.</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Таким образом, решение задач профессионального характера на уроках способствует развитию интереса к математике как к науке и как к профессионально значимой дисциплине, показывает прикладной, реально ощутимый характер математики. Математика – важный предмет в образовании. Любая конструкция, любой технологический процесс требует расчетов, порой содержащих больше математики, чем техники. Современному строителю без математики не обойтись.</w:t>
      </w:r>
    </w:p>
    <w:p w:rsidR="001F7CA6" w:rsidRPr="001F7CA6" w:rsidRDefault="001F7CA6" w:rsidP="001F7CA6">
      <w:pPr>
        <w:spacing w:after="0"/>
        <w:ind w:firstLine="709"/>
        <w:jc w:val="both"/>
        <w:rPr>
          <w:rFonts w:ascii="Times New Roman" w:hAnsi="Times New Roman"/>
          <w:sz w:val="24"/>
          <w:szCs w:val="24"/>
        </w:rPr>
      </w:pPr>
      <w:r w:rsidRPr="001F7CA6">
        <w:rPr>
          <w:rFonts w:ascii="Times New Roman" w:hAnsi="Times New Roman"/>
          <w:sz w:val="24"/>
          <w:szCs w:val="24"/>
        </w:rPr>
        <w:t>На этом мой доклад окончен, спасибо за внимание, вы можете задать мне вопросы, а я постараюсь на них ответить.</w:t>
      </w:r>
    </w:p>
    <w:p w:rsidR="001F7CA6" w:rsidRPr="001F7CA6" w:rsidRDefault="001F7CA6" w:rsidP="001F7CA6">
      <w:pPr>
        <w:spacing w:after="0"/>
        <w:ind w:firstLine="709"/>
        <w:jc w:val="both"/>
        <w:rPr>
          <w:rFonts w:ascii="Times New Roman" w:hAnsi="Times New Roman"/>
          <w:sz w:val="24"/>
          <w:szCs w:val="24"/>
        </w:rPr>
      </w:pPr>
    </w:p>
    <w:p w:rsidR="001F7CA6" w:rsidRDefault="001F7CA6"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Default="00BD0255" w:rsidP="001F7CA6">
      <w:pPr>
        <w:pStyle w:val="a8"/>
        <w:spacing w:line="276" w:lineRule="auto"/>
        <w:ind w:left="1429"/>
        <w:rPr>
          <w:sz w:val="24"/>
          <w:szCs w:val="24"/>
        </w:rPr>
      </w:pPr>
    </w:p>
    <w:p w:rsidR="00BD0255" w:rsidRPr="00313469" w:rsidRDefault="00BD0255" w:rsidP="00313469">
      <w:pPr>
        <w:rPr>
          <w:sz w:val="24"/>
          <w:szCs w:val="24"/>
        </w:rPr>
      </w:pPr>
    </w:p>
    <w:p w:rsidR="00BD0255" w:rsidRDefault="00BD0255" w:rsidP="00BD0255">
      <w:pPr>
        <w:pStyle w:val="a8"/>
        <w:spacing w:line="276" w:lineRule="auto"/>
        <w:ind w:left="1429"/>
        <w:jc w:val="center"/>
        <w:rPr>
          <w:sz w:val="24"/>
          <w:szCs w:val="24"/>
        </w:rPr>
      </w:pPr>
      <w:r w:rsidRPr="00BD0255">
        <w:rPr>
          <w:b/>
          <w:i/>
          <w:sz w:val="24"/>
          <w:szCs w:val="24"/>
        </w:rPr>
        <w:lastRenderedPageBreak/>
        <w:t>Доклад</w:t>
      </w:r>
    </w:p>
    <w:p w:rsidR="00BD0255" w:rsidRDefault="00BD0255" w:rsidP="00BD0255">
      <w:pPr>
        <w:pStyle w:val="a8"/>
        <w:spacing w:line="276" w:lineRule="auto"/>
        <w:ind w:left="1429"/>
        <w:jc w:val="center"/>
        <w:rPr>
          <w:b/>
          <w:sz w:val="24"/>
          <w:szCs w:val="24"/>
        </w:rPr>
      </w:pPr>
      <w:r>
        <w:rPr>
          <w:b/>
          <w:sz w:val="24"/>
          <w:szCs w:val="24"/>
        </w:rPr>
        <w:t>«</w:t>
      </w:r>
      <w:r w:rsidRPr="00BD0255">
        <w:rPr>
          <w:b/>
          <w:sz w:val="24"/>
          <w:szCs w:val="24"/>
        </w:rPr>
        <w:t>Математика на кухне</w:t>
      </w:r>
      <w:r>
        <w:rPr>
          <w:b/>
          <w:sz w:val="24"/>
          <w:szCs w:val="24"/>
        </w:rPr>
        <w:t>»</w:t>
      </w:r>
    </w:p>
    <w:p w:rsidR="00313469" w:rsidRDefault="00313469" w:rsidP="00BD0255">
      <w:pPr>
        <w:pStyle w:val="a8"/>
        <w:spacing w:line="276" w:lineRule="auto"/>
        <w:ind w:left="1429"/>
        <w:jc w:val="center"/>
        <w:rPr>
          <w:b/>
          <w:sz w:val="24"/>
          <w:szCs w:val="24"/>
        </w:rPr>
      </w:pPr>
    </w:p>
    <w:p w:rsidR="00BD0255" w:rsidRPr="00313469" w:rsidRDefault="00BD0255" w:rsidP="00BD0255">
      <w:pPr>
        <w:pStyle w:val="a8"/>
        <w:spacing w:line="276" w:lineRule="auto"/>
        <w:ind w:left="0"/>
        <w:rPr>
          <w:b/>
          <w:i/>
          <w:sz w:val="24"/>
          <w:szCs w:val="24"/>
        </w:rPr>
      </w:pPr>
      <w:r w:rsidRPr="00313469">
        <w:rPr>
          <w:b/>
          <w:i/>
          <w:sz w:val="24"/>
          <w:szCs w:val="24"/>
        </w:rPr>
        <w:t>Разработчик:                                                                             П. Деркач (гр. МК-321)</w:t>
      </w:r>
    </w:p>
    <w:p w:rsidR="00BD0255" w:rsidRPr="00313469" w:rsidRDefault="00BD0255" w:rsidP="00BD0255">
      <w:pPr>
        <w:pStyle w:val="a8"/>
        <w:spacing w:line="276" w:lineRule="auto"/>
        <w:ind w:left="0"/>
        <w:rPr>
          <w:b/>
          <w:i/>
          <w:sz w:val="24"/>
          <w:szCs w:val="24"/>
        </w:rPr>
      </w:pPr>
      <w:r w:rsidRPr="00313469">
        <w:rPr>
          <w:b/>
          <w:i/>
          <w:sz w:val="24"/>
          <w:szCs w:val="24"/>
        </w:rPr>
        <w:t xml:space="preserve">Научный руководитель:                                                         </w:t>
      </w:r>
      <w:proofErr w:type="spellStart"/>
      <w:r w:rsidRPr="00313469">
        <w:rPr>
          <w:b/>
          <w:i/>
          <w:sz w:val="24"/>
          <w:szCs w:val="24"/>
        </w:rPr>
        <w:t>К.В.Хаенко</w:t>
      </w:r>
      <w:proofErr w:type="spellEnd"/>
      <w:r w:rsidRPr="00313469">
        <w:rPr>
          <w:b/>
          <w:i/>
          <w:sz w:val="24"/>
          <w:szCs w:val="24"/>
        </w:rPr>
        <w:t xml:space="preserve">, преподаватель </w:t>
      </w:r>
    </w:p>
    <w:p w:rsidR="00BD0255" w:rsidRPr="00313469" w:rsidRDefault="00BD0255" w:rsidP="00BD0255">
      <w:pPr>
        <w:pStyle w:val="a8"/>
        <w:spacing w:line="276" w:lineRule="auto"/>
        <w:ind w:left="0"/>
        <w:rPr>
          <w:b/>
          <w:i/>
          <w:sz w:val="24"/>
          <w:szCs w:val="24"/>
        </w:rPr>
      </w:pPr>
      <w:r w:rsidRPr="00313469">
        <w:rPr>
          <w:b/>
          <w:i/>
          <w:sz w:val="24"/>
          <w:szCs w:val="24"/>
        </w:rPr>
        <w:t xml:space="preserve">                                                                                                     математики                                                               </w:t>
      </w:r>
    </w:p>
    <w:p w:rsidR="00BD0255" w:rsidRPr="001F7CA6" w:rsidRDefault="00BD0255" w:rsidP="001F7CA6">
      <w:pPr>
        <w:pStyle w:val="a8"/>
        <w:spacing w:line="276" w:lineRule="auto"/>
        <w:ind w:left="1429"/>
        <w:rPr>
          <w:sz w:val="24"/>
          <w:szCs w:val="24"/>
        </w:rPr>
      </w:pPr>
    </w:p>
    <w:p w:rsidR="00FF0429" w:rsidRDefault="00E62B03" w:rsidP="00C273BC">
      <w:pPr>
        <w:spacing w:after="0"/>
        <w:jc w:val="both"/>
        <w:rPr>
          <w:rFonts w:ascii="Times New Roman" w:hAnsi="Times New Roman"/>
          <w:sz w:val="24"/>
          <w:szCs w:val="24"/>
        </w:rPr>
      </w:pPr>
      <w:r w:rsidRPr="00C273BC">
        <w:rPr>
          <w:rFonts w:ascii="Times New Roman" w:hAnsi="Times New Roman"/>
          <w:sz w:val="24"/>
          <w:szCs w:val="24"/>
        </w:rPr>
        <w:object w:dxaOrig="7156" w:dyaOrig="5398">
          <v:shape id="_x0000_i1043" type="#_x0000_t75" style="width:141.55pt;height:106.8pt" o:ole="">
            <v:imagedata r:id="rId52" o:title=""/>
          </v:shape>
          <o:OLEObject Type="Embed" ProgID="PowerPoint.Slide.12" ShapeID="_x0000_i1043" DrawAspect="Content" ObjectID="_1526993504" r:id="rId53"/>
        </w:object>
      </w:r>
      <w:r w:rsidR="00C273BC">
        <w:rPr>
          <w:rFonts w:ascii="Times New Roman" w:hAnsi="Times New Roman"/>
          <w:sz w:val="24"/>
          <w:szCs w:val="24"/>
        </w:rPr>
        <w:t xml:space="preserve"> </w:t>
      </w:r>
      <w:r w:rsidR="00EA2312">
        <w:rPr>
          <w:rFonts w:ascii="Times New Roman" w:hAnsi="Times New Roman"/>
          <w:sz w:val="24"/>
          <w:szCs w:val="24"/>
        </w:rPr>
        <w:t xml:space="preserve">  </w:t>
      </w:r>
      <w:r w:rsidRPr="00455BA2">
        <w:rPr>
          <w:rFonts w:ascii="Times New Roman" w:hAnsi="Times New Roman"/>
          <w:sz w:val="24"/>
          <w:szCs w:val="24"/>
        </w:rPr>
        <w:object w:dxaOrig="7156" w:dyaOrig="5398">
          <v:shape id="_x0000_i1044" type="#_x0000_t75" style="width:140.75pt;height:106pt" o:ole="">
            <v:imagedata r:id="rId54" o:title=""/>
          </v:shape>
          <o:OLEObject Type="Embed" ProgID="PowerPoint.Slide.12" ShapeID="_x0000_i1044" DrawAspect="Content" ObjectID="_1526993505" r:id="rId55"/>
        </w:object>
      </w:r>
      <w:r>
        <w:rPr>
          <w:rFonts w:ascii="Times New Roman" w:hAnsi="Times New Roman"/>
          <w:sz w:val="24"/>
          <w:szCs w:val="24"/>
        </w:rPr>
        <w:t xml:space="preserve">    </w:t>
      </w:r>
      <w:r w:rsidRPr="00E62B03">
        <w:rPr>
          <w:rFonts w:ascii="Times New Roman" w:hAnsi="Times New Roman"/>
          <w:sz w:val="24"/>
          <w:szCs w:val="24"/>
        </w:rPr>
        <w:object w:dxaOrig="7156" w:dyaOrig="5398">
          <v:shape id="_x0000_i1045" type="#_x0000_t75" style="width:142.4pt;height:107.6pt" o:ole="">
            <v:imagedata r:id="rId56" o:title=""/>
          </v:shape>
          <o:OLEObject Type="Embed" ProgID="PowerPoint.Slide.12" ShapeID="_x0000_i1045" DrawAspect="Content" ObjectID="_1526993506" r:id="rId57"/>
        </w:object>
      </w:r>
    </w:p>
    <w:p w:rsidR="00C93080" w:rsidRPr="005F7A6D" w:rsidRDefault="00C93080" w:rsidP="00C93080">
      <w:pPr>
        <w:pStyle w:val="a9"/>
        <w:spacing w:line="276" w:lineRule="auto"/>
        <w:jc w:val="center"/>
        <w:rPr>
          <w:rFonts w:ascii="Times New Roman" w:hAnsi="Times New Roman" w:cs="Times New Roman"/>
          <w:b/>
          <w:sz w:val="24"/>
          <w:szCs w:val="24"/>
        </w:rPr>
      </w:pPr>
      <w:r w:rsidRPr="005F7A6D">
        <w:rPr>
          <w:rFonts w:ascii="Times New Roman" w:hAnsi="Times New Roman" w:cs="Times New Roman"/>
          <w:b/>
          <w:sz w:val="24"/>
          <w:szCs w:val="24"/>
        </w:rPr>
        <w:t>Математика на кухне</w:t>
      </w:r>
    </w:p>
    <w:p w:rsidR="00C93080" w:rsidRPr="005F7A6D" w:rsidRDefault="00C93080" w:rsidP="00C93080">
      <w:pPr>
        <w:pStyle w:val="a9"/>
        <w:spacing w:line="276" w:lineRule="auto"/>
        <w:rPr>
          <w:rFonts w:ascii="Times New Roman" w:hAnsi="Times New Roman" w:cs="Times New Roman"/>
          <w:b/>
          <w:sz w:val="24"/>
          <w:szCs w:val="24"/>
          <w:u w:val="single"/>
        </w:rPr>
      </w:pPr>
      <w:r w:rsidRPr="005F7A6D">
        <w:rPr>
          <w:rFonts w:ascii="Times New Roman" w:hAnsi="Times New Roman" w:cs="Times New Roman"/>
          <w:b/>
          <w:sz w:val="24"/>
          <w:szCs w:val="24"/>
          <w:u w:val="single"/>
        </w:rPr>
        <w:t>Теория:</w:t>
      </w:r>
    </w:p>
    <w:p w:rsidR="00C93080" w:rsidRPr="005F7A6D" w:rsidRDefault="00C93080" w:rsidP="00C93080">
      <w:pPr>
        <w:spacing w:after="0"/>
        <w:ind w:firstLine="284"/>
        <w:rPr>
          <w:rFonts w:ascii="Times New Roman" w:hAnsi="Times New Roman"/>
          <w:b/>
          <w:sz w:val="24"/>
          <w:szCs w:val="24"/>
        </w:rPr>
      </w:pPr>
      <w:r w:rsidRPr="005F7A6D">
        <w:rPr>
          <w:rFonts w:ascii="Times New Roman" w:hAnsi="Times New Roman"/>
          <w:b/>
          <w:bCs/>
          <w:sz w:val="24"/>
          <w:szCs w:val="24"/>
        </w:rPr>
        <w:t>Задание для исследовательской работы:</w:t>
      </w:r>
    </w:p>
    <w:p w:rsidR="00C93080" w:rsidRPr="005F7A6D" w:rsidRDefault="00C93080" w:rsidP="00C93080">
      <w:pPr>
        <w:pStyle w:val="a8"/>
        <w:widowControl/>
        <w:numPr>
          <w:ilvl w:val="0"/>
          <w:numId w:val="5"/>
        </w:numPr>
        <w:autoSpaceDE/>
        <w:autoSpaceDN/>
        <w:adjustRightInd/>
        <w:spacing w:line="276" w:lineRule="auto"/>
        <w:ind w:left="0" w:firstLine="284"/>
        <w:rPr>
          <w:sz w:val="24"/>
          <w:szCs w:val="24"/>
        </w:rPr>
      </w:pPr>
      <w:r w:rsidRPr="005F7A6D">
        <w:rPr>
          <w:sz w:val="24"/>
          <w:szCs w:val="24"/>
        </w:rPr>
        <w:t>Какой геометрической формы должен быть чайник, чтобы вода в нем остывала как можно дольше (изменяя форму чайника, объем и материал, из которого он изготовлен, не менять)?</w:t>
      </w:r>
    </w:p>
    <w:p w:rsidR="00C93080" w:rsidRPr="005F7A6D" w:rsidRDefault="00C93080" w:rsidP="00C93080">
      <w:pPr>
        <w:spacing w:after="0"/>
        <w:ind w:firstLine="284"/>
        <w:rPr>
          <w:rFonts w:ascii="Times New Roman" w:hAnsi="Times New Roman"/>
          <w:b/>
          <w:sz w:val="24"/>
          <w:szCs w:val="24"/>
        </w:rPr>
      </w:pPr>
      <w:r w:rsidRPr="005F7A6D">
        <w:rPr>
          <w:rFonts w:ascii="Times New Roman" w:hAnsi="Times New Roman"/>
          <w:b/>
          <w:sz w:val="24"/>
          <w:szCs w:val="24"/>
        </w:rPr>
        <w:t>Цель исследования:</w:t>
      </w:r>
    </w:p>
    <w:p w:rsidR="00C93080" w:rsidRPr="005F7A6D" w:rsidRDefault="00C93080" w:rsidP="00C93080">
      <w:pPr>
        <w:pStyle w:val="a8"/>
        <w:widowControl/>
        <w:numPr>
          <w:ilvl w:val="0"/>
          <w:numId w:val="5"/>
        </w:numPr>
        <w:autoSpaceDE/>
        <w:autoSpaceDN/>
        <w:adjustRightInd/>
        <w:spacing w:line="276" w:lineRule="auto"/>
        <w:ind w:left="0" w:firstLine="284"/>
        <w:rPr>
          <w:sz w:val="24"/>
          <w:szCs w:val="24"/>
        </w:rPr>
      </w:pPr>
      <w:r w:rsidRPr="005F7A6D">
        <w:rPr>
          <w:bCs/>
          <w:iCs/>
          <w:sz w:val="24"/>
          <w:szCs w:val="24"/>
        </w:rPr>
        <w:t>Убедиться в практической значимости математики в повседневной жизни.</w:t>
      </w:r>
    </w:p>
    <w:p w:rsidR="00C93080" w:rsidRPr="005F7A6D" w:rsidRDefault="00C93080" w:rsidP="00C93080">
      <w:pPr>
        <w:spacing w:after="0"/>
        <w:rPr>
          <w:rFonts w:ascii="Times New Roman" w:hAnsi="Times New Roman"/>
          <w:b/>
          <w:sz w:val="24"/>
          <w:szCs w:val="24"/>
          <w:u w:val="single"/>
        </w:rPr>
      </w:pPr>
      <w:r w:rsidRPr="005F7A6D">
        <w:rPr>
          <w:rFonts w:ascii="Times New Roman" w:hAnsi="Times New Roman"/>
          <w:b/>
          <w:sz w:val="24"/>
          <w:szCs w:val="24"/>
          <w:u w:val="single"/>
        </w:rPr>
        <w:t>Практика:</w:t>
      </w:r>
    </w:p>
    <w:p w:rsidR="00C93080" w:rsidRPr="005F7A6D" w:rsidRDefault="00C93080" w:rsidP="00C93080">
      <w:pPr>
        <w:spacing w:after="0"/>
        <w:rPr>
          <w:rFonts w:ascii="Times New Roman" w:hAnsi="Times New Roman"/>
          <w:b/>
          <w:sz w:val="24"/>
          <w:szCs w:val="24"/>
        </w:rPr>
      </w:pPr>
      <w:r w:rsidRPr="005F7A6D">
        <w:rPr>
          <w:rFonts w:ascii="Times New Roman" w:hAnsi="Times New Roman"/>
          <w:b/>
          <w:sz w:val="24"/>
          <w:szCs w:val="24"/>
        </w:rPr>
        <w:t>Как проводили исследование:</w:t>
      </w:r>
    </w:p>
    <w:p w:rsidR="00C93080" w:rsidRPr="005F7A6D" w:rsidRDefault="00C93080" w:rsidP="00C93080">
      <w:pPr>
        <w:pStyle w:val="a8"/>
        <w:widowControl/>
        <w:numPr>
          <w:ilvl w:val="0"/>
          <w:numId w:val="6"/>
        </w:numPr>
        <w:autoSpaceDE/>
        <w:autoSpaceDN/>
        <w:adjustRightInd/>
        <w:spacing w:line="276" w:lineRule="auto"/>
        <w:ind w:left="0"/>
        <w:rPr>
          <w:sz w:val="24"/>
          <w:szCs w:val="24"/>
        </w:rPr>
      </w:pPr>
      <w:r w:rsidRPr="005F7A6D">
        <w:rPr>
          <w:sz w:val="24"/>
          <w:szCs w:val="24"/>
        </w:rPr>
        <w:t>Выяснили сущность ключевых понятий;</w:t>
      </w:r>
    </w:p>
    <w:p w:rsidR="00C93080" w:rsidRPr="005F7A6D" w:rsidRDefault="00C93080" w:rsidP="00C93080">
      <w:pPr>
        <w:pStyle w:val="a8"/>
        <w:widowControl/>
        <w:numPr>
          <w:ilvl w:val="0"/>
          <w:numId w:val="6"/>
        </w:numPr>
        <w:autoSpaceDE/>
        <w:autoSpaceDN/>
        <w:adjustRightInd/>
        <w:spacing w:line="276" w:lineRule="auto"/>
        <w:ind w:left="0"/>
        <w:rPr>
          <w:sz w:val="24"/>
          <w:szCs w:val="24"/>
        </w:rPr>
      </w:pPr>
      <w:r w:rsidRPr="005F7A6D">
        <w:rPr>
          <w:sz w:val="24"/>
          <w:szCs w:val="24"/>
        </w:rPr>
        <w:t>Сформулировали гипотезу;</w:t>
      </w:r>
    </w:p>
    <w:p w:rsidR="00C93080" w:rsidRPr="005F7A6D" w:rsidRDefault="00C93080" w:rsidP="00C93080">
      <w:pPr>
        <w:pStyle w:val="a8"/>
        <w:widowControl/>
        <w:numPr>
          <w:ilvl w:val="0"/>
          <w:numId w:val="6"/>
        </w:numPr>
        <w:autoSpaceDE/>
        <w:autoSpaceDN/>
        <w:adjustRightInd/>
        <w:spacing w:line="276" w:lineRule="auto"/>
        <w:ind w:left="0"/>
        <w:rPr>
          <w:sz w:val="24"/>
          <w:szCs w:val="24"/>
        </w:rPr>
      </w:pPr>
      <w:r w:rsidRPr="005F7A6D">
        <w:rPr>
          <w:sz w:val="24"/>
          <w:szCs w:val="24"/>
        </w:rPr>
        <w:t>Вычислили площадь полной поверхности чайников одинакового объема, сформулировали вывод;</w:t>
      </w:r>
    </w:p>
    <w:p w:rsidR="00C93080" w:rsidRPr="005F7A6D" w:rsidRDefault="00C93080" w:rsidP="00C93080">
      <w:pPr>
        <w:pStyle w:val="a8"/>
        <w:widowControl/>
        <w:numPr>
          <w:ilvl w:val="0"/>
          <w:numId w:val="6"/>
        </w:numPr>
        <w:autoSpaceDE/>
        <w:autoSpaceDN/>
        <w:adjustRightInd/>
        <w:spacing w:line="276" w:lineRule="auto"/>
        <w:ind w:left="0"/>
        <w:rPr>
          <w:sz w:val="24"/>
          <w:szCs w:val="24"/>
        </w:rPr>
      </w:pPr>
      <w:r w:rsidRPr="005F7A6D">
        <w:rPr>
          <w:sz w:val="24"/>
          <w:szCs w:val="24"/>
        </w:rPr>
        <w:t>Оформили список использованных источников информации.</w:t>
      </w:r>
    </w:p>
    <w:p w:rsidR="00C93080" w:rsidRPr="005F7A6D" w:rsidRDefault="00C93080" w:rsidP="00C93080">
      <w:pPr>
        <w:spacing w:after="0"/>
        <w:rPr>
          <w:rFonts w:ascii="Times New Roman" w:hAnsi="Times New Roman"/>
          <w:b/>
          <w:sz w:val="24"/>
          <w:szCs w:val="24"/>
        </w:rPr>
      </w:pPr>
      <w:r w:rsidRPr="005F7A6D">
        <w:rPr>
          <w:rFonts w:ascii="Times New Roman" w:hAnsi="Times New Roman"/>
          <w:b/>
          <w:sz w:val="24"/>
          <w:szCs w:val="24"/>
        </w:rPr>
        <w:t>Ключевые понятия исследования:</w:t>
      </w:r>
    </w:p>
    <w:p w:rsidR="00C93080" w:rsidRPr="005F7A6D" w:rsidRDefault="00C93080" w:rsidP="00C93080">
      <w:pPr>
        <w:pStyle w:val="a8"/>
        <w:widowControl/>
        <w:numPr>
          <w:ilvl w:val="0"/>
          <w:numId w:val="5"/>
        </w:numPr>
        <w:autoSpaceDE/>
        <w:autoSpaceDN/>
        <w:adjustRightInd/>
        <w:spacing w:line="276" w:lineRule="auto"/>
        <w:ind w:left="0"/>
        <w:rPr>
          <w:sz w:val="24"/>
          <w:szCs w:val="24"/>
        </w:rPr>
      </w:pPr>
      <w:r w:rsidRPr="005F7A6D">
        <w:rPr>
          <w:sz w:val="24"/>
          <w:szCs w:val="24"/>
        </w:rPr>
        <w:t>Геометрическая форма чайника;</w:t>
      </w:r>
    </w:p>
    <w:p w:rsidR="00C93080" w:rsidRPr="005F7A6D" w:rsidRDefault="00C93080" w:rsidP="00C93080">
      <w:pPr>
        <w:pStyle w:val="a8"/>
        <w:widowControl/>
        <w:numPr>
          <w:ilvl w:val="0"/>
          <w:numId w:val="5"/>
        </w:numPr>
        <w:autoSpaceDE/>
        <w:autoSpaceDN/>
        <w:adjustRightInd/>
        <w:spacing w:line="276" w:lineRule="auto"/>
        <w:ind w:left="0"/>
        <w:rPr>
          <w:sz w:val="24"/>
          <w:szCs w:val="24"/>
        </w:rPr>
      </w:pPr>
      <w:r w:rsidRPr="005F7A6D">
        <w:rPr>
          <w:sz w:val="24"/>
          <w:szCs w:val="24"/>
        </w:rPr>
        <w:t>Поверхность;</w:t>
      </w:r>
    </w:p>
    <w:p w:rsidR="00C93080" w:rsidRPr="005F7A6D" w:rsidRDefault="00C93080" w:rsidP="00C93080">
      <w:pPr>
        <w:pStyle w:val="a8"/>
        <w:widowControl/>
        <w:numPr>
          <w:ilvl w:val="0"/>
          <w:numId w:val="5"/>
        </w:numPr>
        <w:autoSpaceDE/>
        <w:autoSpaceDN/>
        <w:adjustRightInd/>
        <w:spacing w:line="276" w:lineRule="auto"/>
        <w:ind w:left="0"/>
        <w:rPr>
          <w:sz w:val="24"/>
          <w:szCs w:val="24"/>
        </w:rPr>
      </w:pPr>
      <w:r w:rsidRPr="005F7A6D">
        <w:rPr>
          <w:sz w:val="24"/>
          <w:szCs w:val="24"/>
        </w:rPr>
        <w:t>Площадь боковой поверхности;</w:t>
      </w:r>
    </w:p>
    <w:p w:rsidR="00C93080" w:rsidRPr="005F7A6D" w:rsidRDefault="00C93080" w:rsidP="00C93080">
      <w:pPr>
        <w:pStyle w:val="a8"/>
        <w:widowControl/>
        <w:numPr>
          <w:ilvl w:val="0"/>
          <w:numId w:val="5"/>
        </w:numPr>
        <w:autoSpaceDE/>
        <w:autoSpaceDN/>
        <w:adjustRightInd/>
        <w:spacing w:line="276" w:lineRule="auto"/>
        <w:ind w:left="0"/>
        <w:rPr>
          <w:sz w:val="24"/>
          <w:szCs w:val="24"/>
        </w:rPr>
      </w:pPr>
      <w:r w:rsidRPr="005F7A6D">
        <w:rPr>
          <w:sz w:val="24"/>
          <w:szCs w:val="24"/>
        </w:rPr>
        <w:t>Площадь полной поверхности;</w:t>
      </w:r>
    </w:p>
    <w:p w:rsidR="00C93080" w:rsidRPr="005F7A6D" w:rsidRDefault="00C93080" w:rsidP="00C93080">
      <w:pPr>
        <w:pStyle w:val="a8"/>
        <w:widowControl/>
        <w:numPr>
          <w:ilvl w:val="0"/>
          <w:numId w:val="5"/>
        </w:numPr>
        <w:autoSpaceDE/>
        <w:autoSpaceDN/>
        <w:adjustRightInd/>
        <w:spacing w:line="276" w:lineRule="auto"/>
        <w:ind w:left="0"/>
        <w:rPr>
          <w:sz w:val="24"/>
          <w:szCs w:val="24"/>
        </w:rPr>
      </w:pPr>
      <w:r w:rsidRPr="005F7A6D">
        <w:rPr>
          <w:sz w:val="24"/>
          <w:szCs w:val="24"/>
        </w:rPr>
        <w:t>Объем чайника.</w:t>
      </w:r>
    </w:p>
    <w:p w:rsidR="00C93080" w:rsidRPr="005F7A6D" w:rsidRDefault="00C93080" w:rsidP="00C93080">
      <w:pPr>
        <w:spacing w:after="0"/>
        <w:rPr>
          <w:rFonts w:ascii="Times New Roman" w:hAnsi="Times New Roman"/>
          <w:b/>
          <w:sz w:val="24"/>
          <w:szCs w:val="24"/>
        </w:rPr>
      </w:pPr>
      <w:r w:rsidRPr="005F7A6D">
        <w:rPr>
          <w:rFonts w:ascii="Times New Roman" w:hAnsi="Times New Roman"/>
          <w:b/>
          <w:sz w:val="24"/>
          <w:szCs w:val="24"/>
        </w:rPr>
        <w:t>Гипотеза исследования:</w:t>
      </w:r>
    </w:p>
    <w:p w:rsidR="00C93080" w:rsidRPr="005F7A6D" w:rsidRDefault="00C93080" w:rsidP="00C93080">
      <w:pPr>
        <w:pStyle w:val="a8"/>
        <w:widowControl/>
        <w:numPr>
          <w:ilvl w:val="0"/>
          <w:numId w:val="7"/>
        </w:numPr>
        <w:autoSpaceDE/>
        <w:autoSpaceDN/>
        <w:adjustRightInd/>
        <w:spacing w:line="276" w:lineRule="auto"/>
        <w:ind w:left="0"/>
        <w:rPr>
          <w:sz w:val="24"/>
          <w:szCs w:val="24"/>
        </w:rPr>
      </w:pPr>
      <w:r w:rsidRPr="005F7A6D">
        <w:rPr>
          <w:bCs/>
          <w:iCs/>
          <w:sz w:val="24"/>
          <w:szCs w:val="24"/>
        </w:rPr>
        <w:t>Чем меньше площадь полной поверхности чайника, тем дольше остывает в нем вода.</w:t>
      </w:r>
    </w:p>
    <w:p w:rsidR="00C93080" w:rsidRPr="005F7A6D" w:rsidRDefault="00C93080" w:rsidP="00C93080">
      <w:pPr>
        <w:rPr>
          <w:rFonts w:ascii="Times New Roman" w:hAnsi="Times New Roman"/>
          <w:b/>
          <w:sz w:val="24"/>
          <w:szCs w:val="24"/>
        </w:rPr>
      </w:pPr>
      <w:r w:rsidRPr="005F7A6D">
        <w:rPr>
          <w:rFonts w:ascii="Times New Roman" w:hAnsi="Times New Roman"/>
          <w:b/>
          <w:sz w:val="24"/>
          <w:szCs w:val="24"/>
        </w:rPr>
        <w:t>Вычислили площадь полной поверхности чайников одинакового объема:</w:t>
      </w:r>
    </w:p>
    <w:p w:rsidR="00C93080" w:rsidRPr="005F7A6D" w:rsidRDefault="00C93080" w:rsidP="00C93080">
      <w:pPr>
        <w:spacing w:after="0"/>
        <w:rPr>
          <w:rFonts w:ascii="Times New Roman" w:hAnsi="Times New Roman"/>
          <w:sz w:val="24"/>
          <w:szCs w:val="24"/>
        </w:rPr>
      </w:pPr>
      <w:r w:rsidRPr="005F7A6D">
        <w:rPr>
          <w:rFonts w:ascii="Times New Roman" w:hAnsi="Times New Roman"/>
          <w:sz w:val="24"/>
          <w:szCs w:val="24"/>
          <w:lang w:val="en-US"/>
        </w:rPr>
        <w:t>I</w:t>
      </w:r>
      <w:r w:rsidRPr="005F7A6D">
        <w:rPr>
          <w:rFonts w:ascii="Times New Roman" w:hAnsi="Times New Roman"/>
          <w:sz w:val="24"/>
          <w:szCs w:val="24"/>
        </w:rPr>
        <w:t xml:space="preserve"> Задача:</w:t>
      </w:r>
    </w:p>
    <w:p w:rsidR="00C93080" w:rsidRPr="005F7A6D" w:rsidRDefault="00C93080" w:rsidP="00C93080">
      <w:pPr>
        <w:spacing w:after="0"/>
        <w:rPr>
          <w:rFonts w:ascii="Times New Roman" w:hAnsi="Times New Roman"/>
          <w:b/>
          <w:bCs/>
          <w:sz w:val="24"/>
          <w:szCs w:val="24"/>
        </w:rPr>
      </w:pPr>
      <w:r w:rsidRPr="005F7A6D">
        <w:rPr>
          <w:rFonts w:ascii="Times New Roman" w:hAnsi="Times New Roman"/>
          <w:b/>
          <w:bCs/>
          <w:noProof/>
          <w:sz w:val="24"/>
          <w:szCs w:val="24"/>
        </w:rPr>
        <w:drawing>
          <wp:inline distT="0" distB="0" distL="0" distR="0">
            <wp:extent cx="1584118" cy="1199408"/>
            <wp:effectExtent l="19050" t="0" r="0" b="0"/>
            <wp:docPr id="3" name="Рисунок 1" descr="ch4"/>
            <wp:cNvGraphicFramePr/>
            <a:graphic xmlns:a="http://schemas.openxmlformats.org/drawingml/2006/main">
              <a:graphicData uri="http://schemas.openxmlformats.org/drawingml/2006/picture">
                <pic:pic xmlns:pic="http://schemas.openxmlformats.org/drawingml/2006/picture">
                  <pic:nvPicPr>
                    <pic:cNvPr id="8197" name="Picture 6" descr="ch4"/>
                    <pic:cNvPicPr>
                      <a:picLocks noChangeAspect="1" noChangeArrowheads="1"/>
                    </pic:cNvPicPr>
                  </pic:nvPicPr>
                  <pic:blipFill>
                    <a:blip r:embed="rId58" cstate="print"/>
                    <a:srcRect/>
                    <a:stretch>
                      <a:fillRect/>
                    </a:stretch>
                  </pic:blipFill>
                  <pic:spPr bwMode="auto">
                    <a:xfrm>
                      <a:off x="0" y="0"/>
                      <a:ext cx="1581788" cy="1197644"/>
                    </a:xfrm>
                    <a:prstGeom prst="rect">
                      <a:avLst/>
                    </a:prstGeom>
                    <a:noFill/>
                    <a:ln w="9525">
                      <a:noFill/>
                      <a:miter lim="800000"/>
                      <a:headEnd/>
                      <a:tailEnd/>
                    </a:ln>
                  </pic:spPr>
                </pic:pic>
              </a:graphicData>
            </a:graphic>
          </wp:inline>
        </w:drawing>
      </w:r>
    </w:p>
    <w:p w:rsidR="00C93080" w:rsidRPr="005F7A6D" w:rsidRDefault="00302938" w:rsidP="00C93080">
      <w:pPr>
        <w:spacing w:after="0"/>
        <w:rPr>
          <w:rFonts w:ascii="Times New Roman" w:hAnsi="Times New Roman"/>
          <w:sz w:val="24"/>
          <w:szCs w:val="24"/>
        </w:rPr>
      </w:pPr>
      <w:r w:rsidRPr="00302938">
        <w:rPr>
          <w:rFonts w:ascii="Times New Roman" w:hAnsi="Times New Roman"/>
          <w:b/>
          <w:noProof/>
          <w:sz w:val="24"/>
          <w:szCs w:val="24"/>
        </w:rPr>
        <w:lastRenderedPageBreak/>
        <w:pict>
          <v:shape id="Object 27" o:spid="_x0000_s1041" type="#_x0000_t75" style="position:absolute;margin-left:49.35pt;margin-top:.55pt;width:43.9pt;height:19pt;z-index:251661312;visibility:visible">
            <v:imagedata r:id="rId59" o:title=""/>
          </v:shape>
          <o:OLEObject Type="Embed" ProgID="Equation.3" ShapeID="Object 27" DrawAspect="Content" ObjectID="_1526993527" r:id="rId60"/>
        </w:pict>
      </w:r>
      <w:r w:rsidRPr="00302938">
        <w:rPr>
          <w:rFonts w:ascii="Times New Roman" w:hAnsi="Times New Roman"/>
          <w:b/>
          <w:bCs/>
          <w:noProof/>
          <w:sz w:val="24"/>
          <w:szCs w:val="24"/>
        </w:rPr>
        <w:pict>
          <v:shape id="Object 11" o:spid="_x0000_s1044" type="#_x0000_t75" style="position:absolute;margin-left:126.15pt;margin-top:9.3pt;width:267.05pt;height:44.3pt;z-index:251664384;visibility:visible">
            <v:imagedata r:id="rId61" o:title=""/>
          </v:shape>
          <o:OLEObject Type="Embed" ProgID="Equation.3" ShapeID="Object 11" DrawAspect="Content" ObjectID="_1526993528" r:id="rId62"/>
        </w:pict>
      </w:r>
      <w:r w:rsidRPr="00302938">
        <w:rPr>
          <w:rFonts w:ascii="Times New Roman" w:hAnsi="Times New Roman"/>
          <w:b/>
          <w:noProof/>
          <w:sz w:val="24"/>
          <w:szCs w:val="24"/>
        </w:rPr>
        <w:pict>
          <v:shape id="Object 17" o:spid="_x0000_s1042" type="#_x0000_t75" style="position:absolute;margin-left:42.15pt;margin-top:19.55pt;width:37pt;height:17.8pt;z-index:251662336;visibility:visible">
            <v:imagedata r:id="rId63" o:title=""/>
          </v:shape>
          <o:OLEObject Type="Embed" ProgID="Equation.3" ShapeID="Object 17" DrawAspect="Content" ObjectID="_1526993529" r:id="rId64"/>
        </w:pict>
      </w:r>
      <w:r w:rsidR="00C93080" w:rsidRPr="005F7A6D">
        <w:rPr>
          <w:rFonts w:ascii="Times New Roman" w:hAnsi="Times New Roman"/>
          <w:b/>
          <w:bCs/>
          <w:sz w:val="24"/>
          <w:szCs w:val="24"/>
        </w:rPr>
        <w:t>Дано:</w:t>
      </w:r>
      <w:r w:rsidR="00C93080" w:rsidRPr="005F7A6D">
        <w:rPr>
          <w:rFonts w:ascii="Times New Roman" w:eastAsia="+mn-ea" w:hAnsi="Times New Roman"/>
          <w:b/>
          <w:bCs/>
          <w:color w:val="000000"/>
          <w:sz w:val="24"/>
          <w:szCs w:val="24"/>
        </w:rPr>
        <w:t xml:space="preserve">          </w:t>
      </w:r>
      <w:r w:rsidR="00C93080">
        <w:rPr>
          <w:rFonts w:ascii="Times New Roman" w:eastAsia="+mn-ea" w:hAnsi="Times New Roman"/>
          <w:b/>
          <w:bCs/>
          <w:color w:val="000000"/>
          <w:sz w:val="24"/>
          <w:szCs w:val="24"/>
        </w:rPr>
        <w:t xml:space="preserve">                    </w:t>
      </w:r>
      <w:r w:rsidR="00C93080" w:rsidRPr="005F7A6D">
        <w:rPr>
          <w:rFonts w:ascii="Times New Roman" w:hAnsi="Times New Roman"/>
          <w:b/>
          <w:bCs/>
          <w:sz w:val="24"/>
          <w:szCs w:val="24"/>
        </w:rPr>
        <w:t>Решение:</w:t>
      </w:r>
    </w:p>
    <w:p w:rsidR="00C93080" w:rsidRPr="005F7A6D" w:rsidRDefault="00302938" w:rsidP="00C93080">
      <w:pPr>
        <w:spacing w:after="0"/>
        <w:rPr>
          <w:rFonts w:ascii="Times New Roman" w:hAnsi="Times New Roman"/>
          <w:b/>
          <w:bCs/>
          <w:sz w:val="24"/>
          <w:szCs w:val="24"/>
        </w:rPr>
      </w:pPr>
      <w:r>
        <w:rPr>
          <w:rFonts w:ascii="Times New Roman" w:hAnsi="Times New Roman"/>
          <w:b/>
          <w:bCs/>
          <w:noProof/>
          <w:sz w:val="24"/>
          <w:szCs w:val="24"/>
        </w:rPr>
        <w:pict>
          <v:shape id="Object 31" o:spid="_x0000_s1045" type="#_x0000_t75" style="position:absolute;margin-left:126.15pt;margin-top:25.1pt;width:175pt;height:25.55pt;z-index:251665408;visibility:visible">
            <v:imagedata r:id="rId65" o:title=""/>
          </v:shape>
          <o:OLEObject Type="Embed" ProgID="Equation.3" ShapeID="Object 31" DrawAspect="Content" ObjectID="_1526993530" r:id="rId66"/>
        </w:pict>
      </w:r>
      <w:r>
        <w:rPr>
          <w:rFonts w:ascii="Times New Roman" w:hAnsi="Times New Roman"/>
          <w:b/>
          <w:bCs/>
          <w:noProof/>
          <w:sz w:val="24"/>
          <w:szCs w:val="24"/>
        </w:rPr>
        <w:pict>
          <v:shape id="Object 21" o:spid="_x0000_s1043" type="#_x0000_t75" style="position:absolute;margin-left:49.35pt;margin-top:25.1pt;width:26pt;height:26pt;z-index:251663360;visibility:visible">
            <v:imagedata r:id="rId67" o:title=""/>
          </v:shape>
          <o:OLEObject Type="Embed" ProgID="Equation.3" ShapeID="Object 21" DrawAspect="Content" ObjectID="_1526993531" r:id="rId68"/>
        </w:pict>
      </w:r>
    </w:p>
    <w:p w:rsidR="00C93080" w:rsidRPr="005F7A6D" w:rsidRDefault="00302938" w:rsidP="00C93080">
      <w:pPr>
        <w:spacing w:after="0"/>
        <w:rPr>
          <w:rFonts w:ascii="Times New Roman" w:hAnsi="Times New Roman"/>
          <w:b/>
          <w:bCs/>
          <w:sz w:val="24"/>
          <w:szCs w:val="24"/>
        </w:rPr>
      </w:pPr>
      <w:r>
        <w:rPr>
          <w:rFonts w:ascii="Times New Roman" w:hAnsi="Times New Roman"/>
          <w:b/>
          <w:bCs/>
          <w:noProof/>
          <w:sz w:val="24"/>
          <w:szCs w:val="24"/>
        </w:rPr>
        <w:pict>
          <v:shape id="Object 29" o:spid="_x0000_s1046" type="#_x0000_t75" style="position:absolute;margin-left:126.15pt;margin-top:31pt;width:123.4pt;height:35pt;z-index:251666432;visibility:visible" filled="t" fillcolor="#0cf">
            <v:imagedata r:id="rId69" o:title=""/>
          </v:shape>
          <o:OLEObject Type="Embed" ProgID="Equation.3" ShapeID="Object 29" DrawAspect="Content" ObjectID="_1526993532" r:id="rId70"/>
        </w:pict>
      </w:r>
      <w:r w:rsidR="00C93080" w:rsidRPr="005F7A6D">
        <w:rPr>
          <w:rFonts w:ascii="Times New Roman" w:hAnsi="Times New Roman"/>
          <w:b/>
          <w:bCs/>
          <w:sz w:val="24"/>
          <w:szCs w:val="24"/>
        </w:rPr>
        <w:t>Найти:</w:t>
      </w:r>
    </w:p>
    <w:p w:rsidR="00C93080" w:rsidRPr="005F7A6D" w:rsidRDefault="00C93080" w:rsidP="00C93080">
      <w:pPr>
        <w:spacing w:after="0"/>
        <w:rPr>
          <w:rFonts w:ascii="Times New Roman" w:hAnsi="Times New Roman"/>
          <w:sz w:val="24"/>
          <w:szCs w:val="24"/>
        </w:rPr>
      </w:pPr>
    </w:p>
    <w:p w:rsidR="00C93080" w:rsidRPr="005F7A6D" w:rsidRDefault="00C93080" w:rsidP="00C93080">
      <w:pPr>
        <w:spacing w:after="0"/>
        <w:rPr>
          <w:rFonts w:ascii="Times New Roman" w:hAnsi="Times New Roman"/>
          <w:sz w:val="24"/>
          <w:szCs w:val="24"/>
        </w:rPr>
      </w:pPr>
    </w:p>
    <w:p w:rsidR="00C93080" w:rsidRPr="005F7A6D" w:rsidRDefault="00C93080" w:rsidP="00C93080">
      <w:pPr>
        <w:spacing w:after="0"/>
        <w:rPr>
          <w:rFonts w:ascii="Times New Roman" w:hAnsi="Times New Roman"/>
          <w:sz w:val="24"/>
          <w:szCs w:val="24"/>
        </w:rPr>
      </w:pPr>
    </w:p>
    <w:p w:rsidR="00C93080" w:rsidRPr="005F7A6D" w:rsidRDefault="00C93080" w:rsidP="00C93080">
      <w:pPr>
        <w:spacing w:after="0"/>
        <w:rPr>
          <w:rFonts w:ascii="Times New Roman" w:hAnsi="Times New Roman"/>
          <w:sz w:val="24"/>
          <w:szCs w:val="24"/>
        </w:rPr>
      </w:pPr>
      <w:r w:rsidRPr="005F7A6D">
        <w:rPr>
          <w:rFonts w:ascii="Times New Roman" w:hAnsi="Times New Roman"/>
          <w:sz w:val="24"/>
          <w:szCs w:val="24"/>
          <w:lang w:val="en-US"/>
        </w:rPr>
        <w:t>II</w:t>
      </w:r>
      <w:r w:rsidRPr="005F7A6D">
        <w:rPr>
          <w:rFonts w:ascii="Times New Roman" w:hAnsi="Times New Roman"/>
          <w:sz w:val="24"/>
          <w:szCs w:val="24"/>
        </w:rPr>
        <w:t xml:space="preserve"> Задача:</w:t>
      </w:r>
    </w:p>
    <w:p w:rsidR="00C93080" w:rsidRPr="005F7A6D" w:rsidRDefault="00C93080" w:rsidP="00C93080">
      <w:pPr>
        <w:spacing w:after="0"/>
        <w:rPr>
          <w:rFonts w:ascii="Times New Roman" w:hAnsi="Times New Roman"/>
          <w:b/>
          <w:bCs/>
          <w:sz w:val="24"/>
          <w:szCs w:val="24"/>
        </w:rPr>
      </w:pPr>
      <w:r w:rsidRPr="005F7A6D">
        <w:rPr>
          <w:rFonts w:ascii="Times New Roman" w:hAnsi="Times New Roman"/>
          <w:b/>
          <w:bCs/>
          <w:noProof/>
          <w:sz w:val="24"/>
          <w:szCs w:val="24"/>
        </w:rPr>
        <w:drawing>
          <wp:inline distT="0" distB="0" distL="0" distR="0">
            <wp:extent cx="1247775" cy="1247775"/>
            <wp:effectExtent l="19050" t="0" r="9525" b="0"/>
            <wp:docPr id="4" name="Рисунок 4" descr="ch16"/>
            <wp:cNvGraphicFramePr/>
            <a:graphic xmlns:a="http://schemas.openxmlformats.org/drawingml/2006/main">
              <a:graphicData uri="http://schemas.openxmlformats.org/drawingml/2006/picture">
                <pic:pic xmlns:pic="http://schemas.openxmlformats.org/drawingml/2006/picture">
                  <pic:nvPicPr>
                    <pic:cNvPr id="9221" name="Picture 6" descr="ch16"/>
                    <pic:cNvPicPr>
                      <a:picLocks noChangeAspect="1" noChangeArrowheads="1"/>
                    </pic:cNvPicPr>
                  </pic:nvPicPr>
                  <pic:blipFill>
                    <a:blip r:embed="rId71" cstate="print"/>
                    <a:srcRect/>
                    <a:stretch>
                      <a:fillRect/>
                    </a:stretch>
                  </pic:blipFill>
                  <pic:spPr bwMode="auto">
                    <a:xfrm>
                      <a:off x="0" y="0"/>
                      <a:ext cx="1247585" cy="1247585"/>
                    </a:xfrm>
                    <a:prstGeom prst="rect">
                      <a:avLst/>
                    </a:prstGeom>
                    <a:noFill/>
                    <a:ln w="9525">
                      <a:noFill/>
                      <a:miter lim="800000"/>
                      <a:headEnd/>
                      <a:tailEnd/>
                    </a:ln>
                  </pic:spPr>
                </pic:pic>
              </a:graphicData>
            </a:graphic>
          </wp:inline>
        </w:drawing>
      </w:r>
    </w:p>
    <w:p w:rsidR="00C93080" w:rsidRPr="005F7A6D" w:rsidRDefault="00302938" w:rsidP="00C93080">
      <w:pPr>
        <w:rPr>
          <w:rFonts w:ascii="Times New Roman" w:hAnsi="Times New Roman"/>
          <w:sz w:val="24"/>
          <w:szCs w:val="24"/>
        </w:rPr>
      </w:pPr>
      <w:r w:rsidRPr="00302938">
        <w:rPr>
          <w:rFonts w:ascii="Times New Roman" w:hAnsi="Times New Roman"/>
          <w:b/>
          <w:noProof/>
          <w:sz w:val="24"/>
          <w:szCs w:val="24"/>
        </w:rPr>
        <w:pict>
          <v:shape id="_x0000_s1047" type="#_x0000_t75" style="position:absolute;margin-left:42.15pt;margin-top:.55pt;width:43.9pt;height:19pt;z-index:251667456;visibility:visible">
            <v:imagedata r:id="rId59" o:title=""/>
          </v:shape>
          <o:OLEObject Type="Embed" ProgID="Equation.3" ShapeID="_x0000_s1047" DrawAspect="Content" ObjectID="_1526993533" r:id="rId72"/>
        </w:pict>
      </w:r>
      <w:r w:rsidRPr="00302938">
        <w:rPr>
          <w:rFonts w:ascii="Times New Roman" w:hAnsi="Times New Roman"/>
          <w:b/>
          <w:bCs/>
          <w:noProof/>
          <w:sz w:val="24"/>
          <w:szCs w:val="24"/>
        </w:rPr>
        <w:pict>
          <v:shape id="Object 10" o:spid="_x0000_s1050" type="#_x0000_t75" style="position:absolute;margin-left:126.15pt;margin-top:18.6pt;width:222.95pt;height:35pt;z-index:251670528;visibility:visible">
            <v:imagedata r:id="rId73" o:title=""/>
          </v:shape>
          <o:OLEObject Type="Embed" ProgID="Equation.3" ShapeID="Object 10" DrawAspect="Content" ObjectID="_1526993534" r:id="rId74"/>
        </w:pict>
      </w:r>
      <w:r w:rsidRPr="00302938">
        <w:rPr>
          <w:rFonts w:ascii="Times New Roman" w:hAnsi="Times New Roman"/>
          <w:b/>
          <w:noProof/>
          <w:sz w:val="24"/>
          <w:szCs w:val="24"/>
        </w:rPr>
        <w:pict>
          <v:shape id="_x0000_s1048" type="#_x0000_t75" style="position:absolute;margin-left:42.15pt;margin-top:19.55pt;width:37pt;height:17.8pt;z-index:251668480;visibility:visible">
            <v:imagedata r:id="rId63" o:title=""/>
          </v:shape>
          <o:OLEObject Type="Embed" ProgID="Equation.3" ShapeID="_x0000_s1048" DrawAspect="Content" ObjectID="_1526993535" r:id="rId75"/>
        </w:pict>
      </w:r>
      <w:r w:rsidR="00C93080" w:rsidRPr="005F7A6D">
        <w:rPr>
          <w:rFonts w:ascii="Times New Roman" w:hAnsi="Times New Roman"/>
          <w:b/>
          <w:bCs/>
          <w:sz w:val="24"/>
          <w:szCs w:val="24"/>
        </w:rPr>
        <w:t>Дано:</w:t>
      </w:r>
      <w:r w:rsidR="00C93080" w:rsidRPr="005F7A6D">
        <w:rPr>
          <w:rFonts w:ascii="Times New Roman" w:eastAsia="+mn-ea" w:hAnsi="Times New Roman"/>
          <w:b/>
          <w:bCs/>
          <w:color w:val="000000"/>
          <w:sz w:val="24"/>
          <w:szCs w:val="24"/>
        </w:rPr>
        <w:t xml:space="preserve">          </w:t>
      </w:r>
      <w:r w:rsidR="00C93080">
        <w:rPr>
          <w:rFonts w:ascii="Times New Roman" w:eastAsia="+mn-ea" w:hAnsi="Times New Roman"/>
          <w:b/>
          <w:bCs/>
          <w:color w:val="000000"/>
          <w:sz w:val="24"/>
          <w:szCs w:val="24"/>
        </w:rPr>
        <w:t xml:space="preserve">                           </w:t>
      </w:r>
      <w:r w:rsidR="00C93080" w:rsidRPr="005F7A6D">
        <w:rPr>
          <w:rFonts w:ascii="Times New Roman" w:hAnsi="Times New Roman"/>
          <w:b/>
          <w:bCs/>
          <w:sz w:val="24"/>
          <w:szCs w:val="24"/>
        </w:rPr>
        <w:t>Решение:</w:t>
      </w:r>
    </w:p>
    <w:p w:rsidR="00C93080" w:rsidRPr="005F7A6D" w:rsidRDefault="00302938" w:rsidP="00C93080">
      <w:pPr>
        <w:rPr>
          <w:rFonts w:ascii="Times New Roman" w:hAnsi="Times New Roman"/>
          <w:b/>
          <w:bCs/>
          <w:sz w:val="24"/>
          <w:szCs w:val="24"/>
        </w:rPr>
      </w:pPr>
      <w:r w:rsidRPr="00302938">
        <w:rPr>
          <w:rFonts w:ascii="Times New Roman" w:hAnsi="Times New Roman"/>
          <w:b/>
          <w:noProof/>
          <w:sz w:val="24"/>
          <w:szCs w:val="24"/>
        </w:rPr>
        <w:pict>
          <v:shape id="Object 20" o:spid="_x0000_s1051" type="#_x0000_t75" style="position:absolute;margin-left:126.15pt;margin-top:25.1pt;width:195.5pt;height:20.3pt;z-index:251671552;visibility:visible">
            <v:imagedata r:id="rId76" o:title=""/>
          </v:shape>
          <o:OLEObject Type="Embed" ProgID="Equation.3" ShapeID="Object 20" DrawAspect="Content" ObjectID="_1526993536" r:id="rId77"/>
        </w:pict>
      </w:r>
      <w:r>
        <w:rPr>
          <w:rFonts w:ascii="Times New Roman" w:hAnsi="Times New Roman"/>
          <w:b/>
          <w:bCs/>
          <w:noProof/>
          <w:sz w:val="24"/>
          <w:szCs w:val="24"/>
        </w:rPr>
        <w:pict>
          <v:shape id="_x0000_s1049" type="#_x0000_t75" style="position:absolute;margin-left:49.35pt;margin-top:25.1pt;width:26pt;height:26pt;z-index:251669504;visibility:visible">
            <v:imagedata r:id="rId67" o:title=""/>
          </v:shape>
          <o:OLEObject Type="Embed" ProgID="Equation.3" ShapeID="_x0000_s1049" DrawAspect="Content" ObjectID="_1526993537" r:id="rId78"/>
        </w:pict>
      </w:r>
    </w:p>
    <w:p w:rsidR="00C93080" w:rsidRPr="005F7A6D" w:rsidRDefault="00302938" w:rsidP="00C93080">
      <w:pPr>
        <w:rPr>
          <w:rFonts w:ascii="Times New Roman" w:hAnsi="Times New Roman"/>
          <w:b/>
          <w:sz w:val="24"/>
          <w:szCs w:val="24"/>
        </w:rPr>
      </w:pPr>
      <w:r>
        <w:rPr>
          <w:rFonts w:ascii="Times New Roman" w:hAnsi="Times New Roman"/>
          <w:b/>
          <w:noProof/>
          <w:sz w:val="24"/>
          <w:szCs w:val="24"/>
        </w:rPr>
        <w:pict>
          <v:shape id="_x0000_s1052" type="#_x0000_t75" style="position:absolute;margin-left:126.15pt;margin-top:22.6pt;width:112.25pt;height:34.4pt;z-index:251672576;visibility:visible" filled="t" fillcolor="#0cf">
            <v:imagedata r:id="rId79" o:title=""/>
          </v:shape>
          <o:OLEObject Type="Embed" ProgID="Equation.3" ShapeID="_x0000_s1052" DrawAspect="Content" ObjectID="_1526993538" r:id="rId80"/>
        </w:pict>
      </w:r>
      <w:r w:rsidR="00C93080" w:rsidRPr="005F7A6D">
        <w:rPr>
          <w:rFonts w:ascii="Times New Roman" w:hAnsi="Times New Roman"/>
          <w:b/>
          <w:bCs/>
          <w:sz w:val="24"/>
          <w:szCs w:val="24"/>
        </w:rPr>
        <w:t>Найти:</w:t>
      </w:r>
    </w:p>
    <w:p w:rsidR="00C93080" w:rsidRPr="005F7A6D" w:rsidRDefault="00C93080" w:rsidP="00C93080">
      <w:pPr>
        <w:rPr>
          <w:rFonts w:ascii="Times New Roman" w:hAnsi="Times New Roman"/>
          <w:sz w:val="24"/>
          <w:szCs w:val="24"/>
        </w:rPr>
      </w:pPr>
      <w:r w:rsidRPr="005F7A6D">
        <w:rPr>
          <w:rFonts w:ascii="Times New Roman" w:hAnsi="Times New Roman"/>
          <w:sz w:val="24"/>
          <w:szCs w:val="24"/>
          <w:lang w:val="en-US"/>
        </w:rPr>
        <w:t>III</w:t>
      </w:r>
      <w:r w:rsidRPr="005F7A6D">
        <w:rPr>
          <w:rFonts w:ascii="Times New Roman" w:hAnsi="Times New Roman"/>
          <w:sz w:val="24"/>
          <w:szCs w:val="24"/>
        </w:rPr>
        <w:t xml:space="preserve"> Задача:</w:t>
      </w:r>
    </w:p>
    <w:p w:rsidR="00C93080" w:rsidRPr="005F7A6D" w:rsidRDefault="00C93080" w:rsidP="00C93080">
      <w:pPr>
        <w:rPr>
          <w:rFonts w:ascii="Times New Roman" w:hAnsi="Times New Roman"/>
          <w:b/>
          <w:bCs/>
          <w:sz w:val="24"/>
          <w:szCs w:val="24"/>
        </w:rPr>
      </w:pPr>
      <w:r w:rsidRPr="005F7A6D">
        <w:rPr>
          <w:rFonts w:ascii="Times New Roman" w:hAnsi="Times New Roman"/>
          <w:b/>
          <w:bCs/>
          <w:noProof/>
          <w:sz w:val="24"/>
          <w:szCs w:val="24"/>
        </w:rPr>
        <w:drawing>
          <wp:inline distT="0" distB="0" distL="0" distR="0">
            <wp:extent cx="1152525" cy="1095375"/>
            <wp:effectExtent l="19050" t="0" r="9525" b="0"/>
            <wp:docPr id="8" name="Рисунок 8" descr="ch15"/>
            <wp:cNvGraphicFramePr/>
            <a:graphic xmlns:a="http://schemas.openxmlformats.org/drawingml/2006/main">
              <a:graphicData uri="http://schemas.openxmlformats.org/drawingml/2006/picture">
                <pic:pic xmlns:pic="http://schemas.openxmlformats.org/drawingml/2006/picture">
                  <pic:nvPicPr>
                    <pic:cNvPr id="10245" name="Picture 7" descr="ch15"/>
                    <pic:cNvPicPr>
                      <a:picLocks noChangeAspect="1" noChangeArrowheads="1"/>
                    </pic:cNvPicPr>
                  </pic:nvPicPr>
                  <pic:blipFill>
                    <a:blip r:embed="rId81" cstate="print"/>
                    <a:srcRect/>
                    <a:stretch>
                      <a:fillRect/>
                    </a:stretch>
                  </pic:blipFill>
                  <pic:spPr bwMode="auto">
                    <a:xfrm>
                      <a:off x="0" y="0"/>
                      <a:ext cx="1149600" cy="1092595"/>
                    </a:xfrm>
                    <a:prstGeom prst="rect">
                      <a:avLst/>
                    </a:prstGeom>
                    <a:noFill/>
                    <a:ln w="9525">
                      <a:noFill/>
                      <a:miter lim="800000"/>
                      <a:headEnd/>
                      <a:tailEnd/>
                    </a:ln>
                  </pic:spPr>
                </pic:pic>
              </a:graphicData>
            </a:graphic>
          </wp:inline>
        </w:drawing>
      </w:r>
    </w:p>
    <w:p w:rsidR="00C93080" w:rsidRPr="005F7A6D" w:rsidRDefault="00302938" w:rsidP="00C93080">
      <w:pPr>
        <w:rPr>
          <w:rFonts w:ascii="Times New Roman" w:hAnsi="Times New Roman"/>
          <w:sz w:val="24"/>
          <w:szCs w:val="24"/>
        </w:rPr>
      </w:pPr>
      <w:r w:rsidRPr="00302938">
        <w:rPr>
          <w:rFonts w:ascii="Times New Roman" w:hAnsi="Times New Roman"/>
          <w:b/>
          <w:noProof/>
          <w:sz w:val="24"/>
          <w:szCs w:val="24"/>
        </w:rPr>
        <w:pict>
          <v:shape id="_x0000_s1053" type="#_x0000_t75" style="position:absolute;margin-left:38.35pt;margin-top:.6pt;width:43.9pt;height:19pt;z-index:251673600;visibility:visible">
            <v:imagedata r:id="rId59" o:title=""/>
          </v:shape>
          <o:OLEObject Type="Embed" ProgID="Equation.3" ShapeID="_x0000_s1053" DrawAspect="Content" ObjectID="_1526993539" r:id="rId82"/>
        </w:pict>
      </w:r>
      <w:r w:rsidRPr="00302938">
        <w:rPr>
          <w:rFonts w:ascii="Times New Roman" w:hAnsi="Times New Roman"/>
          <w:b/>
          <w:bCs/>
          <w:noProof/>
          <w:sz w:val="24"/>
          <w:szCs w:val="24"/>
        </w:rPr>
        <w:pict>
          <v:shape id="Object 26" o:spid="_x0000_s1057" type="#_x0000_t75" style="position:absolute;margin-left:124.15pt;margin-top:19.6pt;width:244pt;height:34pt;z-index:251677696;visibility:visible">
            <v:imagedata r:id="rId83" o:title=""/>
          </v:shape>
          <o:OLEObject Type="Embed" ProgID="Equation.3" ShapeID="Object 26" DrawAspect="Content" ObjectID="_1526993540" r:id="rId84"/>
        </w:pict>
      </w:r>
      <w:r w:rsidRPr="00302938">
        <w:rPr>
          <w:rFonts w:ascii="Times New Roman" w:hAnsi="Times New Roman"/>
          <w:b/>
          <w:noProof/>
          <w:sz w:val="24"/>
          <w:szCs w:val="24"/>
        </w:rPr>
        <w:pict>
          <v:shape id="_x0000_s1054" type="#_x0000_t75" style="position:absolute;margin-left:38.35pt;margin-top:18.6pt;width:37pt;height:17.8pt;z-index:251674624;visibility:visible">
            <v:imagedata r:id="rId63" o:title=""/>
          </v:shape>
          <o:OLEObject Type="Embed" ProgID="Equation.3" ShapeID="_x0000_s1054" DrawAspect="Content" ObjectID="_1526993541" r:id="rId85"/>
        </w:pict>
      </w:r>
      <w:r w:rsidR="00C93080" w:rsidRPr="005F7A6D">
        <w:rPr>
          <w:rFonts w:ascii="Times New Roman" w:hAnsi="Times New Roman"/>
          <w:b/>
          <w:bCs/>
          <w:sz w:val="24"/>
          <w:szCs w:val="24"/>
        </w:rPr>
        <w:t>Дано:</w:t>
      </w:r>
      <w:r w:rsidR="00C93080" w:rsidRPr="005F7A6D">
        <w:rPr>
          <w:rFonts w:ascii="Times New Roman" w:eastAsia="+mn-ea" w:hAnsi="Times New Roman"/>
          <w:b/>
          <w:bCs/>
          <w:color w:val="000000"/>
          <w:sz w:val="24"/>
          <w:szCs w:val="24"/>
        </w:rPr>
        <w:t xml:space="preserve">          </w:t>
      </w:r>
      <w:r w:rsidR="00C93080">
        <w:rPr>
          <w:rFonts w:ascii="Times New Roman" w:eastAsia="+mn-ea" w:hAnsi="Times New Roman"/>
          <w:b/>
          <w:bCs/>
          <w:color w:val="000000"/>
          <w:sz w:val="24"/>
          <w:szCs w:val="24"/>
        </w:rPr>
        <w:t xml:space="preserve">                      </w:t>
      </w:r>
      <w:r w:rsidR="00C93080" w:rsidRPr="005F7A6D">
        <w:rPr>
          <w:rFonts w:ascii="Times New Roman" w:hAnsi="Times New Roman"/>
          <w:b/>
          <w:bCs/>
          <w:sz w:val="24"/>
          <w:szCs w:val="24"/>
        </w:rPr>
        <w:t>Решение:</w:t>
      </w:r>
    </w:p>
    <w:p w:rsidR="00C93080" w:rsidRPr="005F7A6D" w:rsidRDefault="00302938" w:rsidP="00C93080">
      <w:pPr>
        <w:rPr>
          <w:rFonts w:ascii="Times New Roman" w:hAnsi="Times New Roman"/>
          <w:b/>
          <w:bCs/>
          <w:sz w:val="24"/>
          <w:szCs w:val="24"/>
        </w:rPr>
      </w:pPr>
      <w:r w:rsidRPr="00302938">
        <w:rPr>
          <w:rFonts w:ascii="Times New Roman" w:hAnsi="Times New Roman"/>
          <w:b/>
          <w:noProof/>
          <w:sz w:val="24"/>
          <w:szCs w:val="24"/>
        </w:rPr>
        <w:pict>
          <v:shape id="Object 22" o:spid="_x0000_s1058" type="#_x0000_t75" style="position:absolute;margin-left:124.15pt;margin-top:25.1pt;width:290.8pt;height:21.5pt;z-index:251678720;visibility:visible">
            <v:imagedata r:id="rId86" o:title=""/>
          </v:shape>
          <o:OLEObject Type="Embed" ProgID="Equation.3" ShapeID="Object 22" DrawAspect="Content" ObjectID="_1526993542" r:id="rId87"/>
        </w:pict>
      </w:r>
      <w:r>
        <w:rPr>
          <w:rFonts w:ascii="Times New Roman" w:hAnsi="Times New Roman"/>
          <w:b/>
          <w:bCs/>
          <w:noProof/>
          <w:sz w:val="24"/>
          <w:szCs w:val="24"/>
        </w:rPr>
        <w:pict>
          <v:shape id="Object 14" o:spid="_x0000_s1056" type="#_x0000_t75" style="position:absolute;margin-left:38.35pt;margin-top:9.1pt;width:49pt;height:16pt;z-index:251676672;visibility:visible">
            <v:imagedata r:id="rId88" o:title=""/>
          </v:shape>
          <o:OLEObject Type="Embed" ProgID="Equation.3" ShapeID="Object 14" DrawAspect="Content" ObjectID="_1526993543" r:id="rId89"/>
        </w:pict>
      </w:r>
      <w:r>
        <w:rPr>
          <w:rFonts w:ascii="Times New Roman" w:hAnsi="Times New Roman"/>
          <w:b/>
          <w:bCs/>
          <w:noProof/>
          <w:sz w:val="24"/>
          <w:szCs w:val="24"/>
        </w:rPr>
        <w:pict>
          <v:shape id="_x0000_s1055" type="#_x0000_t75" style="position:absolute;margin-left:49.35pt;margin-top:25.1pt;width:26pt;height:26pt;z-index:251675648;visibility:visible">
            <v:imagedata r:id="rId67" o:title=""/>
          </v:shape>
          <o:OLEObject Type="Embed" ProgID="Equation.3" ShapeID="_x0000_s1055" DrawAspect="Content" ObjectID="_1526993544" r:id="rId90"/>
        </w:pict>
      </w:r>
    </w:p>
    <w:p w:rsidR="00C93080" w:rsidRPr="005F7A6D" w:rsidRDefault="00302938" w:rsidP="00C93080">
      <w:pPr>
        <w:rPr>
          <w:rFonts w:ascii="Times New Roman" w:hAnsi="Times New Roman"/>
          <w:b/>
          <w:sz w:val="24"/>
          <w:szCs w:val="24"/>
        </w:rPr>
      </w:pPr>
      <w:r>
        <w:rPr>
          <w:rFonts w:ascii="Times New Roman" w:hAnsi="Times New Roman"/>
          <w:b/>
          <w:noProof/>
          <w:sz w:val="24"/>
          <w:szCs w:val="24"/>
        </w:rPr>
        <w:pict>
          <v:shape id="Object 24" o:spid="_x0000_s1059" type="#_x0000_t75" style="position:absolute;margin-left:124.15pt;margin-top:22.6pt;width:123.4pt;height:34pt;z-index:251679744;visibility:visible" filled="t" fillcolor="#0cf">
            <v:imagedata r:id="rId91" o:title=""/>
          </v:shape>
          <o:OLEObject Type="Embed" ProgID="Equation.3" ShapeID="Object 24" DrawAspect="Content" ObjectID="_1526993545" r:id="rId92"/>
        </w:pict>
      </w:r>
      <w:r w:rsidR="00C93080" w:rsidRPr="005F7A6D">
        <w:rPr>
          <w:rFonts w:ascii="Times New Roman" w:hAnsi="Times New Roman"/>
          <w:b/>
          <w:bCs/>
          <w:sz w:val="24"/>
          <w:szCs w:val="24"/>
        </w:rPr>
        <w:t>Найти:</w:t>
      </w:r>
    </w:p>
    <w:p w:rsidR="00C93080" w:rsidRPr="005F7A6D" w:rsidRDefault="00C93080" w:rsidP="00C93080">
      <w:pPr>
        <w:rPr>
          <w:rFonts w:ascii="Times New Roman" w:hAnsi="Times New Roman"/>
          <w:sz w:val="24"/>
          <w:szCs w:val="24"/>
        </w:rPr>
      </w:pPr>
    </w:p>
    <w:p w:rsidR="00C93080" w:rsidRPr="005F7A6D" w:rsidRDefault="00C93080" w:rsidP="00C93080">
      <w:pPr>
        <w:rPr>
          <w:rFonts w:ascii="Times New Roman" w:hAnsi="Times New Roman"/>
          <w:sz w:val="24"/>
          <w:szCs w:val="24"/>
        </w:rPr>
      </w:pPr>
      <w:r w:rsidRPr="005F7A6D">
        <w:rPr>
          <w:rFonts w:ascii="Times New Roman" w:hAnsi="Times New Roman"/>
          <w:sz w:val="24"/>
          <w:szCs w:val="24"/>
          <w:lang w:val="en-US"/>
        </w:rPr>
        <w:t>IV</w:t>
      </w:r>
      <w:r w:rsidRPr="005F7A6D">
        <w:rPr>
          <w:rFonts w:ascii="Times New Roman" w:hAnsi="Times New Roman"/>
          <w:sz w:val="24"/>
          <w:szCs w:val="24"/>
        </w:rPr>
        <w:t xml:space="preserve"> Задача:</w:t>
      </w:r>
    </w:p>
    <w:p w:rsidR="00C93080" w:rsidRPr="005F7A6D" w:rsidRDefault="00C93080" w:rsidP="00C93080">
      <w:pPr>
        <w:rPr>
          <w:rFonts w:ascii="Times New Roman" w:hAnsi="Times New Roman"/>
          <w:b/>
          <w:bCs/>
          <w:sz w:val="24"/>
          <w:szCs w:val="24"/>
        </w:rPr>
      </w:pPr>
      <w:r w:rsidRPr="005F7A6D">
        <w:rPr>
          <w:rFonts w:ascii="Times New Roman" w:hAnsi="Times New Roman"/>
          <w:b/>
          <w:bCs/>
          <w:noProof/>
          <w:sz w:val="24"/>
          <w:szCs w:val="24"/>
        </w:rPr>
        <w:drawing>
          <wp:inline distT="0" distB="0" distL="0" distR="0">
            <wp:extent cx="1158780" cy="1241946"/>
            <wp:effectExtent l="19050" t="0" r="3270" b="0"/>
            <wp:docPr id="10" name="Рисунок 10" descr="ch2"/>
            <wp:cNvGraphicFramePr/>
            <a:graphic xmlns:a="http://schemas.openxmlformats.org/drawingml/2006/main">
              <a:graphicData uri="http://schemas.openxmlformats.org/drawingml/2006/picture">
                <pic:pic xmlns:pic="http://schemas.openxmlformats.org/drawingml/2006/picture">
                  <pic:nvPicPr>
                    <pic:cNvPr id="11269" name="Picture 6" descr="ch2"/>
                    <pic:cNvPicPr>
                      <a:picLocks noChangeAspect="1" noChangeArrowheads="1"/>
                    </pic:cNvPicPr>
                  </pic:nvPicPr>
                  <pic:blipFill>
                    <a:blip r:embed="rId93" cstate="print"/>
                    <a:srcRect/>
                    <a:stretch>
                      <a:fillRect/>
                    </a:stretch>
                  </pic:blipFill>
                  <pic:spPr bwMode="auto">
                    <a:xfrm>
                      <a:off x="0" y="0"/>
                      <a:ext cx="1158986" cy="1242167"/>
                    </a:xfrm>
                    <a:prstGeom prst="rect">
                      <a:avLst/>
                    </a:prstGeom>
                    <a:noFill/>
                    <a:ln w="9525">
                      <a:noFill/>
                      <a:miter lim="800000"/>
                      <a:headEnd/>
                      <a:tailEnd/>
                    </a:ln>
                  </pic:spPr>
                </pic:pic>
              </a:graphicData>
            </a:graphic>
          </wp:inline>
        </w:drawing>
      </w:r>
    </w:p>
    <w:p w:rsidR="00C93080" w:rsidRPr="005F7A6D" w:rsidRDefault="00302938" w:rsidP="00C93080">
      <w:pPr>
        <w:rPr>
          <w:rFonts w:ascii="Times New Roman" w:hAnsi="Times New Roman"/>
          <w:sz w:val="24"/>
          <w:szCs w:val="24"/>
        </w:rPr>
      </w:pPr>
      <w:r w:rsidRPr="00302938">
        <w:rPr>
          <w:rFonts w:ascii="Times New Roman" w:hAnsi="Times New Roman"/>
          <w:b/>
          <w:noProof/>
          <w:sz w:val="24"/>
          <w:szCs w:val="24"/>
        </w:rPr>
        <w:pict>
          <v:shape id="_x0000_s1060" type="#_x0000_t75" style="position:absolute;margin-left:38.35pt;margin-top:-.4pt;width:43.9pt;height:19pt;z-index:251680768;visibility:visible">
            <v:imagedata r:id="rId59" o:title=""/>
          </v:shape>
          <o:OLEObject Type="Embed" ProgID="Equation.3" ShapeID="_x0000_s1060" DrawAspect="Content" ObjectID="_1526993546" r:id="rId94"/>
        </w:pict>
      </w:r>
      <w:r w:rsidRPr="00302938">
        <w:rPr>
          <w:rFonts w:ascii="Times New Roman" w:hAnsi="Times New Roman"/>
          <w:b/>
          <w:noProof/>
          <w:sz w:val="24"/>
          <w:szCs w:val="24"/>
        </w:rPr>
        <w:pict>
          <v:shape id="_x0000_s1065" type="#_x0000_t75" style="position:absolute;margin-left:124.15pt;margin-top:19.55pt;width:347pt;height:33pt;z-index:251685888;visibility:visible">
            <v:imagedata r:id="rId95" o:title=""/>
          </v:shape>
          <o:OLEObject Type="Embed" ProgID="Equation.3" ShapeID="_x0000_s1065" DrawAspect="Content" ObjectID="_1526993547" r:id="rId96"/>
        </w:pict>
      </w:r>
      <w:r w:rsidRPr="00302938">
        <w:rPr>
          <w:rFonts w:ascii="Times New Roman" w:hAnsi="Times New Roman"/>
          <w:b/>
          <w:noProof/>
          <w:sz w:val="24"/>
          <w:szCs w:val="24"/>
        </w:rPr>
        <w:pict>
          <v:shape id="_x0000_s1061" type="#_x0000_t75" style="position:absolute;margin-left:38.35pt;margin-top:18.6pt;width:37pt;height:17.8pt;z-index:251681792;visibility:visible">
            <v:imagedata r:id="rId63" o:title=""/>
          </v:shape>
          <o:OLEObject Type="Embed" ProgID="Equation.3" ShapeID="_x0000_s1061" DrawAspect="Content" ObjectID="_1526993548" r:id="rId97"/>
        </w:pict>
      </w:r>
      <w:r w:rsidR="00C93080" w:rsidRPr="005F7A6D">
        <w:rPr>
          <w:rFonts w:ascii="Times New Roman" w:hAnsi="Times New Roman"/>
          <w:b/>
          <w:bCs/>
          <w:sz w:val="24"/>
          <w:szCs w:val="24"/>
        </w:rPr>
        <w:t>Дано:</w:t>
      </w:r>
      <w:r w:rsidR="00C93080" w:rsidRPr="005F7A6D">
        <w:rPr>
          <w:rFonts w:ascii="Times New Roman" w:eastAsia="+mn-ea" w:hAnsi="Times New Roman"/>
          <w:b/>
          <w:bCs/>
          <w:color w:val="000000"/>
          <w:sz w:val="24"/>
          <w:szCs w:val="24"/>
        </w:rPr>
        <w:t xml:space="preserve">         </w:t>
      </w:r>
      <w:r w:rsidR="00C93080">
        <w:rPr>
          <w:rFonts w:ascii="Times New Roman" w:eastAsia="+mn-ea" w:hAnsi="Times New Roman"/>
          <w:b/>
          <w:bCs/>
          <w:color w:val="000000"/>
          <w:sz w:val="24"/>
          <w:szCs w:val="24"/>
        </w:rPr>
        <w:t xml:space="preserve">                     </w:t>
      </w:r>
      <w:r w:rsidR="00C93080" w:rsidRPr="005F7A6D">
        <w:rPr>
          <w:rFonts w:ascii="Times New Roman" w:eastAsia="+mn-ea" w:hAnsi="Times New Roman"/>
          <w:b/>
          <w:bCs/>
          <w:color w:val="000000"/>
          <w:sz w:val="24"/>
          <w:szCs w:val="24"/>
        </w:rPr>
        <w:t xml:space="preserve"> </w:t>
      </w:r>
      <w:r w:rsidR="00C93080" w:rsidRPr="005F7A6D">
        <w:rPr>
          <w:rFonts w:ascii="Times New Roman" w:hAnsi="Times New Roman"/>
          <w:b/>
          <w:bCs/>
          <w:sz w:val="24"/>
          <w:szCs w:val="24"/>
        </w:rPr>
        <w:t>Решение:</w:t>
      </w:r>
    </w:p>
    <w:p w:rsidR="00C93080" w:rsidRPr="005F7A6D" w:rsidRDefault="00302938" w:rsidP="00C93080">
      <w:pPr>
        <w:rPr>
          <w:rFonts w:ascii="Times New Roman" w:hAnsi="Times New Roman"/>
          <w:b/>
          <w:bCs/>
          <w:sz w:val="24"/>
          <w:szCs w:val="24"/>
        </w:rPr>
      </w:pPr>
      <w:r w:rsidRPr="00302938">
        <w:rPr>
          <w:rFonts w:ascii="Times New Roman" w:hAnsi="Times New Roman"/>
          <w:b/>
          <w:noProof/>
          <w:sz w:val="24"/>
          <w:szCs w:val="24"/>
        </w:rPr>
        <w:pict>
          <v:shape id="_x0000_s1066" type="#_x0000_t75" style="position:absolute;margin-left:124.15pt;margin-top:24.85pt;width:249.8pt;height:24.65pt;z-index:251686912;visibility:visible">
            <v:imagedata r:id="rId98" o:title=""/>
          </v:shape>
          <o:OLEObject Type="Embed" ProgID="Equation.3" ShapeID="_x0000_s1066" DrawAspect="Content" ObjectID="_1526993549" r:id="rId99"/>
        </w:pict>
      </w:r>
      <w:r w:rsidRPr="00302938">
        <w:rPr>
          <w:rFonts w:ascii="Times New Roman" w:hAnsi="Times New Roman"/>
          <w:b/>
          <w:noProof/>
          <w:sz w:val="24"/>
          <w:szCs w:val="24"/>
        </w:rPr>
        <w:pict>
          <v:shape id="Object 19" o:spid="_x0000_s1064" type="#_x0000_t75" style="position:absolute;margin-left:42.15pt;margin-top:27pt;width:64.5pt;height:19.85pt;z-index:251684864;visibility:visible">
            <v:imagedata r:id="rId100" o:title=""/>
          </v:shape>
          <o:OLEObject Type="Embed" ProgID="Equation.3" ShapeID="Object 19" DrawAspect="Content" ObjectID="_1526993550" r:id="rId101"/>
        </w:pict>
      </w:r>
      <w:r w:rsidRPr="00302938">
        <w:rPr>
          <w:rFonts w:ascii="Times New Roman" w:hAnsi="Times New Roman"/>
          <w:b/>
          <w:noProof/>
          <w:sz w:val="24"/>
          <w:szCs w:val="24"/>
        </w:rPr>
        <w:pict>
          <v:shape id="_x0000_s1063" type="#_x0000_t75" style="position:absolute;margin-left:38.35pt;margin-top:9.1pt;width:61.5pt;height:17.9pt;z-index:251683840;visibility:visible">
            <v:imagedata r:id="rId102" o:title=""/>
          </v:shape>
          <o:OLEObject Type="Embed" ProgID="Equation.3" ShapeID="_x0000_s1063" DrawAspect="Content" ObjectID="_1526993551" r:id="rId103"/>
        </w:pict>
      </w:r>
    </w:p>
    <w:p w:rsidR="00C93080" w:rsidRPr="005F7A6D" w:rsidRDefault="00302938" w:rsidP="00C93080">
      <w:pPr>
        <w:rPr>
          <w:rFonts w:ascii="Times New Roman" w:hAnsi="Times New Roman"/>
          <w:b/>
          <w:bCs/>
          <w:sz w:val="24"/>
          <w:szCs w:val="24"/>
        </w:rPr>
      </w:pPr>
      <w:r w:rsidRPr="00302938">
        <w:rPr>
          <w:rFonts w:ascii="Times New Roman" w:hAnsi="Times New Roman"/>
          <w:b/>
          <w:noProof/>
          <w:sz w:val="24"/>
          <w:szCs w:val="24"/>
        </w:rPr>
        <w:pict>
          <v:shape id="_x0000_s1067" type="#_x0000_t75" style="position:absolute;margin-left:118.8pt;margin-top:25.15pt;width:380.35pt;height:19.25pt;z-index:251687936;visibility:visible">
            <v:imagedata r:id="rId104" o:title=""/>
          </v:shape>
          <o:OLEObject Type="Embed" ProgID="Equation.3" ShapeID="_x0000_s1067" DrawAspect="Content" ObjectID="_1526993552" r:id="rId105"/>
        </w:pict>
      </w:r>
      <w:r>
        <w:rPr>
          <w:rFonts w:ascii="Times New Roman" w:hAnsi="Times New Roman"/>
          <w:b/>
          <w:bCs/>
          <w:noProof/>
          <w:sz w:val="24"/>
          <w:szCs w:val="24"/>
        </w:rPr>
        <w:pict>
          <v:shape id="_x0000_s1062" type="#_x0000_t75" style="position:absolute;margin-left:49.35pt;margin-top:25.15pt;width:26pt;height:26pt;z-index:251682816;visibility:visible">
            <v:imagedata r:id="rId67" o:title=""/>
          </v:shape>
          <o:OLEObject Type="Embed" ProgID="Equation.3" ShapeID="_x0000_s1062" DrawAspect="Content" ObjectID="_1526993553" r:id="rId106"/>
        </w:pict>
      </w:r>
    </w:p>
    <w:p w:rsidR="00C93080" w:rsidRPr="005F7A6D" w:rsidRDefault="00302938" w:rsidP="00C93080">
      <w:pPr>
        <w:rPr>
          <w:rFonts w:ascii="Times New Roman" w:hAnsi="Times New Roman"/>
          <w:b/>
          <w:sz w:val="24"/>
          <w:szCs w:val="24"/>
        </w:rPr>
      </w:pPr>
      <w:r>
        <w:rPr>
          <w:rFonts w:ascii="Times New Roman" w:hAnsi="Times New Roman"/>
          <w:b/>
          <w:noProof/>
          <w:sz w:val="24"/>
          <w:szCs w:val="24"/>
        </w:rPr>
        <w:lastRenderedPageBreak/>
        <w:pict>
          <v:shape id="Object 25" o:spid="_x0000_s1068" type="#_x0000_t75" style="position:absolute;margin-left:118.8pt;margin-top:22.65pt;width:123.4pt;height:33.5pt;z-index:251688960;visibility:visible" filled="t" fillcolor="#0cf">
            <v:imagedata r:id="rId107" o:title=""/>
          </v:shape>
          <o:OLEObject Type="Embed" ProgID="Equation.3" ShapeID="Object 25" DrawAspect="Content" ObjectID="_1526993554" r:id="rId108"/>
        </w:pict>
      </w:r>
      <w:r w:rsidR="00C93080" w:rsidRPr="005F7A6D">
        <w:rPr>
          <w:rFonts w:ascii="Times New Roman" w:hAnsi="Times New Roman"/>
          <w:b/>
          <w:bCs/>
          <w:sz w:val="24"/>
          <w:szCs w:val="24"/>
        </w:rPr>
        <w:t>Найти:</w:t>
      </w:r>
    </w:p>
    <w:p w:rsidR="00C93080" w:rsidRPr="005F7A6D" w:rsidRDefault="00C93080" w:rsidP="00C93080">
      <w:pPr>
        <w:rPr>
          <w:rFonts w:ascii="Times New Roman" w:hAnsi="Times New Roman"/>
          <w:b/>
          <w:sz w:val="24"/>
          <w:szCs w:val="24"/>
        </w:rPr>
      </w:pPr>
    </w:p>
    <w:p w:rsidR="00C93080" w:rsidRDefault="00C93080" w:rsidP="00C93080">
      <w:pPr>
        <w:rPr>
          <w:rFonts w:ascii="Times New Roman" w:hAnsi="Times New Roman"/>
          <w:b/>
          <w:sz w:val="24"/>
          <w:szCs w:val="24"/>
        </w:rPr>
      </w:pPr>
    </w:p>
    <w:p w:rsidR="00C93080" w:rsidRPr="005F7A6D" w:rsidRDefault="00C93080" w:rsidP="00C93080">
      <w:pPr>
        <w:rPr>
          <w:rFonts w:ascii="Times New Roman" w:hAnsi="Times New Roman"/>
          <w:b/>
          <w:sz w:val="24"/>
          <w:szCs w:val="24"/>
        </w:rPr>
      </w:pPr>
      <w:r w:rsidRPr="005F7A6D">
        <w:rPr>
          <w:rFonts w:ascii="Times New Roman" w:hAnsi="Times New Roman"/>
          <w:b/>
          <w:bCs/>
          <w:iCs/>
          <w:sz w:val="24"/>
          <w:szCs w:val="24"/>
        </w:rPr>
        <w:t>Сравним полученные результаты:</w:t>
      </w:r>
    </w:p>
    <w:tbl>
      <w:tblPr>
        <w:tblStyle w:val="a3"/>
        <w:tblW w:w="10675" w:type="dxa"/>
        <w:tblInd w:w="-751" w:type="dxa"/>
        <w:tblLook w:val="04A0"/>
      </w:tblPr>
      <w:tblGrid>
        <w:gridCol w:w="3558"/>
        <w:gridCol w:w="3558"/>
        <w:gridCol w:w="3559"/>
      </w:tblGrid>
      <w:tr w:rsidR="00C93080" w:rsidRPr="005F7A6D" w:rsidTr="002F2EAB">
        <w:trPr>
          <w:trHeight w:val="940"/>
        </w:trPr>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Вид чайника</w:t>
            </w:r>
          </w:p>
        </w:tc>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lang w:val="en-US"/>
              </w:rPr>
              <w:t>V</w:t>
            </w:r>
          </w:p>
        </w:tc>
        <w:tc>
          <w:tcPr>
            <w:tcW w:w="3559"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lang w:val="en-US"/>
              </w:rPr>
              <w:t>S</w:t>
            </w:r>
          </w:p>
        </w:tc>
      </w:tr>
      <w:tr w:rsidR="00C93080" w:rsidRPr="005F7A6D" w:rsidTr="002F2EAB">
        <w:trPr>
          <w:trHeight w:val="940"/>
        </w:trPr>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Шаровой</w:t>
            </w:r>
          </w:p>
        </w:tc>
        <w:tc>
          <w:tcPr>
            <w:tcW w:w="3558" w:type="dxa"/>
            <w:shd w:val="clear" w:color="auto" w:fill="auto"/>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lang w:val="en-US"/>
              </w:rPr>
              <w:t xml:space="preserve">3 </w:t>
            </w:r>
            <w:r w:rsidRPr="005F7A6D">
              <w:rPr>
                <w:rFonts w:ascii="Times New Roman" w:hAnsi="Times New Roman"/>
                <w:b/>
                <w:bCs/>
                <w:i/>
                <w:iCs/>
                <w:sz w:val="24"/>
                <w:szCs w:val="24"/>
              </w:rPr>
              <w:t>л</w:t>
            </w:r>
          </w:p>
        </w:tc>
        <w:tc>
          <w:tcPr>
            <w:tcW w:w="3559" w:type="dxa"/>
            <w:shd w:val="clear" w:color="auto" w:fill="00B050"/>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9,6</w:t>
            </w:r>
          </w:p>
        </w:tc>
      </w:tr>
      <w:tr w:rsidR="00C93080" w:rsidRPr="005F7A6D" w:rsidTr="002F2EAB">
        <w:trPr>
          <w:trHeight w:val="914"/>
        </w:trPr>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Цилиндрический</w:t>
            </w:r>
          </w:p>
        </w:tc>
        <w:tc>
          <w:tcPr>
            <w:tcW w:w="3558" w:type="dxa"/>
            <w:shd w:val="clear" w:color="auto" w:fill="auto"/>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3 л</w:t>
            </w:r>
          </w:p>
        </w:tc>
        <w:tc>
          <w:tcPr>
            <w:tcW w:w="3559" w:type="dxa"/>
            <w:shd w:val="clear" w:color="auto" w:fill="FFFF00"/>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11,3</w:t>
            </w:r>
          </w:p>
        </w:tc>
      </w:tr>
      <w:tr w:rsidR="00C93080" w:rsidRPr="005F7A6D" w:rsidTr="002F2EAB">
        <w:trPr>
          <w:trHeight w:val="940"/>
        </w:trPr>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Конический</w:t>
            </w:r>
          </w:p>
        </w:tc>
        <w:tc>
          <w:tcPr>
            <w:tcW w:w="3558" w:type="dxa"/>
            <w:shd w:val="clear" w:color="auto" w:fill="auto"/>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3 л</w:t>
            </w:r>
          </w:p>
        </w:tc>
        <w:tc>
          <w:tcPr>
            <w:tcW w:w="3559" w:type="dxa"/>
            <w:shd w:val="clear" w:color="auto" w:fill="FFC000"/>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lang w:val="en-US"/>
              </w:rPr>
              <w:t>11,5</w:t>
            </w:r>
          </w:p>
        </w:tc>
      </w:tr>
      <w:tr w:rsidR="00C93080" w:rsidRPr="005F7A6D" w:rsidTr="002F2EAB">
        <w:trPr>
          <w:trHeight w:val="940"/>
        </w:trPr>
        <w:tc>
          <w:tcPr>
            <w:tcW w:w="3558" w:type="dxa"/>
            <w:shd w:val="clear" w:color="auto" w:fill="CCC0D9" w:themeFill="accent4" w:themeFillTint="66"/>
            <w:vAlign w:val="center"/>
          </w:tcPr>
          <w:p w:rsidR="00C93080" w:rsidRPr="005F7A6D" w:rsidRDefault="00C93080" w:rsidP="002F2EAB">
            <w:pPr>
              <w:spacing w:after="200" w:line="276" w:lineRule="auto"/>
              <w:jc w:val="center"/>
              <w:rPr>
                <w:rFonts w:ascii="Times New Roman" w:hAnsi="Times New Roman"/>
                <w:b/>
                <w:i/>
                <w:sz w:val="24"/>
                <w:szCs w:val="24"/>
              </w:rPr>
            </w:pPr>
            <w:proofErr w:type="spellStart"/>
            <w:r w:rsidRPr="005F7A6D">
              <w:rPr>
                <w:rFonts w:ascii="Times New Roman" w:hAnsi="Times New Roman"/>
                <w:b/>
                <w:bCs/>
                <w:i/>
                <w:iCs/>
                <w:sz w:val="24"/>
                <w:szCs w:val="24"/>
              </w:rPr>
              <w:t>Полушаровой</w:t>
            </w:r>
            <w:proofErr w:type="spellEnd"/>
          </w:p>
        </w:tc>
        <w:tc>
          <w:tcPr>
            <w:tcW w:w="3558" w:type="dxa"/>
            <w:shd w:val="clear" w:color="auto" w:fill="auto"/>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3 л</w:t>
            </w:r>
          </w:p>
        </w:tc>
        <w:tc>
          <w:tcPr>
            <w:tcW w:w="3559" w:type="dxa"/>
            <w:shd w:val="clear" w:color="auto" w:fill="FF0000"/>
            <w:vAlign w:val="center"/>
          </w:tcPr>
          <w:p w:rsidR="00C93080" w:rsidRPr="005F7A6D" w:rsidRDefault="00C93080" w:rsidP="002F2EAB">
            <w:pPr>
              <w:spacing w:after="200" w:line="276" w:lineRule="auto"/>
              <w:jc w:val="center"/>
              <w:rPr>
                <w:rFonts w:ascii="Times New Roman" w:hAnsi="Times New Roman"/>
                <w:b/>
                <w:i/>
                <w:sz w:val="24"/>
                <w:szCs w:val="24"/>
              </w:rPr>
            </w:pPr>
            <w:r w:rsidRPr="005F7A6D">
              <w:rPr>
                <w:rFonts w:ascii="Times New Roman" w:hAnsi="Times New Roman"/>
                <w:b/>
                <w:bCs/>
                <w:i/>
                <w:iCs/>
                <w:sz w:val="24"/>
                <w:szCs w:val="24"/>
              </w:rPr>
              <w:t>13</w:t>
            </w:r>
          </w:p>
        </w:tc>
      </w:tr>
    </w:tbl>
    <w:p w:rsidR="00C93080" w:rsidRPr="005F7A6D" w:rsidRDefault="00C93080" w:rsidP="00C93080">
      <w:pPr>
        <w:rPr>
          <w:rFonts w:ascii="Times New Roman" w:hAnsi="Times New Roman"/>
          <w:b/>
          <w:sz w:val="24"/>
          <w:szCs w:val="24"/>
        </w:rPr>
      </w:pPr>
    </w:p>
    <w:p w:rsidR="00C93080" w:rsidRPr="005F7A6D" w:rsidRDefault="00C93080" w:rsidP="00C93080">
      <w:pPr>
        <w:rPr>
          <w:rFonts w:ascii="Times New Roman" w:hAnsi="Times New Roman"/>
          <w:b/>
          <w:sz w:val="24"/>
          <w:szCs w:val="24"/>
        </w:rPr>
      </w:pPr>
      <w:r w:rsidRPr="005F7A6D">
        <w:rPr>
          <w:rFonts w:ascii="Times New Roman" w:hAnsi="Times New Roman"/>
          <w:b/>
          <w:sz w:val="24"/>
          <w:szCs w:val="24"/>
        </w:rPr>
        <w:t xml:space="preserve">Вывод: </w:t>
      </w:r>
    </w:p>
    <w:p w:rsidR="00C93080" w:rsidRPr="004C2D48" w:rsidRDefault="00C93080" w:rsidP="00C93080">
      <w:pPr>
        <w:pStyle w:val="a8"/>
        <w:widowControl/>
        <w:numPr>
          <w:ilvl w:val="0"/>
          <w:numId w:val="7"/>
        </w:numPr>
        <w:autoSpaceDE/>
        <w:autoSpaceDN/>
        <w:adjustRightInd/>
        <w:spacing w:after="200" w:line="276" w:lineRule="auto"/>
        <w:rPr>
          <w:b/>
          <w:sz w:val="28"/>
        </w:rPr>
      </w:pPr>
      <w:r w:rsidRPr="005F7A6D">
        <w:rPr>
          <w:bCs/>
          <w:iCs/>
          <w:sz w:val="24"/>
          <w:szCs w:val="24"/>
        </w:rPr>
        <w:t>В чайнике шаровой формы вода остывает медленнее, так как площадь соприкосновения самого чайника с водой меньше, чем площадь соприкосновения чайников  того же объема, но любых других форм.</w:t>
      </w:r>
    </w:p>
    <w:p w:rsidR="0073331F" w:rsidRDefault="0073331F"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C71104" w:rsidP="00C273BC">
      <w:pPr>
        <w:spacing w:after="0"/>
        <w:jc w:val="both"/>
        <w:rPr>
          <w:rFonts w:ascii="Times New Roman" w:hAnsi="Times New Roman"/>
          <w:sz w:val="24"/>
          <w:szCs w:val="24"/>
        </w:rPr>
      </w:pPr>
    </w:p>
    <w:p w:rsidR="00C71104" w:rsidRDefault="00FD0266" w:rsidP="00FD0266">
      <w:pPr>
        <w:spacing w:after="0"/>
        <w:jc w:val="center"/>
        <w:rPr>
          <w:rFonts w:ascii="Times New Roman" w:hAnsi="Times New Roman"/>
          <w:b/>
          <w:i/>
          <w:sz w:val="24"/>
          <w:szCs w:val="24"/>
        </w:rPr>
      </w:pPr>
      <w:r w:rsidRPr="00FD0266">
        <w:rPr>
          <w:rFonts w:ascii="Times New Roman" w:hAnsi="Times New Roman"/>
          <w:b/>
          <w:i/>
          <w:sz w:val="24"/>
          <w:szCs w:val="24"/>
        </w:rPr>
        <w:lastRenderedPageBreak/>
        <w:t xml:space="preserve">Доклад </w:t>
      </w:r>
    </w:p>
    <w:p w:rsidR="00FD0266" w:rsidRPr="00FD0266" w:rsidRDefault="00FD0266" w:rsidP="00FD0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pacing w:after="0"/>
        <w:jc w:val="center"/>
        <w:rPr>
          <w:rFonts w:ascii="Times New Roman" w:hAnsi="Times New Roman"/>
          <w:b/>
          <w:sz w:val="24"/>
          <w:szCs w:val="24"/>
          <w:u w:val="single"/>
        </w:rPr>
      </w:pPr>
      <w:r w:rsidRPr="00FD0266">
        <w:rPr>
          <w:rFonts w:ascii="Times New Roman" w:hAnsi="Times New Roman"/>
          <w:b/>
          <w:sz w:val="24"/>
          <w:szCs w:val="24"/>
        </w:rPr>
        <w:t xml:space="preserve">«Влияние витаминов на организм человека. </w:t>
      </w:r>
      <w:r w:rsidRPr="00FD0266">
        <w:rPr>
          <w:rFonts w:ascii="Times New Roman" w:hAnsi="Times New Roman"/>
          <w:b/>
          <w:sz w:val="24"/>
          <w:szCs w:val="24"/>
          <w:u w:val="single"/>
        </w:rPr>
        <w:t xml:space="preserve">  </w:t>
      </w:r>
    </w:p>
    <w:p w:rsidR="00FD0266" w:rsidRPr="00FD0266" w:rsidRDefault="00FD0266" w:rsidP="00FD0266">
      <w:pPr>
        <w:spacing w:after="0"/>
        <w:jc w:val="center"/>
        <w:rPr>
          <w:rFonts w:ascii="Times New Roman" w:hAnsi="Times New Roman"/>
          <w:b/>
          <w:sz w:val="24"/>
          <w:szCs w:val="24"/>
        </w:rPr>
      </w:pPr>
      <w:r w:rsidRPr="00FD0266">
        <w:rPr>
          <w:rFonts w:ascii="Times New Roman" w:hAnsi="Times New Roman"/>
          <w:b/>
          <w:sz w:val="24"/>
          <w:szCs w:val="24"/>
        </w:rPr>
        <w:t>Определение наличия витамина</w:t>
      </w:r>
      <w:proofErr w:type="gramStart"/>
      <w:r w:rsidRPr="00FD0266">
        <w:rPr>
          <w:rFonts w:ascii="Times New Roman" w:hAnsi="Times New Roman"/>
          <w:b/>
          <w:sz w:val="24"/>
          <w:szCs w:val="24"/>
        </w:rPr>
        <w:t xml:space="preserve"> С</w:t>
      </w:r>
      <w:proofErr w:type="gramEnd"/>
      <w:r w:rsidRPr="00FD0266">
        <w:rPr>
          <w:rFonts w:ascii="Times New Roman" w:hAnsi="Times New Roman"/>
          <w:b/>
          <w:sz w:val="24"/>
          <w:szCs w:val="24"/>
        </w:rPr>
        <w:t xml:space="preserve"> в натуральных </w:t>
      </w:r>
    </w:p>
    <w:p w:rsidR="00FD0266" w:rsidRDefault="00FD0266" w:rsidP="00FD0266">
      <w:pPr>
        <w:spacing w:after="0"/>
        <w:jc w:val="center"/>
        <w:rPr>
          <w:rFonts w:ascii="Times New Roman" w:hAnsi="Times New Roman"/>
          <w:b/>
          <w:sz w:val="24"/>
          <w:szCs w:val="24"/>
        </w:rPr>
      </w:pPr>
      <w:r w:rsidRPr="00FD0266">
        <w:rPr>
          <w:rFonts w:ascii="Times New Roman" w:hAnsi="Times New Roman"/>
          <w:b/>
          <w:sz w:val="24"/>
          <w:szCs w:val="24"/>
        </w:rPr>
        <w:t xml:space="preserve">и консервированных фруктовых </w:t>
      </w:r>
      <w:proofErr w:type="gramStart"/>
      <w:r w:rsidRPr="00FD0266">
        <w:rPr>
          <w:rFonts w:ascii="Times New Roman" w:hAnsi="Times New Roman"/>
          <w:b/>
          <w:sz w:val="24"/>
          <w:szCs w:val="24"/>
        </w:rPr>
        <w:t>соках</w:t>
      </w:r>
      <w:proofErr w:type="gramEnd"/>
      <w:r w:rsidRPr="00FD0266">
        <w:rPr>
          <w:rFonts w:ascii="Times New Roman" w:hAnsi="Times New Roman"/>
          <w:b/>
          <w:sz w:val="24"/>
          <w:szCs w:val="24"/>
        </w:rPr>
        <w:t>»</w:t>
      </w:r>
    </w:p>
    <w:p w:rsidR="00FD0266" w:rsidRPr="00313469" w:rsidRDefault="00FD0266" w:rsidP="00FD0266">
      <w:pPr>
        <w:spacing w:after="0"/>
        <w:rPr>
          <w:rFonts w:ascii="Times New Roman" w:hAnsi="Times New Roman"/>
          <w:b/>
          <w:i/>
          <w:sz w:val="24"/>
          <w:szCs w:val="24"/>
        </w:rPr>
      </w:pPr>
      <w:r w:rsidRPr="00313469">
        <w:rPr>
          <w:rFonts w:ascii="Times New Roman" w:hAnsi="Times New Roman"/>
          <w:b/>
          <w:i/>
          <w:sz w:val="24"/>
          <w:szCs w:val="24"/>
        </w:rPr>
        <w:t xml:space="preserve">Разработчик:                                                                                  Д. </w:t>
      </w:r>
      <w:proofErr w:type="spellStart"/>
      <w:r w:rsidRPr="00313469">
        <w:rPr>
          <w:rFonts w:ascii="Times New Roman" w:hAnsi="Times New Roman"/>
          <w:b/>
          <w:i/>
          <w:sz w:val="24"/>
          <w:szCs w:val="24"/>
        </w:rPr>
        <w:t>Балябина</w:t>
      </w:r>
      <w:proofErr w:type="spellEnd"/>
      <w:r w:rsidRPr="00313469">
        <w:rPr>
          <w:rFonts w:ascii="Times New Roman" w:hAnsi="Times New Roman"/>
          <w:b/>
          <w:i/>
          <w:sz w:val="24"/>
          <w:szCs w:val="24"/>
        </w:rPr>
        <w:t xml:space="preserve"> (гр</w:t>
      </w:r>
      <w:proofErr w:type="gramStart"/>
      <w:r w:rsidRPr="00313469">
        <w:rPr>
          <w:rFonts w:ascii="Times New Roman" w:hAnsi="Times New Roman"/>
          <w:b/>
          <w:i/>
          <w:sz w:val="24"/>
          <w:szCs w:val="24"/>
        </w:rPr>
        <w:t>.А</w:t>
      </w:r>
      <w:proofErr w:type="gramEnd"/>
      <w:r w:rsidRPr="00313469">
        <w:rPr>
          <w:rFonts w:ascii="Times New Roman" w:hAnsi="Times New Roman"/>
          <w:b/>
          <w:i/>
          <w:sz w:val="24"/>
          <w:szCs w:val="24"/>
        </w:rPr>
        <w:t>М-321)</w:t>
      </w:r>
    </w:p>
    <w:p w:rsidR="00FD0266" w:rsidRPr="00313469" w:rsidRDefault="00FD0266" w:rsidP="00FD0266">
      <w:pPr>
        <w:spacing w:after="0"/>
        <w:rPr>
          <w:rFonts w:ascii="Times New Roman" w:hAnsi="Times New Roman"/>
          <w:b/>
          <w:i/>
          <w:sz w:val="24"/>
          <w:szCs w:val="24"/>
        </w:rPr>
      </w:pPr>
      <w:r w:rsidRPr="00313469">
        <w:rPr>
          <w:rFonts w:ascii="Times New Roman" w:hAnsi="Times New Roman"/>
          <w:b/>
          <w:i/>
          <w:sz w:val="24"/>
          <w:szCs w:val="24"/>
        </w:rPr>
        <w:t xml:space="preserve">Научный руководитель:                                                              И.В. Снегирева, </w:t>
      </w:r>
    </w:p>
    <w:p w:rsidR="00FD0266" w:rsidRPr="00313469" w:rsidRDefault="00FD0266" w:rsidP="00FD0266">
      <w:pPr>
        <w:spacing w:after="0"/>
        <w:rPr>
          <w:rFonts w:ascii="Times New Roman" w:hAnsi="Times New Roman"/>
          <w:b/>
          <w:i/>
          <w:sz w:val="24"/>
          <w:szCs w:val="24"/>
        </w:rPr>
      </w:pPr>
      <w:r w:rsidRPr="00313469">
        <w:rPr>
          <w:rFonts w:ascii="Times New Roman" w:hAnsi="Times New Roman"/>
          <w:b/>
          <w:i/>
          <w:sz w:val="24"/>
          <w:szCs w:val="24"/>
        </w:rPr>
        <w:t xml:space="preserve">                                                                                                          преподаватель биологии</w:t>
      </w:r>
    </w:p>
    <w:p w:rsidR="0078564A" w:rsidRPr="00FD0266" w:rsidRDefault="00CD46F6" w:rsidP="00FD0266">
      <w:pPr>
        <w:spacing w:after="0"/>
        <w:rPr>
          <w:rFonts w:ascii="Times New Roman" w:hAnsi="Times New Roman"/>
          <w:b/>
          <w:sz w:val="24"/>
          <w:szCs w:val="24"/>
        </w:rPr>
      </w:pPr>
      <w:r w:rsidRPr="008A7233">
        <w:rPr>
          <w:rFonts w:ascii="Times New Roman" w:hAnsi="Times New Roman"/>
          <w:b/>
          <w:sz w:val="24"/>
          <w:szCs w:val="24"/>
        </w:rPr>
        <w:object w:dxaOrig="7156" w:dyaOrig="5398">
          <v:shape id="_x0000_i1046" type="#_x0000_t75" style="width:149.65pt;height:112.45pt" o:ole="">
            <v:imagedata r:id="rId109" o:title=""/>
          </v:shape>
          <o:OLEObject Type="Embed" ProgID="PowerPoint.Slide.12" ShapeID="_x0000_i1046" DrawAspect="Content" ObjectID="_1526993507" r:id="rId110"/>
        </w:object>
      </w:r>
      <w:r w:rsidR="008A7233">
        <w:rPr>
          <w:rFonts w:ascii="Times New Roman" w:hAnsi="Times New Roman"/>
          <w:b/>
          <w:sz w:val="24"/>
          <w:szCs w:val="24"/>
        </w:rPr>
        <w:t xml:space="preserve"> </w:t>
      </w:r>
      <w:r w:rsidRPr="008A7233">
        <w:rPr>
          <w:rFonts w:ascii="Times New Roman" w:hAnsi="Times New Roman"/>
          <w:b/>
          <w:sz w:val="24"/>
          <w:szCs w:val="24"/>
        </w:rPr>
        <w:object w:dxaOrig="7156" w:dyaOrig="5398">
          <v:shape id="_x0000_i1047" type="#_x0000_t75" style="width:151.3pt;height:113.25pt" o:ole="">
            <v:imagedata r:id="rId111" o:title=""/>
          </v:shape>
          <o:OLEObject Type="Embed" ProgID="PowerPoint.Slide.12" ShapeID="_x0000_i1047" DrawAspect="Content" ObjectID="_1526993508" r:id="rId112"/>
        </w:object>
      </w:r>
      <w:r w:rsidRPr="00CD46F6">
        <w:rPr>
          <w:rFonts w:ascii="Times New Roman" w:hAnsi="Times New Roman"/>
          <w:b/>
          <w:sz w:val="24"/>
          <w:szCs w:val="24"/>
        </w:rPr>
        <w:object w:dxaOrig="7156" w:dyaOrig="5398">
          <v:shape id="_x0000_i1048" type="#_x0000_t75" style="width:148.85pt;height:112.45pt" o:ole="">
            <v:imagedata r:id="rId113" o:title=""/>
          </v:shape>
          <o:OLEObject Type="Embed" ProgID="PowerPoint.Slide.12" ShapeID="_x0000_i1048" DrawAspect="Content" ObjectID="_1526993509" r:id="rId114"/>
        </w:object>
      </w:r>
    </w:p>
    <w:p w:rsidR="00FD0266" w:rsidRDefault="00FD0266" w:rsidP="00FD0266">
      <w:pPr>
        <w:spacing w:after="0"/>
        <w:jc w:val="center"/>
        <w:rPr>
          <w:rFonts w:ascii="Times New Roman" w:hAnsi="Times New Roman"/>
          <w:sz w:val="24"/>
          <w:szCs w:val="24"/>
        </w:rPr>
      </w:pP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color w:val="000000"/>
        </w:rPr>
        <w:t>Испокон веков люди пытаются раскрыть секрет вечной молодости. Не прекращаются эти попытки и сегодня, ведь все мы хотим жить долго, оставаясь при этом красивыми и здоровыми. К сожалению, еще не создан чудодейственный эликсир, который поможет нам бороться со старостью, поэтому каждый из нас должен позаботиться о своем здоровье самостоятельно.</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color w:val="000000"/>
        </w:rPr>
        <w:t>А помогут в этом нелегком деле </w:t>
      </w:r>
      <w:r w:rsidRPr="00695854">
        <w:rPr>
          <w:bdr w:val="none" w:sz="0" w:space="0" w:color="auto" w:frame="1"/>
        </w:rPr>
        <w:t>витамины</w:t>
      </w:r>
      <w:r w:rsidRPr="00695854">
        <w:rPr>
          <w:color w:val="000000"/>
        </w:rPr>
        <w:t>, представляющие собой незаменимые пищевые вещества, которые не синтезируются человеческим организмом (исключением является никотиновая кислота). Следовательно, получать витамины организм должен извне, а именно из пищи.</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color w:val="000000"/>
        </w:rPr>
        <w:t>При этом важно понимать, что витамины должны поступать в организм в умеренных дозах, но регулярно, поскольку дефицит хотя бы одного из них может привести к серьезным нарушениям в работе систем и органов человека.</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bCs/>
          <w:iCs/>
          <w:color w:val="000000"/>
          <w:bdr w:val="none" w:sz="0" w:space="0" w:color="auto" w:frame="1"/>
        </w:rPr>
        <w:t>Недостаток витаминов приводит к нарушениям в работе организма:</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Здоровье современного человека, несмотря на все достижения науки, является очень уязвимым. По данным статистики до 90% населения России ежегодно страдают простудными заболеваниями. Каждый новый год приносит новые вирусные формы гриппа: </w:t>
      </w:r>
      <w:proofErr w:type="gramStart"/>
      <w:r w:rsidRPr="00695854">
        <w:rPr>
          <w:rFonts w:ascii="Times New Roman" w:hAnsi="Times New Roman"/>
          <w:sz w:val="24"/>
          <w:szCs w:val="24"/>
          <w:lang w:val="en-US"/>
        </w:rPr>
        <w:t>H</w:t>
      </w:r>
      <w:r w:rsidRPr="00695854">
        <w:rPr>
          <w:rFonts w:ascii="Times New Roman" w:hAnsi="Times New Roman"/>
          <w:sz w:val="24"/>
          <w:szCs w:val="24"/>
          <w:vertAlign w:val="subscript"/>
        </w:rPr>
        <w:t>5</w:t>
      </w:r>
      <w:r w:rsidRPr="00695854">
        <w:rPr>
          <w:rFonts w:ascii="Times New Roman" w:hAnsi="Times New Roman"/>
          <w:sz w:val="24"/>
          <w:szCs w:val="24"/>
          <w:lang w:val="en-US"/>
        </w:rPr>
        <w:t>N</w:t>
      </w:r>
      <w:r w:rsidRPr="00695854">
        <w:rPr>
          <w:rFonts w:ascii="Times New Roman" w:hAnsi="Times New Roman"/>
          <w:sz w:val="24"/>
          <w:szCs w:val="24"/>
          <w:vertAlign w:val="subscript"/>
        </w:rPr>
        <w:t>1</w:t>
      </w:r>
      <w:r w:rsidRPr="00695854">
        <w:rPr>
          <w:rFonts w:ascii="Times New Roman" w:hAnsi="Times New Roman"/>
          <w:sz w:val="24"/>
          <w:szCs w:val="24"/>
        </w:rPr>
        <w:t xml:space="preserve"> ,</w:t>
      </w:r>
      <w:proofErr w:type="gramEnd"/>
      <w:r w:rsidRPr="00695854">
        <w:rPr>
          <w:rFonts w:ascii="Times New Roman" w:hAnsi="Times New Roman"/>
          <w:sz w:val="24"/>
          <w:szCs w:val="24"/>
        </w:rPr>
        <w:t xml:space="preserve"> </w:t>
      </w:r>
      <w:r w:rsidRPr="00695854">
        <w:rPr>
          <w:rFonts w:ascii="Times New Roman" w:hAnsi="Times New Roman"/>
          <w:sz w:val="24"/>
          <w:szCs w:val="24"/>
          <w:lang w:val="en-US"/>
        </w:rPr>
        <w:t>H</w:t>
      </w:r>
      <w:r w:rsidRPr="00695854">
        <w:rPr>
          <w:rFonts w:ascii="Times New Roman" w:hAnsi="Times New Roman"/>
          <w:sz w:val="24"/>
          <w:szCs w:val="24"/>
          <w:vertAlign w:val="subscript"/>
        </w:rPr>
        <w:t>1</w:t>
      </w:r>
      <w:r w:rsidRPr="00695854">
        <w:rPr>
          <w:rFonts w:ascii="Times New Roman" w:hAnsi="Times New Roman"/>
          <w:sz w:val="24"/>
          <w:szCs w:val="24"/>
          <w:lang w:val="en-US"/>
        </w:rPr>
        <w:t>N</w:t>
      </w:r>
      <w:r w:rsidRPr="00695854">
        <w:rPr>
          <w:rFonts w:ascii="Times New Roman" w:hAnsi="Times New Roman"/>
          <w:sz w:val="24"/>
          <w:szCs w:val="24"/>
          <w:vertAlign w:val="subscript"/>
        </w:rPr>
        <w:t>1</w:t>
      </w:r>
      <w:r w:rsidRPr="00695854">
        <w:rPr>
          <w:rFonts w:ascii="Times New Roman" w:hAnsi="Times New Roman"/>
          <w:sz w:val="24"/>
          <w:szCs w:val="24"/>
        </w:rPr>
        <w:t>.</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Все эти заболевания протекают с осложнениями различной степени тяжести из-за того, что иммунной системы организма человека </w:t>
      </w:r>
      <w:proofErr w:type="gramStart"/>
      <w:r w:rsidRPr="00695854">
        <w:rPr>
          <w:rFonts w:ascii="Times New Roman" w:hAnsi="Times New Roman"/>
          <w:sz w:val="24"/>
          <w:szCs w:val="24"/>
        </w:rPr>
        <w:t>ослаблена</w:t>
      </w:r>
      <w:proofErr w:type="gramEnd"/>
      <w:r w:rsidRPr="00695854">
        <w:rPr>
          <w:rFonts w:ascii="Times New Roman" w:hAnsi="Times New Roman"/>
          <w:sz w:val="24"/>
          <w:szCs w:val="24"/>
        </w:rPr>
        <w:t xml:space="preserve">. </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Большое значение для поддержания нормальной жизнедеятельности организма играют витамины и в частности витамин С. Витамин </w:t>
      </w:r>
      <w:proofErr w:type="gramStart"/>
      <w:r w:rsidRPr="00695854">
        <w:rPr>
          <w:rFonts w:ascii="Times New Roman" w:hAnsi="Times New Roman"/>
          <w:sz w:val="24"/>
          <w:szCs w:val="24"/>
        </w:rPr>
        <w:t>С</w:t>
      </w:r>
      <w:proofErr w:type="gramEnd"/>
      <w:r w:rsidRPr="00695854">
        <w:rPr>
          <w:rFonts w:ascii="Times New Roman" w:hAnsi="Times New Roman"/>
          <w:sz w:val="24"/>
          <w:szCs w:val="24"/>
        </w:rPr>
        <w:t xml:space="preserve"> </w:t>
      </w:r>
      <w:proofErr w:type="gramStart"/>
      <w:r w:rsidRPr="00695854">
        <w:rPr>
          <w:rFonts w:ascii="Times New Roman" w:hAnsi="Times New Roman"/>
          <w:sz w:val="24"/>
          <w:szCs w:val="24"/>
        </w:rPr>
        <w:t>является</w:t>
      </w:r>
      <w:proofErr w:type="gramEnd"/>
      <w:r w:rsidRPr="00695854">
        <w:rPr>
          <w:rFonts w:ascii="Times New Roman" w:hAnsi="Times New Roman"/>
          <w:sz w:val="24"/>
          <w:szCs w:val="24"/>
        </w:rPr>
        <w:t xml:space="preserve"> одним из самых мощных антиоксидантов, и впервые был выделен из сока лимона. Он прекрасно растворяется в воде, и это дает ему ряд преимуществ – например, благодаря этому свойству витамин</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может легко и быстро проникать туда, куда нужно, помогать иммунной системе ликвидировать сбои в организме, и запускать процессы, необходимые для здоровья и жизни человека</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Важность рассматриваемой проблемы определили выбор </w:t>
      </w:r>
      <w:r w:rsidRPr="00695854">
        <w:rPr>
          <w:rFonts w:ascii="Times New Roman" w:hAnsi="Times New Roman"/>
          <w:b/>
          <w:sz w:val="24"/>
          <w:szCs w:val="24"/>
        </w:rPr>
        <w:t>темы исследования</w:t>
      </w:r>
      <w:r w:rsidRPr="00695854">
        <w:rPr>
          <w:rFonts w:ascii="Times New Roman" w:hAnsi="Times New Roman"/>
          <w:sz w:val="24"/>
          <w:szCs w:val="24"/>
        </w:rPr>
        <w:t>: Определение наличия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в натуральных и консервированных фруктовых соках.</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b/>
          <w:sz w:val="24"/>
          <w:szCs w:val="24"/>
        </w:rPr>
        <w:t>Целью моего исследования</w:t>
      </w:r>
      <w:r w:rsidRPr="00695854">
        <w:rPr>
          <w:rFonts w:ascii="Times New Roman" w:hAnsi="Times New Roman"/>
          <w:sz w:val="24"/>
          <w:szCs w:val="24"/>
        </w:rPr>
        <w:t xml:space="preserve"> является проверка содержания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в натуральных и консервированных фруктовых соках.</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lastRenderedPageBreak/>
        <w:t xml:space="preserve">Достижение поставленной цели обеспечивается решением следующих </w:t>
      </w:r>
      <w:r w:rsidRPr="00695854">
        <w:rPr>
          <w:rFonts w:ascii="Times New Roman" w:hAnsi="Times New Roman"/>
          <w:b/>
          <w:sz w:val="24"/>
          <w:szCs w:val="24"/>
        </w:rPr>
        <w:t xml:space="preserve"> исследовательских задач</w:t>
      </w:r>
      <w:r w:rsidRPr="00695854">
        <w:rPr>
          <w:rFonts w:ascii="Times New Roman" w:hAnsi="Times New Roman"/>
          <w:sz w:val="24"/>
          <w:szCs w:val="24"/>
        </w:rPr>
        <w:t>:</w:t>
      </w:r>
    </w:p>
    <w:p w:rsidR="00695854" w:rsidRPr="00695854" w:rsidRDefault="00695854" w:rsidP="00695854">
      <w:pPr>
        <w:numPr>
          <w:ilvl w:val="0"/>
          <w:numId w:val="8"/>
        </w:numPr>
        <w:tabs>
          <w:tab w:val="left" w:pos="900"/>
        </w:tabs>
        <w:spacing w:after="0"/>
        <w:ind w:left="0" w:firstLine="540"/>
        <w:jc w:val="both"/>
        <w:rPr>
          <w:rFonts w:ascii="Times New Roman" w:hAnsi="Times New Roman"/>
          <w:sz w:val="24"/>
          <w:szCs w:val="24"/>
        </w:rPr>
      </w:pPr>
      <w:r w:rsidRPr="00695854">
        <w:rPr>
          <w:rFonts w:ascii="Times New Roman" w:hAnsi="Times New Roman"/>
          <w:sz w:val="24"/>
          <w:szCs w:val="24"/>
        </w:rPr>
        <w:t>Изучить информацию о витаминах в литературных источниках и Интернете.</w:t>
      </w:r>
    </w:p>
    <w:p w:rsidR="00695854" w:rsidRPr="00695854" w:rsidRDefault="00695854" w:rsidP="00695854">
      <w:pPr>
        <w:numPr>
          <w:ilvl w:val="0"/>
          <w:numId w:val="8"/>
        </w:numPr>
        <w:tabs>
          <w:tab w:val="left" w:pos="900"/>
        </w:tabs>
        <w:spacing w:after="0"/>
        <w:ind w:left="0" w:firstLine="540"/>
        <w:jc w:val="both"/>
        <w:rPr>
          <w:rFonts w:ascii="Times New Roman" w:hAnsi="Times New Roman"/>
          <w:sz w:val="24"/>
          <w:szCs w:val="24"/>
        </w:rPr>
      </w:pPr>
      <w:r w:rsidRPr="00695854">
        <w:rPr>
          <w:rFonts w:ascii="Times New Roman" w:hAnsi="Times New Roman"/>
          <w:sz w:val="24"/>
          <w:szCs w:val="24"/>
        </w:rPr>
        <w:t>Подобрать методики, позволяющие определить содержание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в натуральных и консервированных фруктовых соках.</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b/>
          <w:sz w:val="24"/>
          <w:szCs w:val="24"/>
        </w:rPr>
        <w:t>Практическая значимость</w:t>
      </w:r>
      <w:r w:rsidRPr="00695854">
        <w:rPr>
          <w:rFonts w:ascii="Times New Roman" w:hAnsi="Times New Roman"/>
          <w:sz w:val="24"/>
          <w:szCs w:val="24"/>
        </w:rPr>
        <w:t xml:space="preserve"> работы заключается в систематизации сведений по теме исследования, в разработке рекомендации для предотвращения авитаминоза.</w:t>
      </w:r>
    </w:p>
    <w:p w:rsidR="00695854" w:rsidRPr="00695854" w:rsidRDefault="00695854" w:rsidP="00695854">
      <w:pPr>
        <w:spacing w:after="0"/>
        <w:rPr>
          <w:rFonts w:ascii="Times New Roman" w:hAnsi="Times New Roman"/>
          <w:b/>
          <w:sz w:val="24"/>
          <w:szCs w:val="24"/>
        </w:rPr>
      </w:pPr>
      <w:r w:rsidRPr="00695854">
        <w:rPr>
          <w:rFonts w:ascii="Times New Roman" w:hAnsi="Times New Roman"/>
          <w:b/>
          <w:sz w:val="24"/>
          <w:szCs w:val="24"/>
        </w:rPr>
        <w:t>В первой главе « Сведения о витаминах». Я</w:t>
      </w:r>
      <w:r w:rsidRPr="00695854">
        <w:rPr>
          <w:rFonts w:ascii="Times New Roman" w:hAnsi="Times New Roman"/>
          <w:sz w:val="24"/>
          <w:szCs w:val="24"/>
        </w:rPr>
        <w:t xml:space="preserve"> рассмотрела историю изучения </w:t>
      </w:r>
      <w:proofErr w:type="spellStart"/>
      <w:r w:rsidRPr="00695854">
        <w:rPr>
          <w:rFonts w:ascii="Times New Roman" w:hAnsi="Times New Roman"/>
          <w:sz w:val="24"/>
          <w:szCs w:val="24"/>
        </w:rPr>
        <w:t>витаминов</w:t>
      </w:r>
      <w:proofErr w:type="gramStart"/>
      <w:r w:rsidRPr="00695854">
        <w:rPr>
          <w:rFonts w:ascii="Times New Roman" w:hAnsi="Times New Roman"/>
          <w:sz w:val="24"/>
          <w:szCs w:val="24"/>
        </w:rPr>
        <w:t>.Е</w:t>
      </w:r>
      <w:proofErr w:type="gramEnd"/>
      <w:r w:rsidRPr="00695854">
        <w:rPr>
          <w:rFonts w:ascii="Times New Roman" w:hAnsi="Times New Roman"/>
          <w:sz w:val="24"/>
          <w:szCs w:val="24"/>
        </w:rPr>
        <w:t>ще</w:t>
      </w:r>
      <w:proofErr w:type="spellEnd"/>
      <w:r w:rsidRPr="00695854">
        <w:rPr>
          <w:rFonts w:ascii="Times New Roman" w:hAnsi="Times New Roman"/>
          <w:sz w:val="24"/>
          <w:szCs w:val="24"/>
        </w:rPr>
        <w:t xml:space="preserve"> в </w:t>
      </w:r>
      <w:r w:rsidRPr="00695854">
        <w:rPr>
          <w:rFonts w:ascii="Times New Roman" w:hAnsi="Times New Roman"/>
          <w:sz w:val="24"/>
          <w:szCs w:val="24"/>
          <w:lang w:val="en-US"/>
        </w:rPr>
        <w:t>XVII</w:t>
      </w:r>
      <w:r w:rsidRPr="00695854">
        <w:rPr>
          <w:rFonts w:ascii="Times New Roman" w:hAnsi="Times New Roman"/>
          <w:sz w:val="24"/>
          <w:szCs w:val="24"/>
        </w:rPr>
        <w:t xml:space="preserve">  веке имелись отдельные наблюдения ученых о том, что у человека при длительном скудном и однообразном питании могут возникать опасные болезни (цинга, рахит, полиневрит, куриная слепота и др.), часто заканчивающиеся смертельным исходом. </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Во второй половине </w:t>
      </w:r>
      <w:r w:rsidRPr="00695854">
        <w:rPr>
          <w:rFonts w:ascii="Times New Roman" w:hAnsi="Times New Roman"/>
          <w:sz w:val="24"/>
          <w:szCs w:val="24"/>
          <w:lang w:val="en-US"/>
        </w:rPr>
        <w:t>XIX</w:t>
      </w:r>
      <w:r w:rsidRPr="00695854">
        <w:rPr>
          <w:rFonts w:ascii="Times New Roman" w:hAnsi="Times New Roman"/>
          <w:sz w:val="24"/>
          <w:szCs w:val="24"/>
        </w:rPr>
        <w:t xml:space="preserve"> века у ученых не было сомнений, что сходные с человеком симптомы болезней наблюдаются у ряда домашних животных. Для выяснения причин возникновения этих опасных болезней был проведен ряд исследований, в основе которых лежало применение различных искусственно составленных пищевых смесей. Одна из первых попыток кормления животных искусственными пищевыми смесями была предпринята российским ученым Н. И. Луниным.</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 1881 году он показал, что длительное кормление мышей смесью экстрагированных из молока белков, жиров и углеводов с добавлением минеральных солей и воды приводило к гибели животных, в то время как контрольная группа, получающая просто молоко, нормально развивалась. На основании этих опытов Лунин пришел к заключению, что для поддержания нормального физиологического состояния организма необходимы какие-то неизвестные вещества, содержащиеся в молоке и отсутствующие в искусственной пищевой смеси. Однако это заключение получило общее признание много позднее, когда были открыты вещества, на наличие которых указал Лунин. </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 1912 году польский учёный – биохимик Казимир  </w:t>
      </w:r>
      <w:proofErr w:type="spellStart"/>
      <w:r w:rsidRPr="00695854">
        <w:rPr>
          <w:rFonts w:ascii="Times New Roman" w:hAnsi="Times New Roman"/>
          <w:sz w:val="24"/>
          <w:szCs w:val="24"/>
        </w:rPr>
        <w:t>Функ</w:t>
      </w:r>
      <w:proofErr w:type="spellEnd"/>
      <w:r w:rsidRPr="00695854">
        <w:rPr>
          <w:rFonts w:ascii="Times New Roman" w:hAnsi="Times New Roman"/>
          <w:sz w:val="24"/>
          <w:szCs w:val="24"/>
        </w:rPr>
        <w:t xml:space="preserve"> выделил из рисовых отрубей вещество, излечивающее от бери-бери, и назвал его витамином (от лат. </w:t>
      </w:r>
      <w:proofErr w:type="spellStart"/>
      <w:r w:rsidRPr="00695854">
        <w:rPr>
          <w:rFonts w:ascii="Times New Roman" w:hAnsi="Times New Roman"/>
          <w:sz w:val="24"/>
          <w:szCs w:val="24"/>
        </w:rPr>
        <w:t>vita</w:t>
      </w:r>
      <w:proofErr w:type="spellEnd"/>
      <w:r w:rsidRPr="00695854">
        <w:rPr>
          <w:rFonts w:ascii="Times New Roman" w:hAnsi="Times New Roman"/>
          <w:sz w:val="24"/>
          <w:szCs w:val="24"/>
        </w:rPr>
        <w:t xml:space="preserve"> — жизнь и амины – группа органических соединений</w:t>
      </w:r>
      <w:proofErr w:type="gramStart"/>
      <w:r w:rsidRPr="00695854">
        <w:rPr>
          <w:rFonts w:ascii="Times New Roman" w:hAnsi="Times New Roman"/>
          <w:sz w:val="24"/>
          <w:szCs w:val="24"/>
        </w:rPr>
        <w:t>)..</w:t>
      </w:r>
      <w:proofErr w:type="gramEnd"/>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Так как первоначально химическая природа витаминов была неизвестна и их различали только по характеру физиологического действия, было предложено обозначать витамины буквами латинского алфавита (А, </w:t>
      </w:r>
      <w:proofErr w:type="gramStart"/>
      <w:r w:rsidRPr="00695854">
        <w:rPr>
          <w:rFonts w:ascii="Times New Roman" w:hAnsi="Times New Roman"/>
          <w:sz w:val="24"/>
          <w:szCs w:val="24"/>
        </w:rPr>
        <w:t>В</w:t>
      </w:r>
      <w:proofErr w:type="gramEnd"/>
      <w:r w:rsidRPr="00695854">
        <w:rPr>
          <w:rFonts w:ascii="Times New Roman" w:hAnsi="Times New Roman"/>
          <w:sz w:val="24"/>
          <w:szCs w:val="24"/>
        </w:rPr>
        <w:t>, С, Д, Е, К). В ходе изучения витаминов оказалось, что некоторые витамины, в частности, витамин</w:t>
      </w:r>
      <w:proofErr w:type="gramStart"/>
      <w:r w:rsidRPr="00695854">
        <w:rPr>
          <w:rFonts w:ascii="Times New Roman" w:hAnsi="Times New Roman"/>
          <w:sz w:val="24"/>
          <w:szCs w:val="24"/>
        </w:rPr>
        <w:t xml:space="preserve"> В</w:t>
      </w:r>
      <w:proofErr w:type="gramEnd"/>
      <w:r w:rsidRPr="00695854">
        <w:rPr>
          <w:rFonts w:ascii="Times New Roman" w:hAnsi="Times New Roman"/>
          <w:sz w:val="24"/>
          <w:szCs w:val="24"/>
        </w:rPr>
        <w:t>, в действительности являются группой витаминов, которые были обозначены следующим образом: В</w:t>
      </w:r>
      <w:proofErr w:type="gramStart"/>
      <w:r w:rsidRPr="00695854">
        <w:rPr>
          <w:rFonts w:ascii="Times New Roman" w:hAnsi="Times New Roman"/>
          <w:position w:val="-4"/>
          <w:sz w:val="24"/>
          <w:szCs w:val="24"/>
          <w:vertAlign w:val="subscript"/>
        </w:rPr>
        <w:t>1</w:t>
      </w:r>
      <w:proofErr w:type="gramEnd"/>
      <w:r w:rsidRPr="00695854">
        <w:rPr>
          <w:rFonts w:ascii="Times New Roman" w:hAnsi="Times New Roman"/>
          <w:sz w:val="24"/>
          <w:szCs w:val="24"/>
        </w:rPr>
        <w:t>, В</w:t>
      </w:r>
      <w:r w:rsidRPr="00695854">
        <w:rPr>
          <w:rFonts w:ascii="Times New Roman" w:hAnsi="Times New Roman"/>
          <w:position w:val="-4"/>
          <w:sz w:val="24"/>
          <w:szCs w:val="24"/>
          <w:vertAlign w:val="subscript"/>
        </w:rPr>
        <w:t>2</w:t>
      </w:r>
      <w:r w:rsidRPr="00695854">
        <w:rPr>
          <w:rFonts w:ascii="Times New Roman" w:hAnsi="Times New Roman"/>
          <w:sz w:val="24"/>
          <w:szCs w:val="24"/>
        </w:rPr>
        <w:t>,В</w:t>
      </w:r>
      <w:r w:rsidRPr="00695854">
        <w:rPr>
          <w:rFonts w:ascii="Times New Roman" w:hAnsi="Times New Roman"/>
          <w:position w:val="-4"/>
          <w:sz w:val="24"/>
          <w:szCs w:val="24"/>
          <w:vertAlign w:val="subscript"/>
        </w:rPr>
        <w:t>3</w:t>
      </w:r>
      <w:r w:rsidRPr="00695854">
        <w:rPr>
          <w:rFonts w:ascii="Times New Roman" w:hAnsi="Times New Roman"/>
          <w:sz w:val="24"/>
          <w:szCs w:val="24"/>
        </w:rPr>
        <w:t>, В</w:t>
      </w:r>
      <w:r w:rsidRPr="00695854">
        <w:rPr>
          <w:rFonts w:ascii="Times New Roman" w:hAnsi="Times New Roman"/>
          <w:position w:val="-4"/>
          <w:sz w:val="24"/>
          <w:szCs w:val="24"/>
          <w:vertAlign w:val="subscript"/>
        </w:rPr>
        <w:t>4</w:t>
      </w:r>
      <w:r w:rsidRPr="00695854">
        <w:rPr>
          <w:rFonts w:ascii="Times New Roman" w:hAnsi="Times New Roman"/>
          <w:sz w:val="24"/>
          <w:szCs w:val="24"/>
        </w:rPr>
        <w:t>, В</w:t>
      </w:r>
      <w:r w:rsidRPr="00695854">
        <w:rPr>
          <w:rFonts w:ascii="Times New Roman" w:hAnsi="Times New Roman"/>
          <w:position w:val="-4"/>
          <w:sz w:val="24"/>
          <w:szCs w:val="24"/>
          <w:vertAlign w:val="subscript"/>
        </w:rPr>
        <w:t>5</w:t>
      </w:r>
      <w:r w:rsidRPr="00695854">
        <w:rPr>
          <w:rFonts w:ascii="Times New Roman" w:hAnsi="Times New Roman"/>
          <w:sz w:val="24"/>
          <w:szCs w:val="24"/>
        </w:rPr>
        <w:t>, В</w:t>
      </w:r>
      <w:r w:rsidRPr="00695854">
        <w:rPr>
          <w:rFonts w:ascii="Times New Roman" w:hAnsi="Times New Roman"/>
          <w:position w:val="-4"/>
          <w:sz w:val="24"/>
          <w:szCs w:val="24"/>
          <w:vertAlign w:val="subscript"/>
        </w:rPr>
        <w:t>6</w:t>
      </w:r>
      <w:r w:rsidRPr="00695854">
        <w:rPr>
          <w:rFonts w:ascii="Times New Roman" w:hAnsi="Times New Roman"/>
          <w:sz w:val="24"/>
          <w:szCs w:val="24"/>
        </w:rPr>
        <w:t xml:space="preserve"> . По мере выяснения химической структуры витаминов и их биохимической роли стало более принятым использовать наряду с буквенным обозначением витаминов и их химические названия.</w:t>
      </w:r>
    </w:p>
    <w:p w:rsidR="00695854" w:rsidRPr="00695854" w:rsidRDefault="00695854" w:rsidP="00695854">
      <w:pPr>
        <w:spacing w:after="0"/>
        <w:ind w:firstLine="540"/>
        <w:jc w:val="both"/>
        <w:rPr>
          <w:rFonts w:ascii="Times New Roman" w:hAnsi="Times New Roman"/>
          <w:sz w:val="24"/>
          <w:szCs w:val="24"/>
        </w:rPr>
      </w:pPr>
      <w:r w:rsidRPr="00695854">
        <w:rPr>
          <w:rFonts w:ascii="Times New Roman" w:hAnsi="Times New Roman"/>
          <w:sz w:val="24"/>
          <w:szCs w:val="24"/>
        </w:rPr>
        <w:t xml:space="preserve">В настоящее  время известно около 60 различных витаминов, но в лечебной практике применяются немногим более 20. Установлена и их химическая структура; это дало возможность организовать промышленное производство витаминов не только путём переработки продуктов, в которых они содержаться в готовом виде, но и искусственно, путём их химического синтеза. </w:t>
      </w:r>
    </w:p>
    <w:p w:rsidR="00695854" w:rsidRPr="00FD0266" w:rsidRDefault="00695854" w:rsidP="00FD0266">
      <w:pPr>
        <w:spacing w:after="0"/>
        <w:rPr>
          <w:rFonts w:ascii="Times New Roman" w:hAnsi="Times New Roman"/>
          <w:sz w:val="24"/>
          <w:szCs w:val="24"/>
        </w:rPr>
      </w:pPr>
      <w:r w:rsidRPr="00695854">
        <w:rPr>
          <w:rFonts w:ascii="Times New Roman" w:hAnsi="Times New Roman"/>
          <w:sz w:val="24"/>
          <w:szCs w:val="24"/>
        </w:rPr>
        <w:t>Далее я рассмотрела витамины, необходимые для полноценной работы организма.</w:t>
      </w:r>
    </w:p>
    <w:p w:rsidR="00695854" w:rsidRPr="00283E9F" w:rsidRDefault="00695854" w:rsidP="00FD0266">
      <w:pPr>
        <w:pStyle w:val="1"/>
        <w:shd w:val="clear" w:color="auto" w:fill="FFFFFF"/>
        <w:spacing w:before="0"/>
        <w:jc w:val="center"/>
        <w:rPr>
          <w:rFonts w:ascii="Times New Roman" w:hAnsi="Times New Roman" w:cs="Times New Roman"/>
          <w:bCs w:val="0"/>
          <w:color w:val="auto"/>
          <w:sz w:val="24"/>
          <w:szCs w:val="24"/>
        </w:rPr>
      </w:pPr>
      <w:bookmarkStart w:id="0" w:name="Витамин_С_(аскорбиновая_кислота)"/>
      <w:bookmarkEnd w:id="0"/>
      <w:r w:rsidRPr="00283E9F">
        <w:rPr>
          <w:rFonts w:ascii="Times New Roman" w:hAnsi="Times New Roman" w:cs="Times New Roman"/>
          <w:color w:val="auto"/>
          <w:sz w:val="24"/>
          <w:szCs w:val="24"/>
        </w:rPr>
        <w:lastRenderedPageBreak/>
        <w:t>1.2.2.Витамины группы</w:t>
      </w:r>
      <w:proofErr w:type="gramStart"/>
      <w:r w:rsidRPr="00283E9F">
        <w:rPr>
          <w:rFonts w:ascii="Times New Roman" w:hAnsi="Times New Roman" w:cs="Times New Roman"/>
          <w:color w:val="auto"/>
          <w:sz w:val="24"/>
          <w:szCs w:val="24"/>
        </w:rPr>
        <w:t xml:space="preserve"> В</w:t>
      </w:r>
      <w:proofErr w:type="gramEnd"/>
      <w:r w:rsidRPr="00283E9F">
        <w:rPr>
          <w:rFonts w:ascii="Times New Roman" w:hAnsi="Times New Roman" w:cs="Times New Roman"/>
          <w:color w:val="auto"/>
          <w:sz w:val="24"/>
          <w:szCs w:val="24"/>
        </w:rPr>
        <w:t>: В1, В2, В3, В6, В7, В9, В12</w:t>
      </w:r>
      <w:r w:rsidRPr="00283E9F">
        <w:rPr>
          <w:rFonts w:ascii="Times New Roman" w:hAnsi="Times New Roman" w:cs="Times New Roman"/>
          <w:color w:val="auto"/>
          <w:sz w:val="24"/>
          <w:szCs w:val="24"/>
        </w:rPr>
        <w:br/>
      </w:r>
      <w:r w:rsidRPr="00283E9F">
        <w:rPr>
          <w:rFonts w:ascii="Times New Roman" w:hAnsi="Times New Roman" w:cs="Times New Roman"/>
          <w:bCs w:val="0"/>
          <w:color w:val="auto"/>
          <w:sz w:val="24"/>
          <w:szCs w:val="24"/>
          <w:bdr w:val="none" w:sz="0" w:space="0" w:color="auto" w:frame="1"/>
        </w:rPr>
        <w:t>1.2. 3. Витамин</w:t>
      </w:r>
      <w:proofErr w:type="gramStart"/>
      <w:r w:rsidRPr="00283E9F">
        <w:rPr>
          <w:rFonts w:ascii="Times New Roman" w:hAnsi="Times New Roman" w:cs="Times New Roman"/>
          <w:bCs w:val="0"/>
          <w:color w:val="auto"/>
          <w:sz w:val="24"/>
          <w:szCs w:val="24"/>
          <w:bdr w:val="none" w:sz="0" w:space="0" w:color="auto" w:frame="1"/>
        </w:rPr>
        <w:t xml:space="preserve"> С</w:t>
      </w:r>
      <w:proofErr w:type="gramEnd"/>
      <w:r w:rsidRPr="00283E9F">
        <w:rPr>
          <w:rFonts w:ascii="Times New Roman" w:hAnsi="Times New Roman" w:cs="Times New Roman"/>
          <w:bCs w:val="0"/>
          <w:color w:val="auto"/>
          <w:sz w:val="24"/>
          <w:szCs w:val="24"/>
          <w:bdr w:val="none" w:sz="0" w:space="0" w:color="auto" w:frame="1"/>
        </w:rPr>
        <w:t xml:space="preserve"> (аскорбиновая кислота)</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r w:rsidRPr="00695854">
        <w:t>Витамин</w:t>
      </w:r>
      <w:proofErr w:type="gramStart"/>
      <w:r w:rsidRPr="00695854">
        <w:t xml:space="preserve"> С</w:t>
      </w:r>
      <w:proofErr w:type="gramEnd"/>
      <w:r w:rsidRPr="00695854">
        <w:t xml:space="preserve"> (второе название – аскорбиновая кислота) по праву считается величайшим даром природы. Дело в том, что молекула аскорбиновой кислоты с легкостью преодолевает множество препятствий, принимая активное участие во всех процессах жизнедеятельности человеческого организма.</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r w:rsidRPr="00695854">
        <w:rPr>
          <w:bCs/>
          <w:iCs/>
          <w:bdr w:val="none" w:sz="0" w:space="0" w:color="auto" w:frame="1"/>
        </w:rPr>
        <w:t>Интересный факт!</w:t>
      </w:r>
      <w:r w:rsidRPr="00695854">
        <w:rPr>
          <w:rStyle w:val="apple-converted-space"/>
        </w:rPr>
        <w:t> </w:t>
      </w:r>
      <w:r w:rsidRPr="00695854">
        <w:t xml:space="preserve">Еще в 1747 году студентом-медиком Джеймсом </w:t>
      </w:r>
      <w:proofErr w:type="spellStart"/>
      <w:r w:rsidRPr="00695854">
        <w:t>Линдом</w:t>
      </w:r>
      <w:proofErr w:type="spellEnd"/>
      <w:r w:rsidRPr="00695854">
        <w:t xml:space="preserve">, обучающимся в </w:t>
      </w:r>
      <w:proofErr w:type="spellStart"/>
      <w:r w:rsidRPr="00695854">
        <w:t>Эдинбургском</w:t>
      </w:r>
      <w:proofErr w:type="spellEnd"/>
      <w:r w:rsidRPr="00695854">
        <w:t xml:space="preserve"> университете, было выявлено, что цитрусовые помогают излечить цингу – мучительную болезнь, уносившую в то время жизни большого количества моряков. Лишь через два столетия (если быть точными, то в 1932 году) тайна цитрусовых была открыта. Оказалось, что вещество, излечивающее цингу, это аскорбиновая кислота, 10 мг которой в сутки достаточно для предотвращения цинги. Такая доза аскорбиновой кислоты содержится в двух небольших яблоках, одном вареном картофеле либо </w:t>
      </w:r>
      <w:smartTag w:uri="urn:schemas-microsoft-com:office:smarttags" w:element="metricconverter">
        <w:smartTagPr>
          <w:attr w:name="ProductID" w:val="250 г"/>
        </w:smartTagPr>
        <w:r w:rsidRPr="00695854">
          <w:t>250 г</w:t>
        </w:r>
      </w:smartTag>
      <w:r w:rsidRPr="00695854">
        <w:t xml:space="preserve"> свежего винограда.</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r w:rsidRPr="00695854">
        <w:t xml:space="preserve">Так как аскорбиновая кислота – это </w:t>
      </w:r>
      <w:proofErr w:type="spellStart"/>
      <w:r w:rsidRPr="00695854">
        <w:t>водорастворимый</w:t>
      </w:r>
      <w:proofErr w:type="spellEnd"/>
      <w:r w:rsidRPr="00695854">
        <w:t xml:space="preserve"> витамин, который быстро выводится из организма, врачи говорят о том, что суточной дозы в 10 мг недостаточно для обеспечения нормальной жизнедеятельности организма.</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bookmarkStart w:id="1" w:name="Польза_витамина_С"/>
      <w:bookmarkEnd w:id="1"/>
      <w:r w:rsidRPr="00695854">
        <w:rPr>
          <w:bdr w:val="none" w:sz="0" w:space="0" w:color="auto" w:frame="1"/>
        </w:rPr>
        <w:t>Основная функция витамина</w:t>
      </w:r>
      <w:proofErr w:type="gramStart"/>
      <w:r w:rsidRPr="00695854">
        <w:rPr>
          <w:bdr w:val="none" w:sz="0" w:space="0" w:color="auto" w:frame="1"/>
        </w:rPr>
        <w:t xml:space="preserve"> С</w:t>
      </w:r>
      <w:proofErr w:type="gramEnd"/>
      <w:r w:rsidRPr="00695854">
        <w:rPr>
          <w:bdr w:val="none" w:sz="0" w:space="0" w:color="auto" w:frame="1"/>
        </w:rPr>
        <w:t xml:space="preserve"> заключается в поддержании оптимального уровня коллагена, а также протеина – веществ, необходимых для полноценного формирования соединительных тканей не только в коже, но и в связках, и в костях.</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r w:rsidRPr="00695854">
        <w:t xml:space="preserve">Кроме того, витамин C обеспечивает протекание в организме обменных и окислительно-восстановительных процессов, укрепляет кровеносные сосуды, ускоряет процесс </w:t>
      </w:r>
      <w:proofErr w:type="spellStart"/>
      <w:r w:rsidRPr="00695854">
        <w:t>ранозаживления</w:t>
      </w:r>
      <w:proofErr w:type="spellEnd"/>
      <w:r w:rsidRPr="00695854">
        <w:t>, защищает организм от различных инфекций и блокирует токсичные вещества, присутствующие в крови.</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pPr>
      <w:r w:rsidRPr="00695854">
        <w:t>Наконец, аскорбиновая кислота – это верный спутник стройной фигуры, поскольку данное вещество способствует реакциям, превращающим жиры в усвояемую форму.</w:t>
      </w:r>
    </w:p>
    <w:p w:rsidR="00695854" w:rsidRPr="00695854" w:rsidRDefault="00695854" w:rsidP="00695854">
      <w:pPr>
        <w:pStyle w:val="3"/>
        <w:shd w:val="clear" w:color="auto" w:fill="FFFFFF"/>
        <w:spacing w:before="0"/>
        <w:ind w:firstLine="540"/>
        <w:jc w:val="both"/>
        <w:textAlignment w:val="baseline"/>
        <w:rPr>
          <w:rFonts w:ascii="Times New Roman" w:hAnsi="Times New Roman" w:cs="Times New Roman"/>
          <w:b w:val="0"/>
          <w:bCs w:val="0"/>
          <w:color w:val="auto"/>
          <w:sz w:val="24"/>
          <w:szCs w:val="24"/>
        </w:rPr>
      </w:pPr>
      <w:bookmarkStart w:id="2" w:name="Дефицит_витамина_С"/>
      <w:bookmarkEnd w:id="2"/>
      <w:r w:rsidRPr="00695854">
        <w:rPr>
          <w:rFonts w:ascii="Times New Roman" w:hAnsi="Times New Roman" w:cs="Times New Roman"/>
          <w:b w:val="0"/>
          <w:bCs w:val="0"/>
          <w:color w:val="auto"/>
          <w:sz w:val="24"/>
          <w:szCs w:val="24"/>
          <w:bdr w:val="none" w:sz="0" w:space="0" w:color="auto" w:frame="1"/>
        </w:rPr>
        <w:t>Дефицит витамина</w:t>
      </w:r>
      <w:proofErr w:type="gramStart"/>
      <w:r w:rsidRPr="00695854">
        <w:rPr>
          <w:rFonts w:ascii="Times New Roman" w:hAnsi="Times New Roman" w:cs="Times New Roman"/>
          <w:b w:val="0"/>
          <w:bCs w:val="0"/>
          <w:color w:val="auto"/>
          <w:sz w:val="24"/>
          <w:szCs w:val="24"/>
          <w:bdr w:val="none" w:sz="0" w:space="0" w:color="auto" w:frame="1"/>
        </w:rPr>
        <w:t xml:space="preserve"> С</w:t>
      </w:r>
      <w:proofErr w:type="gramEnd"/>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bCs/>
          <w:iCs/>
          <w:color w:val="000000"/>
          <w:bdr w:val="none" w:sz="0" w:space="0" w:color="auto" w:frame="1"/>
        </w:rPr>
        <w:t>Существует два основных признака недостатка в организме аскорбиновой кислоты:</w:t>
      </w:r>
    </w:p>
    <w:p w:rsidR="00695854" w:rsidRPr="00695854" w:rsidRDefault="00695854" w:rsidP="00695854">
      <w:pPr>
        <w:numPr>
          <w:ilvl w:val="0"/>
          <w:numId w:val="10"/>
        </w:numPr>
        <w:shd w:val="clear" w:color="auto" w:fill="FFFFFF"/>
        <w:tabs>
          <w:tab w:val="clear" w:pos="1260"/>
          <w:tab w:val="num" w:pos="540"/>
        </w:tabs>
        <w:spacing w:after="0"/>
        <w:ind w:left="0" w:hanging="900"/>
        <w:jc w:val="both"/>
        <w:textAlignment w:val="baseline"/>
        <w:rPr>
          <w:rFonts w:ascii="Times New Roman" w:hAnsi="Times New Roman"/>
          <w:color w:val="000000"/>
          <w:sz w:val="24"/>
          <w:szCs w:val="24"/>
        </w:rPr>
      </w:pPr>
      <w:r w:rsidRPr="00695854">
        <w:rPr>
          <w:rFonts w:ascii="Times New Roman" w:hAnsi="Times New Roman"/>
          <w:color w:val="000000"/>
          <w:sz w:val="24"/>
          <w:szCs w:val="24"/>
        </w:rPr>
        <w:t>на нижней части языка появляются загрубевшие красные линии;</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на коже плеч появляются красные пятна (иногда наблюдаются группы маленьких красных крапинок либо чешуек).</w:t>
      </w:r>
    </w:p>
    <w:p w:rsidR="00695854" w:rsidRPr="00695854" w:rsidRDefault="00695854" w:rsidP="00695854">
      <w:pPr>
        <w:pStyle w:val="aa"/>
        <w:shd w:val="clear" w:color="auto" w:fill="FFFFFF"/>
        <w:spacing w:before="0" w:beforeAutospacing="0" w:after="0" w:afterAutospacing="0" w:line="276" w:lineRule="auto"/>
        <w:ind w:firstLine="540"/>
        <w:jc w:val="both"/>
        <w:textAlignment w:val="baseline"/>
        <w:rPr>
          <w:color w:val="000000"/>
        </w:rPr>
      </w:pPr>
      <w:r w:rsidRPr="00695854">
        <w:rPr>
          <w:bCs/>
          <w:iCs/>
          <w:color w:val="000000"/>
          <w:bdr w:val="none" w:sz="0" w:space="0" w:color="auto" w:frame="1"/>
        </w:rPr>
        <w:t>Кроме того, о дефиците витамина</w:t>
      </w:r>
      <w:proofErr w:type="gramStart"/>
      <w:r w:rsidRPr="00695854">
        <w:rPr>
          <w:bCs/>
          <w:iCs/>
          <w:color w:val="000000"/>
          <w:bdr w:val="none" w:sz="0" w:space="0" w:color="auto" w:frame="1"/>
        </w:rPr>
        <w:t xml:space="preserve"> С</w:t>
      </w:r>
      <w:proofErr w:type="gramEnd"/>
      <w:r w:rsidRPr="00695854">
        <w:rPr>
          <w:bCs/>
          <w:iCs/>
          <w:color w:val="000000"/>
          <w:bdr w:val="none" w:sz="0" w:space="0" w:color="auto" w:frame="1"/>
        </w:rPr>
        <w:t xml:space="preserve"> свидетельствуют следующие признаки:</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кровоточивость десен;</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быстрая утомляемость;</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предрасположенность к простудным заболеваниям;</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нарушение сна;</w:t>
      </w:r>
    </w:p>
    <w:p w:rsidR="00695854" w:rsidRPr="00695854" w:rsidRDefault="00695854" w:rsidP="00695854">
      <w:pPr>
        <w:numPr>
          <w:ilvl w:val="0"/>
          <w:numId w:val="10"/>
        </w:numPr>
        <w:shd w:val="clear" w:color="auto" w:fill="FFFFFF"/>
        <w:tabs>
          <w:tab w:val="clear" w:pos="1260"/>
          <w:tab w:val="num" w:pos="540"/>
        </w:tabs>
        <w:spacing w:after="0"/>
        <w:ind w:left="0" w:hanging="18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выпадение волос.</w:t>
      </w:r>
    </w:p>
    <w:p w:rsidR="00695854" w:rsidRPr="00695854" w:rsidRDefault="00695854" w:rsidP="00695854">
      <w:pPr>
        <w:pStyle w:val="aa"/>
        <w:shd w:val="clear" w:color="auto" w:fill="FFFFFF"/>
        <w:spacing w:before="0" w:beforeAutospacing="0" w:after="0" w:afterAutospacing="0" w:line="276" w:lineRule="auto"/>
        <w:ind w:firstLine="540"/>
        <w:jc w:val="right"/>
        <w:textAlignment w:val="baseline"/>
        <w:rPr>
          <w:bCs/>
          <w:bdr w:val="none" w:sz="0" w:space="0" w:color="auto" w:frame="1"/>
        </w:rPr>
      </w:pPr>
      <w:r w:rsidRPr="00695854">
        <w:rPr>
          <w:bCs/>
          <w:bdr w:val="none" w:sz="0" w:space="0" w:color="auto" w:frame="1"/>
        </w:rPr>
        <w:t>Таблица 1.1. Суточная норма витамина</w:t>
      </w:r>
      <w:proofErr w:type="gramStart"/>
      <w:r w:rsidRPr="00695854">
        <w:rPr>
          <w:bCs/>
          <w:bdr w:val="none" w:sz="0" w:space="0" w:color="auto" w:frame="1"/>
        </w:rPr>
        <w:t xml:space="preserve"> С</w:t>
      </w:r>
      <w:proofErr w:type="gramEnd"/>
    </w:p>
    <w:tbl>
      <w:tblPr>
        <w:tblW w:w="967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758"/>
        <w:gridCol w:w="2728"/>
      </w:tblGrid>
      <w:tr w:rsidR="00695854" w:rsidRPr="00695854" w:rsidTr="002F2EAB">
        <w:tc>
          <w:tcPr>
            <w:tcW w:w="3190" w:type="dxa"/>
          </w:tcPr>
          <w:p w:rsidR="00695854" w:rsidRPr="00695854" w:rsidRDefault="00695854" w:rsidP="00695854">
            <w:pPr>
              <w:pStyle w:val="aa"/>
              <w:spacing w:before="0" w:beforeAutospacing="0" w:after="0" w:afterAutospacing="0" w:line="276" w:lineRule="auto"/>
              <w:jc w:val="both"/>
              <w:textAlignment w:val="baseline"/>
            </w:pPr>
            <w:r w:rsidRPr="00695854">
              <w:rPr>
                <w:b/>
                <w:bCs/>
                <w:i/>
                <w:iCs/>
                <w:color w:val="000000"/>
                <w:bdr w:val="none" w:sz="0" w:space="0" w:color="auto" w:frame="1"/>
              </w:rPr>
              <w:t>Дети:</w:t>
            </w:r>
          </w:p>
        </w:tc>
        <w:tc>
          <w:tcPr>
            <w:tcW w:w="3758" w:type="dxa"/>
          </w:tcPr>
          <w:p w:rsidR="00695854" w:rsidRPr="00695854" w:rsidRDefault="00695854" w:rsidP="00695854">
            <w:pPr>
              <w:pStyle w:val="aa"/>
              <w:shd w:val="clear" w:color="auto" w:fill="FFFFFF"/>
              <w:spacing w:before="0" w:beforeAutospacing="0" w:after="0" w:afterAutospacing="0" w:line="276" w:lineRule="auto"/>
              <w:jc w:val="both"/>
              <w:textAlignment w:val="baseline"/>
              <w:rPr>
                <w:color w:val="000000"/>
              </w:rPr>
            </w:pPr>
            <w:r w:rsidRPr="00695854">
              <w:rPr>
                <w:b/>
                <w:bCs/>
                <w:i/>
                <w:iCs/>
                <w:color w:val="000000"/>
                <w:bdr w:val="none" w:sz="0" w:space="0" w:color="auto" w:frame="1"/>
              </w:rPr>
              <w:t>Женщины:</w:t>
            </w:r>
          </w:p>
        </w:tc>
        <w:tc>
          <w:tcPr>
            <w:tcW w:w="2728" w:type="dxa"/>
          </w:tcPr>
          <w:p w:rsidR="00695854" w:rsidRPr="00695854" w:rsidRDefault="00695854" w:rsidP="00695854">
            <w:pPr>
              <w:pStyle w:val="aa"/>
              <w:spacing w:before="0" w:beforeAutospacing="0" w:after="0" w:afterAutospacing="0" w:line="276" w:lineRule="auto"/>
              <w:jc w:val="both"/>
              <w:textAlignment w:val="baseline"/>
            </w:pPr>
            <w:r w:rsidRPr="00695854">
              <w:rPr>
                <w:b/>
                <w:bCs/>
                <w:i/>
                <w:iCs/>
                <w:color w:val="000000"/>
                <w:bdr w:val="none" w:sz="0" w:space="0" w:color="auto" w:frame="1"/>
              </w:rPr>
              <w:t>Мужчины</w:t>
            </w:r>
            <w:r w:rsidRPr="00695854">
              <w:rPr>
                <w:rStyle w:val="apple-converted-space"/>
                <w:color w:val="000000"/>
              </w:rPr>
              <w:t> </w:t>
            </w:r>
          </w:p>
        </w:tc>
      </w:tr>
      <w:tr w:rsidR="00695854" w:rsidRPr="00695854" w:rsidTr="002F2EAB">
        <w:tc>
          <w:tcPr>
            <w:tcW w:w="3190" w:type="dxa"/>
          </w:tcPr>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1 – 3 лет – 20 – 35 мг;</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4 – 6 лет – до 50 мг;</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7 – 10 лет – 55 – 70 мг.</w:t>
            </w:r>
          </w:p>
          <w:p w:rsidR="00695854" w:rsidRPr="00695854" w:rsidRDefault="00695854" w:rsidP="00695854">
            <w:pPr>
              <w:pStyle w:val="aa"/>
              <w:spacing w:before="0" w:beforeAutospacing="0" w:after="0" w:afterAutospacing="0" w:line="276" w:lineRule="auto"/>
              <w:jc w:val="both"/>
              <w:textAlignment w:val="baseline"/>
            </w:pPr>
          </w:p>
        </w:tc>
        <w:tc>
          <w:tcPr>
            <w:tcW w:w="3758" w:type="dxa"/>
          </w:tcPr>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беременные – 300 – 400 мг;</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кормящие – 500 – 600 мг;</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средняя норма в целом – 200 мг.</w:t>
            </w:r>
          </w:p>
          <w:p w:rsidR="00695854" w:rsidRPr="00695854" w:rsidRDefault="00695854" w:rsidP="00695854">
            <w:pPr>
              <w:pStyle w:val="aa"/>
              <w:spacing w:before="0" w:beforeAutospacing="0" w:after="0" w:afterAutospacing="0" w:line="276" w:lineRule="auto"/>
              <w:jc w:val="both"/>
              <w:textAlignment w:val="baseline"/>
            </w:pPr>
          </w:p>
        </w:tc>
        <w:tc>
          <w:tcPr>
            <w:tcW w:w="2728" w:type="dxa"/>
          </w:tcPr>
          <w:p w:rsidR="00695854" w:rsidRPr="00695854" w:rsidRDefault="00695854" w:rsidP="00695854">
            <w:pPr>
              <w:pStyle w:val="aa"/>
              <w:spacing w:before="0" w:beforeAutospacing="0" w:after="0" w:afterAutospacing="0" w:line="276" w:lineRule="auto"/>
              <w:jc w:val="both"/>
              <w:textAlignment w:val="baseline"/>
            </w:pPr>
            <w:r w:rsidRPr="00695854">
              <w:rPr>
                <w:color w:val="000000"/>
              </w:rPr>
              <w:t>200 – 500 мг.</w:t>
            </w:r>
          </w:p>
        </w:tc>
      </w:tr>
    </w:tbl>
    <w:p w:rsidR="00695854" w:rsidRPr="00695854" w:rsidRDefault="00695854" w:rsidP="00695854">
      <w:pPr>
        <w:pStyle w:val="aa"/>
        <w:shd w:val="clear" w:color="auto" w:fill="FFFFFF"/>
        <w:spacing w:before="0" w:beforeAutospacing="0" w:after="0" w:afterAutospacing="0" w:line="276" w:lineRule="auto"/>
        <w:jc w:val="both"/>
        <w:textAlignment w:val="baseline"/>
        <w:rPr>
          <w:b/>
          <w:bCs/>
          <w:i/>
          <w:iCs/>
          <w:color w:val="000000"/>
          <w:bdr w:val="none" w:sz="0" w:space="0" w:color="auto" w:frame="1"/>
        </w:rPr>
      </w:pPr>
    </w:p>
    <w:p w:rsidR="00695854" w:rsidRPr="00695854" w:rsidRDefault="00695854" w:rsidP="00695854">
      <w:pPr>
        <w:pStyle w:val="aa"/>
        <w:shd w:val="clear" w:color="auto" w:fill="FFFFFF"/>
        <w:spacing w:before="0" w:beforeAutospacing="0" w:after="0" w:afterAutospacing="0" w:line="276" w:lineRule="auto"/>
        <w:ind w:firstLine="540"/>
        <w:jc w:val="center"/>
        <w:textAlignment w:val="baseline"/>
        <w:rPr>
          <w:color w:val="000000"/>
        </w:rPr>
      </w:pPr>
      <w:r w:rsidRPr="00695854">
        <w:rPr>
          <w:color w:val="000000"/>
        </w:rPr>
        <w:t xml:space="preserve">1.2.4. Витамин </w:t>
      </w:r>
      <w:r w:rsidRPr="00695854">
        <w:rPr>
          <w:color w:val="000000"/>
          <w:lang w:val="en-US"/>
        </w:rPr>
        <w:t>D</w:t>
      </w:r>
    </w:p>
    <w:p w:rsidR="00695854" w:rsidRPr="00695854" w:rsidRDefault="00695854" w:rsidP="00695854">
      <w:pPr>
        <w:pStyle w:val="aa"/>
        <w:shd w:val="clear" w:color="auto" w:fill="FFFFFF"/>
        <w:spacing w:before="0" w:beforeAutospacing="0" w:after="0" w:afterAutospacing="0" w:line="276" w:lineRule="auto"/>
        <w:jc w:val="both"/>
        <w:textAlignment w:val="baseline"/>
        <w:rPr>
          <w:color w:val="000000"/>
        </w:rPr>
      </w:pPr>
      <w:bookmarkStart w:id="3" w:name="Витамин_D"/>
      <w:bookmarkEnd w:id="3"/>
    </w:p>
    <w:p w:rsidR="00695854" w:rsidRPr="00292D15" w:rsidRDefault="00695854" w:rsidP="00292D15">
      <w:pPr>
        <w:pStyle w:val="2"/>
        <w:shd w:val="clear" w:color="auto" w:fill="FFFFFF"/>
        <w:spacing w:before="0" w:line="276" w:lineRule="auto"/>
        <w:jc w:val="center"/>
        <w:textAlignment w:val="baseline"/>
        <w:rPr>
          <w:b w:val="0"/>
          <w:bCs/>
          <w:szCs w:val="24"/>
        </w:rPr>
      </w:pPr>
      <w:r w:rsidRPr="00695854">
        <w:rPr>
          <w:b w:val="0"/>
          <w:bCs/>
          <w:szCs w:val="24"/>
          <w:bdr w:val="none" w:sz="0" w:space="0" w:color="auto" w:frame="1"/>
        </w:rPr>
        <w:t>1.2.5. Витамин</w:t>
      </w:r>
      <w:proofErr w:type="gramStart"/>
      <w:r w:rsidRPr="00695854">
        <w:rPr>
          <w:b w:val="0"/>
          <w:bCs/>
          <w:szCs w:val="24"/>
          <w:bdr w:val="none" w:sz="0" w:space="0" w:color="auto" w:frame="1"/>
        </w:rPr>
        <w:t xml:space="preserve"> Е</w:t>
      </w:r>
      <w:proofErr w:type="gramEnd"/>
      <w:r w:rsidRPr="00695854">
        <w:rPr>
          <w:b w:val="0"/>
          <w:bCs/>
          <w:szCs w:val="24"/>
          <w:bdr w:val="none" w:sz="0" w:space="0" w:color="auto" w:frame="1"/>
        </w:rPr>
        <w:t xml:space="preserve"> (токоферол)</w:t>
      </w:r>
      <w:bookmarkStart w:id="4" w:name="Витамин_F"/>
      <w:bookmarkEnd w:id="4"/>
    </w:p>
    <w:p w:rsidR="00695854" w:rsidRPr="00292D15" w:rsidRDefault="00695854" w:rsidP="00292D15">
      <w:pPr>
        <w:pStyle w:val="2"/>
        <w:shd w:val="clear" w:color="auto" w:fill="FFFFFF"/>
        <w:spacing w:before="0" w:line="276" w:lineRule="auto"/>
        <w:jc w:val="center"/>
        <w:textAlignment w:val="baseline"/>
        <w:rPr>
          <w:b w:val="0"/>
          <w:bCs/>
          <w:szCs w:val="24"/>
        </w:rPr>
      </w:pPr>
      <w:r w:rsidRPr="00695854">
        <w:rPr>
          <w:b w:val="0"/>
          <w:bCs/>
          <w:szCs w:val="24"/>
        </w:rPr>
        <w:t>1.2.6.  </w:t>
      </w:r>
      <w:r w:rsidRPr="00695854">
        <w:rPr>
          <w:b w:val="0"/>
          <w:bCs/>
          <w:szCs w:val="24"/>
          <w:bdr w:val="none" w:sz="0" w:space="0" w:color="auto" w:frame="1"/>
        </w:rPr>
        <w:t>Витамин F</w:t>
      </w:r>
      <w:bookmarkStart w:id="5" w:name="Польза_витамина_F"/>
      <w:bookmarkEnd w:id="5"/>
    </w:p>
    <w:p w:rsidR="00695854" w:rsidRPr="00695854" w:rsidRDefault="00695854" w:rsidP="00695854">
      <w:pPr>
        <w:pStyle w:val="2"/>
        <w:shd w:val="clear" w:color="auto" w:fill="FFFFFF"/>
        <w:spacing w:before="0" w:line="276" w:lineRule="auto"/>
        <w:jc w:val="center"/>
        <w:textAlignment w:val="baseline"/>
        <w:rPr>
          <w:b w:val="0"/>
          <w:bCs/>
          <w:szCs w:val="24"/>
        </w:rPr>
      </w:pPr>
      <w:r w:rsidRPr="00695854">
        <w:rPr>
          <w:b w:val="0"/>
          <w:bCs/>
          <w:szCs w:val="24"/>
          <w:bdr w:val="none" w:sz="0" w:space="0" w:color="auto" w:frame="1"/>
        </w:rPr>
        <w:t>1.2.7. Витамин</w:t>
      </w:r>
      <w:proofErr w:type="gramStart"/>
      <w:r w:rsidRPr="00695854">
        <w:rPr>
          <w:b w:val="0"/>
          <w:bCs/>
          <w:szCs w:val="24"/>
          <w:bdr w:val="none" w:sz="0" w:space="0" w:color="auto" w:frame="1"/>
        </w:rPr>
        <w:t xml:space="preserve"> К</w:t>
      </w:r>
      <w:proofErr w:type="gramEnd"/>
    </w:p>
    <w:p w:rsidR="00695854" w:rsidRPr="00695854" w:rsidRDefault="00695854" w:rsidP="00695854">
      <w:pPr>
        <w:spacing w:after="0"/>
        <w:jc w:val="both"/>
        <w:rPr>
          <w:rFonts w:ascii="Times New Roman" w:hAnsi="Times New Roman"/>
          <w:color w:val="000000"/>
          <w:sz w:val="24"/>
          <w:szCs w:val="24"/>
        </w:rPr>
      </w:pPr>
      <w:r w:rsidRPr="00695854">
        <w:rPr>
          <w:rFonts w:ascii="Times New Roman" w:hAnsi="Times New Roman"/>
          <w:color w:val="000000"/>
          <w:sz w:val="24"/>
          <w:szCs w:val="24"/>
        </w:rPr>
        <w:t xml:space="preserve">Глава </w:t>
      </w:r>
      <w:r w:rsidRPr="00695854">
        <w:rPr>
          <w:rFonts w:ascii="Times New Roman" w:hAnsi="Times New Roman"/>
          <w:color w:val="000000"/>
          <w:sz w:val="24"/>
          <w:szCs w:val="24"/>
          <w:lang w:val="en-US"/>
        </w:rPr>
        <w:t>II</w:t>
      </w:r>
      <w:r w:rsidRPr="00695854">
        <w:rPr>
          <w:rFonts w:ascii="Times New Roman" w:hAnsi="Times New Roman"/>
          <w:color w:val="000000"/>
          <w:sz w:val="24"/>
          <w:szCs w:val="24"/>
        </w:rPr>
        <w:t>. Методика определения витамина</w:t>
      </w:r>
      <w:proofErr w:type="gramStart"/>
      <w:r w:rsidRPr="00695854">
        <w:rPr>
          <w:rFonts w:ascii="Times New Roman" w:hAnsi="Times New Roman"/>
          <w:color w:val="000000"/>
          <w:sz w:val="24"/>
          <w:szCs w:val="24"/>
        </w:rPr>
        <w:t xml:space="preserve"> С</w:t>
      </w:r>
      <w:proofErr w:type="gramEnd"/>
      <w:r w:rsidRPr="00695854">
        <w:rPr>
          <w:rFonts w:ascii="Times New Roman" w:hAnsi="Times New Roman"/>
          <w:color w:val="000000"/>
          <w:sz w:val="24"/>
          <w:szCs w:val="24"/>
        </w:rPr>
        <w:t xml:space="preserve"> в консервированных и свежеприготовленных соках. </w:t>
      </w:r>
    </w:p>
    <w:p w:rsidR="00695854" w:rsidRPr="00695854" w:rsidRDefault="00695854" w:rsidP="00695854">
      <w:pPr>
        <w:spacing w:after="0"/>
        <w:jc w:val="center"/>
        <w:rPr>
          <w:rFonts w:ascii="Times New Roman" w:hAnsi="Times New Roman"/>
          <w:color w:val="000000"/>
          <w:sz w:val="24"/>
          <w:szCs w:val="24"/>
        </w:rPr>
      </w:pPr>
      <w:r w:rsidRPr="00695854">
        <w:rPr>
          <w:rFonts w:ascii="Times New Roman" w:hAnsi="Times New Roman"/>
          <w:sz w:val="24"/>
          <w:szCs w:val="24"/>
        </w:rPr>
        <w:t xml:space="preserve">2.1 Метод </w:t>
      </w:r>
      <w:proofErr w:type="spellStart"/>
      <w:r w:rsidRPr="00695854">
        <w:rPr>
          <w:rFonts w:ascii="Times New Roman" w:hAnsi="Times New Roman"/>
          <w:sz w:val="24"/>
          <w:szCs w:val="24"/>
        </w:rPr>
        <w:t>йодометрии</w:t>
      </w:r>
      <w:proofErr w:type="spellEnd"/>
    </w:p>
    <w:p w:rsidR="00695854" w:rsidRPr="00695854" w:rsidRDefault="00695854" w:rsidP="00695854">
      <w:pPr>
        <w:pStyle w:val="aa"/>
        <w:spacing w:before="0" w:beforeAutospacing="0" w:after="0" w:afterAutospacing="0" w:line="276" w:lineRule="auto"/>
        <w:ind w:firstLine="540"/>
        <w:jc w:val="both"/>
      </w:pPr>
      <w:r w:rsidRPr="00695854">
        <w:t>Человек, в отличие от подавляющего большинства животных, не способен синтезировать витамин</w:t>
      </w:r>
      <w:proofErr w:type="gramStart"/>
      <w:r w:rsidRPr="00695854">
        <w:t xml:space="preserve"> С</w:t>
      </w:r>
      <w:proofErr w:type="gramEnd"/>
      <w:r w:rsidRPr="00695854">
        <w:t>, и все необходимое количество его получает с пищей, главным образом с овощами, фруктами и ягодами. В организме витамин не накапливается. Витамин</w:t>
      </w:r>
      <w:proofErr w:type="gramStart"/>
      <w:r w:rsidRPr="00695854">
        <w:t xml:space="preserve"> С</w:t>
      </w:r>
      <w:proofErr w:type="gramEnd"/>
      <w:r w:rsidRPr="00695854">
        <w:t xml:space="preserve"> из естественных источников действует много эффективней, чем синтетический. Для того чтобы определить содержание витамина</w:t>
      </w:r>
      <w:proofErr w:type="gramStart"/>
      <w:r w:rsidRPr="00695854">
        <w:t xml:space="preserve"> С</w:t>
      </w:r>
      <w:proofErr w:type="gramEnd"/>
      <w:r w:rsidRPr="00695854">
        <w:t xml:space="preserve"> в продуктах используют метод титрования (</w:t>
      </w:r>
      <w:proofErr w:type="spellStart"/>
      <w:r w:rsidRPr="00695854">
        <w:t>йодометрии</w:t>
      </w:r>
      <w:proofErr w:type="spellEnd"/>
      <w:r w:rsidRPr="00695854">
        <w:t>).</w:t>
      </w:r>
    </w:p>
    <w:p w:rsidR="00695854" w:rsidRPr="00695854" w:rsidRDefault="00695854" w:rsidP="00695854">
      <w:pPr>
        <w:pStyle w:val="aa"/>
        <w:spacing w:before="0" w:beforeAutospacing="0" w:after="0" w:afterAutospacing="0" w:line="276" w:lineRule="auto"/>
        <w:ind w:firstLine="540"/>
        <w:jc w:val="both"/>
      </w:pPr>
      <w:r w:rsidRPr="00695854">
        <w:t xml:space="preserve">Определение содержания аскорбиновой кислоты йодометрическим методом. Принцип метода: </w:t>
      </w:r>
      <w:proofErr w:type="spellStart"/>
      <w:r w:rsidRPr="00695854">
        <w:t>йодат</w:t>
      </w:r>
      <w:proofErr w:type="spellEnd"/>
      <w:r w:rsidRPr="00695854">
        <w:t xml:space="preserve"> калия в кислой среде выделяет свободный йод по формуле:</w:t>
      </w:r>
    </w:p>
    <w:p w:rsidR="00695854" w:rsidRPr="00695854" w:rsidRDefault="00695854" w:rsidP="00695854">
      <w:pPr>
        <w:spacing w:after="0"/>
        <w:ind w:firstLine="567"/>
        <w:jc w:val="both"/>
        <w:rPr>
          <w:rFonts w:ascii="Times New Roman" w:hAnsi="Times New Roman"/>
          <w:sz w:val="24"/>
          <w:szCs w:val="24"/>
          <w:lang w:val="es-ES"/>
        </w:rPr>
      </w:pPr>
      <w:r w:rsidRPr="00695854">
        <w:rPr>
          <w:rFonts w:ascii="Times New Roman" w:hAnsi="Times New Roman"/>
          <w:sz w:val="24"/>
          <w:szCs w:val="24"/>
          <w:lang w:val="es-ES"/>
        </w:rPr>
        <w:t>KJO</w:t>
      </w:r>
      <w:r w:rsidRPr="00695854">
        <w:rPr>
          <w:rFonts w:ascii="Times New Roman" w:hAnsi="Times New Roman"/>
          <w:sz w:val="24"/>
          <w:szCs w:val="24"/>
          <w:vertAlign w:val="subscript"/>
          <w:lang w:val="es-ES"/>
        </w:rPr>
        <w:t>3</w:t>
      </w:r>
      <w:r w:rsidRPr="00695854">
        <w:rPr>
          <w:rFonts w:ascii="Times New Roman" w:hAnsi="Times New Roman"/>
          <w:sz w:val="24"/>
          <w:szCs w:val="24"/>
          <w:lang w:val="es-ES"/>
        </w:rPr>
        <w:t xml:space="preserve"> + 5KJ + 6HCl = 6KCl + 3J</w:t>
      </w:r>
      <w:r w:rsidRPr="00695854">
        <w:rPr>
          <w:rFonts w:ascii="Times New Roman" w:hAnsi="Times New Roman"/>
          <w:sz w:val="24"/>
          <w:szCs w:val="24"/>
          <w:vertAlign w:val="subscript"/>
          <w:lang w:val="es-ES"/>
        </w:rPr>
        <w:t>2</w:t>
      </w:r>
      <w:r w:rsidRPr="00695854">
        <w:rPr>
          <w:rFonts w:ascii="Times New Roman" w:hAnsi="Times New Roman"/>
          <w:sz w:val="24"/>
          <w:szCs w:val="24"/>
          <w:lang w:val="es-ES"/>
        </w:rPr>
        <w:t xml:space="preserve"> + 3H</w:t>
      </w:r>
      <w:r w:rsidRPr="00695854">
        <w:rPr>
          <w:rFonts w:ascii="Times New Roman" w:hAnsi="Times New Roman"/>
          <w:sz w:val="24"/>
          <w:szCs w:val="24"/>
          <w:vertAlign w:val="subscript"/>
          <w:lang w:val="es-ES"/>
        </w:rPr>
        <w:t>2</w:t>
      </w:r>
      <w:r w:rsidRPr="00695854">
        <w:rPr>
          <w:rFonts w:ascii="Times New Roman" w:hAnsi="Times New Roman"/>
          <w:sz w:val="24"/>
          <w:szCs w:val="24"/>
          <w:lang w:val="es-ES"/>
        </w:rPr>
        <w:t xml:space="preserve">O  </w:t>
      </w:r>
    </w:p>
    <w:p w:rsidR="00695854" w:rsidRPr="00695854" w:rsidRDefault="00695854" w:rsidP="00695854">
      <w:pPr>
        <w:spacing w:after="0"/>
        <w:ind w:firstLine="567"/>
        <w:jc w:val="both"/>
        <w:rPr>
          <w:rFonts w:ascii="Times New Roman" w:hAnsi="Times New Roman"/>
          <w:sz w:val="24"/>
          <w:szCs w:val="24"/>
        </w:rPr>
      </w:pPr>
      <w:r w:rsidRPr="00695854">
        <w:rPr>
          <w:rFonts w:ascii="Times New Roman" w:hAnsi="Times New Roman"/>
          <w:sz w:val="24"/>
          <w:szCs w:val="24"/>
        </w:rPr>
        <w:t>В присутствии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свободный йод восстанавливается в </w:t>
      </w:r>
      <w:proofErr w:type="spellStart"/>
      <w:r w:rsidRPr="00695854">
        <w:rPr>
          <w:rFonts w:ascii="Times New Roman" w:hAnsi="Times New Roman"/>
          <w:sz w:val="24"/>
          <w:szCs w:val="24"/>
        </w:rPr>
        <w:t>йодоводород</w:t>
      </w:r>
      <w:proofErr w:type="spellEnd"/>
      <w:r w:rsidRPr="00695854">
        <w:rPr>
          <w:rFonts w:ascii="Times New Roman" w:hAnsi="Times New Roman"/>
          <w:sz w:val="24"/>
          <w:szCs w:val="24"/>
        </w:rPr>
        <w:t>, а аскорбиновая кислота окисляется в дегидроаскорбиновую кислоту.</w:t>
      </w:r>
    </w:p>
    <w:p w:rsidR="00695854" w:rsidRPr="00695854" w:rsidRDefault="00695854" w:rsidP="00695854">
      <w:pPr>
        <w:spacing w:after="0"/>
        <w:ind w:firstLine="567"/>
        <w:jc w:val="both"/>
        <w:rPr>
          <w:rFonts w:ascii="Times New Roman" w:hAnsi="Times New Roman"/>
          <w:sz w:val="24"/>
          <w:szCs w:val="24"/>
        </w:rPr>
      </w:pPr>
      <w:r w:rsidRPr="00695854">
        <w:rPr>
          <w:rFonts w:ascii="Times New Roman" w:hAnsi="Times New Roman"/>
          <w:sz w:val="24"/>
          <w:szCs w:val="24"/>
        </w:rPr>
        <w:t xml:space="preserve">Конец титрования определяется по появлению голубовато-синей окраски от избытка </w:t>
      </w:r>
      <w:proofErr w:type="spellStart"/>
      <w:r w:rsidRPr="00695854">
        <w:rPr>
          <w:rFonts w:ascii="Times New Roman" w:hAnsi="Times New Roman"/>
          <w:sz w:val="24"/>
          <w:szCs w:val="24"/>
        </w:rPr>
        <w:t>йодата</w:t>
      </w:r>
      <w:proofErr w:type="spellEnd"/>
      <w:r w:rsidRPr="00695854">
        <w:rPr>
          <w:rFonts w:ascii="Times New Roman" w:hAnsi="Times New Roman"/>
          <w:sz w:val="24"/>
          <w:szCs w:val="24"/>
        </w:rPr>
        <w:t xml:space="preserve"> калия после того, как вся аскорбиновая кислота окислена выделяющимся йодом (определение ведется в присутствии крахмала). </w:t>
      </w:r>
    </w:p>
    <w:p w:rsidR="00695854" w:rsidRPr="00283E9F" w:rsidRDefault="00695854" w:rsidP="00283E9F">
      <w:pPr>
        <w:spacing w:after="0"/>
        <w:ind w:firstLine="567"/>
        <w:jc w:val="both"/>
        <w:rPr>
          <w:rFonts w:ascii="Times New Roman" w:hAnsi="Times New Roman"/>
          <w:sz w:val="24"/>
          <w:szCs w:val="24"/>
        </w:rPr>
      </w:pPr>
      <w:r w:rsidRPr="00695854">
        <w:rPr>
          <w:rFonts w:ascii="Times New Roman" w:hAnsi="Times New Roman"/>
          <w:sz w:val="24"/>
          <w:szCs w:val="24"/>
        </w:rPr>
        <w:t>С помощью данного метода можно определить количество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в различных  соках, так как чем быстрее йод окрашивает раствор в синий цвет, тем меньше там находится витамина С окрашивается в синий цвет.</w:t>
      </w:r>
    </w:p>
    <w:p w:rsidR="00695854" w:rsidRPr="00283E9F" w:rsidRDefault="00695854" w:rsidP="00695854">
      <w:pPr>
        <w:spacing w:after="0"/>
        <w:ind w:firstLine="567"/>
        <w:jc w:val="center"/>
        <w:rPr>
          <w:rFonts w:ascii="Times New Roman" w:hAnsi="Times New Roman"/>
          <w:b/>
          <w:sz w:val="24"/>
          <w:szCs w:val="24"/>
        </w:rPr>
      </w:pPr>
      <w:r w:rsidRPr="00283E9F">
        <w:rPr>
          <w:rFonts w:ascii="Times New Roman" w:hAnsi="Times New Roman"/>
          <w:b/>
          <w:color w:val="000000"/>
          <w:sz w:val="24"/>
          <w:szCs w:val="24"/>
        </w:rPr>
        <w:t xml:space="preserve">2. 2 </w:t>
      </w:r>
      <w:proofErr w:type="spellStart"/>
      <w:r w:rsidRPr="00283E9F">
        <w:rPr>
          <w:rFonts w:ascii="Times New Roman" w:hAnsi="Times New Roman"/>
          <w:b/>
          <w:color w:val="000000"/>
          <w:sz w:val="24"/>
          <w:szCs w:val="24"/>
        </w:rPr>
        <w:t>Титриметрия</w:t>
      </w:r>
      <w:proofErr w:type="spellEnd"/>
    </w:p>
    <w:p w:rsidR="00695854" w:rsidRPr="00695854" w:rsidRDefault="00695854" w:rsidP="00695854">
      <w:pPr>
        <w:pStyle w:val="aa"/>
        <w:spacing w:before="0" w:beforeAutospacing="0" w:after="0" w:afterAutospacing="0" w:line="276" w:lineRule="auto"/>
        <w:ind w:firstLine="540"/>
        <w:jc w:val="both"/>
        <w:rPr>
          <w:color w:val="000000"/>
        </w:rPr>
      </w:pPr>
      <w:proofErr w:type="spellStart"/>
      <w:r w:rsidRPr="00695854">
        <w:rPr>
          <w:color w:val="000000"/>
        </w:rPr>
        <w:t>Титриметрическим</w:t>
      </w:r>
      <w:proofErr w:type="spellEnd"/>
      <w:r w:rsidRPr="00695854">
        <w:rPr>
          <w:color w:val="000000"/>
        </w:rPr>
        <w:t xml:space="preserve"> анализом называют метод количественного анализа, в котором измерение массы проводят путем измерения объемов.</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 xml:space="preserve">Сущность </w:t>
      </w:r>
      <w:proofErr w:type="spellStart"/>
      <w:r w:rsidRPr="00695854">
        <w:rPr>
          <w:color w:val="000000"/>
        </w:rPr>
        <w:t>титриметрического</w:t>
      </w:r>
      <w:proofErr w:type="spellEnd"/>
      <w:r w:rsidRPr="00695854">
        <w:rPr>
          <w:color w:val="000000"/>
        </w:rPr>
        <w:t xml:space="preserve"> анализа заключается в следующем: к раствору, приготовленному из навески анализируемого вещества (или к определенной части объема этого раствора), постепенно приливают раствор точно известной концентрации до тех пор, пока взаимодействующие вещества не прореагируют полностью. Тогда на основании точного измерения объема реактива вычисляют содержание определяемой составной части в анализируемом образце.</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Момент окончания реакции, когда взаимодействующие вещества полностью прореагируют между собой, называют точкой эквивалентности, так как в этот момент количества прореагировавших веще</w:t>
      </w:r>
      <w:proofErr w:type="gramStart"/>
      <w:r w:rsidRPr="00695854">
        <w:rPr>
          <w:color w:val="000000"/>
        </w:rPr>
        <w:t>ств стр</w:t>
      </w:r>
      <w:proofErr w:type="gramEnd"/>
      <w:r w:rsidRPr="00695854">
        <w:rPr>
          <w:color w:val="000000"/>
        </w:rPr>
        <w:t>ого эквивалентны.</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 xml:space="preserve">Реакции, применяемые в </w:t>
      </w:r>
      <w:proofErr w:type="spellStart"/>
      <w:r w:rsidRPr="00695854">
        <w:rPr>
          <w:color w:val="000000"/>
        </w:rPr>
        <w:t>титриметрическом</w:t>
      </w:r>
      <w:proofErr w:type="spellEnd"/>
      <w:r w:rsidRPr="00695854">
        <w:rPr>
          <w:color w:val="000000"/>
        </w:rPr>
        <w:t xml:space="preserve"> методе, должны удовлетворять следующим требованиям.</w:t>
      </w:r>
    </w:p>
    <w:p w:rsidR="00695854" w:rsidRPr="00695854" w:rsidRDefault="00695854" w:rsidP="00695854">
      <w:pPr>
        <w:pStyle w:val="aa"/>
        <w:numPr>
          <w:ilvl w:val="0"/>
          <w:numId w:val="12"/>
        </w:numPr>
        <w:spacing w:before="0" w:beforeAutospacing="0" w:after="0" w:afterAutospacing="0" w:line="276" w:lineRule="auto"/>
        <w:ind w:left="0"/>
        <w:jc w:val="both"/>
        <w:rPr>
          <w:color w:val="000000"/>
        </w:rPr>
      </w:pPr>
      <w:r w:rsidRPr="00695854">
        <w:rPr>
          <w:color w:val="000000"/>
        </w:rPr>
        <w:t>Реакция должна быть практически необратимой, так как здесь нет возможности смещать равновесие реакции, вводя избыток реактива.</w:t>
      </w:r>
    </w:p>
    <w:p w:rsidR="00695854" w:rsidRPr="00695854" w:rsidRDefault="00695854" w:rsidP="00695854">
      <w:pPr>
        <w:pStyle w:val="aa"/>
        <w:numPr>
          <w:ilvl w:val="0"/>
          <w:numId w:val="12"/>
        </w:numPr>
        <w:spacing w:before="0" w:beforeAutospacing="0" w:after="0" w:afterAutospacing="0" w:line="276" w:lineRule="auto"/>
        <w:ind w:left="0"/>
        <w:jc w:val="both"/>
        <w:rPr>
          <w:color w:val="000000"/>
        </w:rPr>
      </w:pPr>
      <w:r w:rsidRPr="00695854">
        <w:rPr>
          <w:color w:val="000000"/>
        </w:rPr>
        <w:t>Момент окончания реакции (точка эквивалентности) должен быть хорошо заметным. В точке эквивалентности (момент окончания реакции) должна изменяться окраска или самих веществ, участвующих в реакции, или посторонних веществ — индикаторов, которые предварительно в очень небольших количествах вводят в исследуемый раствор. Реакция должна протекать быстро, практически моментально.</w:t>
      </w:r>
    </w:p>
    <w:p w:rsidR="00695854" w:rsidRPr="00695854" w:rsidRDefault="00695854" w:rsidP="00695854">
      <w:pPr>
        <w:pStyle w:val="aa"/>
        <w:numPr>
          <w:ilvl w:val="0"/>
          <w:numId w:val="12"/>
        </w:numPr>
        <w:spacing w:before="0" w:beforeAutospacing="0" w:after="0" w:afterAutospacing="0" w:line="276" w:lineRule="auto"/>
        <w:ind w:left="0"/>
        <w:jc w:val="both"/>
        <w:rPr>
          <w:color w:val="000000"/>
        </w:rPr>
      </w:pPr>
      <w:r w:rsidRPr="00695854">
        <w:rPr>
          <w:color w:val="000000"/>
        </w:rPr>
        <w:lastRenderedPageBreak/>
        <w:t>Изменение внешних условий, в которых выполняют реакцию, не должно влиять на ее ход и на свойства конечных продуктов.</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Для практического выполнения определения объемным методом требуется соблюдение следующих условий.</w:t>
      </w:r>
    </w:p>
    <w:p w:rsidR="00695854" w:rsidRPr="00695854" w:rsidRDefault="00695854" w:rsidP="00695854">
      <w:pPr>
        <w:pStyle w:val="aa"/>
        <w:numPr>
          <w:ilvl w:val="0"/>
          <w:numId w:val="13"/>
        </w:numPr>
        <w:spacing w:before="0" w:beforeAutospacing="0" w:after="0" w:afterAutospacing="0" w:line="276" w:lineRule="auto"/>
        <w:ind w:left="0"/>
        <w:jc w:val="both"/>
        <w:rPr>
          <w:color w:val="000000"/>
        </w:rPr>
      </w:pPr>
      <w:r w:rsidRPr="00695854">
        <w:rPr>
          <w:color w:val="000000"/>
        </w:rPr>
        <w:t>Рабочий раствор (титрованный или стандартный), т. е. раствор вещества, вступающего в реакцию с определяемым веществом, имеющий точно известную концентрацию. Вещество, из которого приготовлен рабочий раствор, называют рабочим веществом.</w:t>
      </w:r>
    </w:p>
    <w:p w:rsidR="00695854" w:rsidRPr="00695854" w:rsidRDefault="00695854" w:rsidP="00695854">
      <w:pPr>
        <w:pStyle w:val="aa"/>
        <w:numPr>
          <w:ilvl w:val="0"/>
          <w:numId w:val="13"/>
        </w:numPr>
        <w:spacing w:before="0" w:beforeAutospacing="0" w:after="0" w:afterAutospacing="0" w:line="276" w:lineRule="auto"/>
        <w:ind w:left="0"/>
        <w:jc w:val="both"/>
        <w:rPr>
          <w:color w:val="000000"/>
        </w:rPr>
      </w:pPr>
      <w:r w:rsidRPr="00695854">
        <w:rPr>
          <w:color w:val="000000"/>
        </w:rPr>
        <w:t>Измерительные сосуды для точного измерения объемов растворов взаимодействующих веществ. Такими сосудами являются бюретка и пипетка.</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 xml:space="preserve">Процесс </w:t>
      </w:r>
      <w:proofErr w:type="spellStart"/>
      <w:r w:rsidRPr="00695854">
        <w:rPr>
          <w:color w:val="000000"/>
        </w:rPr>
        <w:t>приливания</w:t>
      </w:r>
      <w:proofErr w:type="spellEnd"/>
      <w:r w:rsidRPr="00695854">
        <w:rPr>
          <w:color w:val="000000"/>
        </w:rPr>
        <w:t xml:space="preserve"> одного раствора к другому с целью определения концентрации одного из них называют титрованием.</w:t>
      </w:r>
    </w:p>
    <w:p w:rsidR="00695854" w:rsidRPr="00695854" w:rsidRDefault="00695854" w:rsidP="00283E9F">
      <w:pPr>
        <w:pStyle w:val="aa"/>
        <w:spacing w:before="0" w:beforeAutospacing="0" w:after="0" w:afterAutospacing="0" w:line="276" w:lineRule="auto"/>
        <w:jc w:val="both"/>
        <w:rPr>
          <w:color w:val="000000"/>
        </w:rPr>
      </w:pPr>
      <w:r w:rsidRPr="00695854">
        <w:rPr>
          <w:color w:val="000000"/>
        </w:rPr>
        <w:t xml:space="preserve">Глава </w:t>
      </w:r>
      <w:r w:rsidRPr="00695854">
        <w:rPr>
          <w:color w:val="000000"/>
          <w:lang w:val="en-US"/>
        </w:rPr>
        <w:t>III</w:t>
      </w:r>
      <w:r w:rsidRPr="00695854">
        <w:rPr>
          <w:color w:val="000000"/>
        </w:rPr>
        <w:t>. Определение витамина</w:t>
      </w:r>
      <w:proofErr w:type="gramStart"/>
      <w:r w:rsidRPr="00695854">
        <w:rPr>
          <w:color w:val="000000"/>
        </w:rPr>
        <w:t xml:space="preserve"> С</w:t>
      </w:r>
      <w:proofErr w:type="gramEnd"/>
      <w:r w:rsidRPr="00695854">
        <w:rPr>
          <w:color w:val="000000"/>
        </w:rPr>
        <w:t xml:space="preserve"> в </w:t>
      </w:r>
      <w:proofErr w:type="spellStart"/>
      <w:r w:rsidRPr="00695854">
        <w:rPr>
          <w:color w:val="000000"/>
        </w:rPr>
        <w:t>свежевыжатых</w:t>
      </w:r>
      <w:proofErr w:type="spellEnd"/>
      <w:r w:rsidRPr="00695854">
        <w:rPr>
          <w:color w:val="000000"/>
        </w:rPr>
        <w:t xml:space="preserve"> и консервированных соках.</w:t>
      </w:r>
    </w:p>
    <w:p w:rsidR="00695854" w:rsidRPr="00283E9F" w:rsidRDefault="00695854" w:rsidP="00695854">
      <w:pPr>
        <w:pStyle w:val="aa"/>
        <w:spacing w:before="0" w:beforeAutospacing="0" w:after="0" w:afterAutospacing="0" w:line="276" w:lineRule="auto"/>
        <w:ind w:firstLine="540"/>
        <w:jc w:val="center"/>
        <w:rPr>
          <w:b/>
          <w:color w:val="000000"/>
        </w:rPr>
      </w:pPr>
      <w:r w:rsidRPr="00283E9F">
        <w:rPr>
          <w:b/>
          <w:color w:val="000000"/>
        </w:rPr>
        <w:t>3. 1 Эталонное титрование</w:t>
      </w:r>
    </w:p>
    <w:p w:rsidR="00695854" w:rsidRPr="00695854" w:rsidRDefault="00695854" w:rsidP="00695854">
      <w:pPr>
        <w:pStyle w:val="aa"/>
        <w:spacing w:before="0" w:beforeAutospacing="0" w:after="0" w:afterAutospacing="0" w:line="276" w:lineRule="auto"/>
        <w:ind w:firstLine="540"/>
        <w:jc w:val="both"/>
        <w:rPr>
          <w:color w:val="000000"/>
        </w:rPr>
      </w:pPr>
      <w:r w:rsidRPr="00695854">
        <w:rPr>
          <w:color w:val="000000"/>
        </w:rPr>
        <w:t>Анализ витаминов в продуктах питания — дело сложное. Но как раз витамин</w:t>
      </w:r>
      <w:proofErr w:type="gramStart"/>
      <w:r w:rsidRPr="00695854">
        <w:rPr>
          <w:color w:val="000000"/>
        </w:rPr>
        <w:t xml:space="preserve"> С</w:t>
      </w:r>
      <w:proofErr w:type="gramEnd"/>
      <w:r w:rsidRPr="00695854">
        <w:rPr>
          <w:color w:val="000000"/>
        </w:rPr>
        <w:t xml:space="preserve"> — аскорбиновую кислоту — можно проанализировать и в домашних условиях. Можно предположить, что раз витамин</w:t>
      </w:r>
      <w:proofErr w:type="gramStart"/>
      <w:r w:rsidRPr="00695854">
        <w:rPr>
          <w:color w:val="000000"/>
        </w:rPr>
        <w:t xml:space="preserve"> С</w:t>
      </w:r>
      <w:proofErr w:type="gramEnd"/>
      <w:r w:rsidRPr="00695854">
        <w:rPr>
          <w:color w:val="000000"/>
        </w:rPr>
        <w:t xml:space="preserve"> — кислота, то анализировать его можно с помощью щелочи. </w:t>
      </w:r>
      <w:proofErr w:type="gramStart"/>
      <w:r w:rsidRPr="00695854">
        <w:rPr>
          <w:color w:val="000000"/>
        </w:rPr>
        <w:t>Но так не получится, потому что в соке различных плодов, кроме аскорбиновой есть еще множество разных кислот: лимонная, винная и другие.</w:t>
      </w:r>
      <w:proofErr w:type="gramEnd"/>
      <w:r w:rsidRPr="00695854">
        <w:rPr>
          <w:color w:val="000000"/>
        </w:rPr>
        <w:t xml:space="preserve"> И отличить с помощью щелочи одну кислоту от другой не удастся. Однако у аскорбиновой кислоты есть свойство, которое отличает ее от всех других упомянутых кислот, — это быстрая реакция с йодом. Один моль аскорбиновой кислоты (</w:t>
      </w:r>
      <w:smartTag w:uri="urn:schemas-microsoft-com:office:smarttags" w:element="metricconverter">
        <w:smartTagPr>
          <w:attr w:name="ProductID" w:val="1985 г"/>
        </w:smartTagPr>
        <w:r w:rsidRPr="00695854">
          <w:rPr>
            <w:color w:val="000000"/>
          </w:rPr>
          <w:t>176 г</w:t>
        </w:r>
      </w:smartTag>
      <w:r w:rsidRPr="00695854">
        <w:rPr>
          <w:color w:val="000000"/>
        </w:rPr>
        <w:t>) реагирует с одним молем йода (</w:t>
      </w:r>
      <w:smartTag w:uri="urn:schemas-microsoft-com:office:smarttags" w:element="metricconverter">
        <w:smartTagPr>
          <w:attr w:name="ProductID" w:val="1985 г"/>
        </w:smartTagPr>
        <w:r w:rsidRPr="00695854">
          <w:rPr>
            <w:color w:val="000000"/>
          </w:rPr>
          <w:t>254 г</w:t>
        </w:r>
      </w:smartTag>
      <w:r w:rsidRPr="00695854">
        <w:rPr>
          <w:color w:val="000000"/>
        </w:rPr>
        <w:t>).</w:t>
      </w:r>
    </w:p>
    <w:p w:rsidR="00695854" w:rsidRPr="002D1FE5" w:rsidRDefault="00695854" w:rsidP="002D1FE5">
      <w:pPr>
        <w:pStyle w:val="aa"/>
        <w:spacing w:before="0" w:beforeAutospacing="0" w:after="0" w:afterAutospacing="0" w:line="276" w:lineRule="auto"/>
        <w:ind w:firstLine="540"/>
        <w:jc w:val="both"/>
        <w:rPr>
          <w:color w:val="000000"/>
        </w:rPr>
      </w:pPr>
      <w:r w:rsidRPr="00695854">
        <w:rPr>
          <w:color w:val="000000"/>
        </w:rPr>
        <w:t xml:space="preserve">Прежде чем приступить к анализу сока, я решила потренироваться на растворе с известным содержанием витамина С. Для этого лучше всего подходит аскорбиновая кислота в таблетках, которая продается в аптеках. Одна таблетка может содержать 0,1 или </w:t>
      </w:r>
      <w:smartTag w:uri="urn:schemas-microsoft-com:office:smarttags" w:element="metricconverter">
        <w:smartTagPr>
          <w:attr w:name="ProductID" w:val="1985 г"/>
        </w:smartTagPr>
        <w:r w:rsidRPr="00695854">
          <w:rPr>
            <w:color w:val="000000"/>
          </w:rPr>
          <w:t>0,5 г</w:t>
        </w:r>
      </w:smartTag>
      <w:r w:rsidRPr="00695854">
        <w:rPr>
          <w:color w:val="000000"/>
        </w:rPr>
        <w:t xml:space="preserve"> чистого витамина. Растворив таблетку в </w:t>
      </w:r>
      <w:smartTag w:uri="urn:schemas-microsoft-com:office:smarttags" w:element="metricconverter">
        <w:smartTagPr>
          <w:attr w:name="ProductID" w:val="1985 г"/>
        </w:smartTagPr>
        <w:r w:rsidRPr="00695854">
          <w:rPr>
            <w:color w:val="000000"/>
          </w:rPr>
          <w:t>0,5 л</w:t>
        </w:r>
      </w:smartTag>
      <w:r w:rsidRPr="00695854">
        <w:rPr>
          <w:color w:val="000000"/>
        </w:rPr>
        <w:t xml:space="preserve"> кипяченой воды, я тщательно перемешала и отобрала с помощью аналитической пипетки 25 мл этого раствора. В этом количестве раствора аскорбиновой кислоты будет в 20 раз меньше, чем в таблетке. Добавила к этому раствору половину чайной ложки раствора крахмала и осторожно, по каплям, добавила из пипетки разбавленный раствор йода, постоянно взбалтывая содержимое. Как только вся содержащаяся в растворе аскорбиновая кислота прореагировала с йодом, следующая же его капля окрасила раствор в синий цвет. Титрование надо вести до появления устойчивого синего окрашивания. Определив объем израсходованного раствора йода, я рассчитала, сколько аскорбиновой кислоты было в стакане. На титрование ушло 6 мл раствора йода, значит, аскорбиновой кислоты в растворе было 0,88 мг • 6 = 5,28 мг, а в исходной таблетке — в 20 раз больше, т. е. 105,6 мг. Таблетка содержала </w:t>
      </w:r>
      <w:smartTag w:uri="urn:schemas-microsoft-com:office:smarttags" w:element="metricconverter">
        <w:smartTagPr>
          <w:attr w:name="ProductID" w:val="1985 г"/>
        </w:smartTagPr>
        <w:r w:rsidRPr="00695854">
          <w:rPr>
            <w:color w:val="000000"/>
          </w:rPr>
          <w:t>0,1 г</w:t>
        </w:r>
      </w:smartTag>
      <w:r w:rsidRPr="00695854">
        <w:rPr>
          <w:color w:val="000000"/>
        </w:rPr>
        <w:t xml:space="preserve"> (100 мг) аскорбиновой кислоты, то это означает, что точность моего анализа (погрешность около 5 %) вполне достаточна, чтобы переходить к дальнейшим опытам.</w:t>
      </w:r>
    </w:p>
    <w:p w:rsidR="00695854" w:rsidRPr="002D1FE5" w:rsidRDefault="00695854" w:rsidP="00695854">
      <w:pPr>
        <w:spacing w:after="0"/>
        <w:ind w:firstLine="567"/>
        <w:jc w:val="center"/>
        <w:rPr>
          <w:rFonts w:ascii="Times New Roman" w:hAnsi="Times New Roman"/>
          <w:b/>
          <w:sz w:val="24"/>
          <w:szCs w:val="24"/>
        </w:rPr>
      </w:pPr>
      <w:r w:rsidRPr="002D1FE5">
        <w:rPr>
          <w:rFonts w:ascii="Times New Roman" w:hAnsi="Times New Roman"/>
          <w:b/>
          <w:sz w:val="24"/>
          <w:szCs w:val="24"/>
        </w:rPr>
        <w:t>3.2 Методика исследования</w:t>
      </w:r>
    </w:p>
    <w:p w:rsidR="00695854" w:rsidRPr="00695854" w:rsidRDefault="00695854" w:rsidP="00695854">
      <w:pPr>
        <w:spacing w:after="0"/>
        <w:jc w:val="center"/>
        <w:rPr>
          <w:rFonts w:ascii="Times New Roman" w:hAnsi="Times New Roman"/>
          <w:sz w:val="24"/>
          <w:szCs w:val="24"/>
        </w:rPr>
      </w:pPr>
      <w:r w:rsidRPr="00695854">
        <w:rPr>
          <w:rFonts w:ascii="Times New Roman" w:hAnsi="Times New Roman"/>
          <w:sz w:val="24"/>
          <w:szCs w:val="24"/>
        </w:rPr>
        <w:t>3.2.1 Приготовление крахмального клейстера</w:t>
      </w:r>
    </w:p>
    <w:p w:rsidR="00695854" w:rsidRPr="00695854" w:rsidRDefault="00695854" w:rsidP="00695854">
      <w:pPr>
        <w:spacing w:after="0"/>
        <w:ind w:firstLine="567"/>
        <w:jc w:val="both"/>
        <w:rPr>
          <w:rFonts w:ascii="Times New Roman" w:hAnsi="Times New Roman"/>
          <w:sz w:val="24"/>
          <w:szCs w:val="24"/>
        </w:rPr>
      </w:pPr>
      <w:r w:rsidRPr="00695854">
        <w:rPr>
          <w:rFonts w:ascii="Times New Roman" w:hAnsi="Times New Roman"/>
          <w:sz w:val="24"/>
          <w:szCs w:val="24"/>
        </w:rPr>
        <w:t xml:space="preserve">Налили 30 мл горячей воды и добавили </w:t>
      </w:r>
      <w:smartTag w:uri="urn:schemas-microsoft-com:office:smarttags" w:element="metricconverter">
        <w:smartTagPr>
          <w:attr w:name="ProductID" w:val="1985 г"/>
        </w:smartTagPr>
        <w:r w:rsidRPr="00695854">
          <w:rPr>
            <w:rFonts w:ascii="Times New Roman" w:hAnsi="Times New Roman"/>
            <w:sz w:val="24"/>
            <w:szCs w:val="24"/>
          </w:rPr>
          <w:t>1 г</w:t>
        </w:r>
      </w:smartTag>
      <w:r w:rsidRPr="00695854">
        <w:rPr>
          <w:rFonts w:ascii="Times New Roman" w:hAnsi="Times New Roman"/>
          <w:sz w:val="24"/>
          <w:szCs w:val="24"/>
        </w:rPr>
        <w:t xml:space="preserve"> крахмала, все размешали.</w:t>
      </w:r>
    </w:p>
    <w:p w:rsidR="00695854" w:rsidRPr="00695854" w:rsidRDefault="00695854" w:rsidP="00695854">
      <w:pPr>
        <w:spacing w:after="0"/>
        <w:jc w:val="both"/>
        <w:rPr>
          <w:rFonts w:ascii="Times New Roman" w:hAnsi="Times New Roman"/>
          <w:sz w:val="24"/>
          <w:szCs w:val="24"/>
        </w:rPr>
      </w:pPr>
    </w:p>
    <w:p w:rsidR="00695854" w:rsidRPr="00695854" w:rsidRDefault="00695854" w:rsidP="00695854">
      <w:pPr>
        <w:spacing w:after="0"/>
        <w:jc w:val="center"/>
        <w:rPr>
          <w:rFonts w:ascii="Times New Roman" w:hAnsi="Times New Roman"/>
          <w:sz w:val="24"/>
          <w:szCs w:val="24"/>
        </w:rPr>
      </w:pPr>
      <w:r w:rsidRPr="00695854">
        <w:rPr>
          <w:rFonts w:ascii="Times New Roman" w:hAnsi="Times New Roman"/>
          <w:sz w:val="24"/>
          <w:szCs w:val="24"/>
        </w:rPr>
        <w:t>3.2.2. Приготовление и расчеты эталона</w:t>
      </w:r>
    </w:p>
    <w:p w:rsidR="00695854" w:rsidRPr="00695854" w:rsidRDefault="00695854" w:rsidP="00695854">
      <w:pPr>
        <w:spacing w:after="0"/>
        <w:ind w:firstLine="851"/>
        <w:jc w:val="both"/>
        <w:rPr>
          <w:rFonts w:ascii="Times New Roman" w:hAnsi="Times New Roman"/>
          <w:sz w:val="24"/>
          <w:szCs w:val="24"/>
        </w:rPr>
      </w:pPr>
      <w:r w:rsidRPr="00695854">
        <w:rPr>
          <w:rFonts w:ascii="Times New Roman" w:hAnsi="Times New Roman"/>
          <w:sz w:val="24"/>
          <w:szCs w:val="24"/>
        </w:rPr>
        <w:t>В 30 мл горячей воды растворили одну таблетку аскорбиновой кислоты (0,1г), затем отобрали пробу объемом 4 мл.</w:t>
      </w:r>
    </w:p>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lastRenderedPageBreak/>
        <w:t xml:space="preserve"> </w:t>
      </w:r>
      <w:r w:rsidRPr="00695854">
        <w:rPr>
          <w:rFonts w:ascii="Times New Roman" w:hAnsi="Times New Roman"/>
          <w:sz w:val="24"/>
          <w:szCs w:val="24"/>
        </w:rPr>
        <w:tab/>
      </w:r>
      <w:r w:rsidRPr="00695854">
        <w:rPr>
          <w:rFonts w:ascii="Times New Roman" w:hAnsi="Times New Roman"/>
          <w:sz w:val="24"/>
          <w:szCs w:val="24"/>
        </w:rPr>
        <w:tab/>
      </w:r>
      <w:smartTag w:uri="urn:schemas-microsoft-com:office:smarttags" w:element="metricconverter">
        <w:smartTagPr>
          <w:attr w:name="ProductID" w:val="1985 г"/>
        </w:smartTagPr>
        <w:r w:rsidRPr="00695854">
          <w:rPr>
            <w:rFonts w:ascii="Times New Roman" w:hAnsi="Times New Roman"/>
            <w:sz w:val="24"/>
            <w:szCs w:val="24"/>
          </w:rPr>
          <w:t>0,1 г</w:t>
        </w:r>
      </w:smartTag>
      <w:r w:rsidRPr="00695854">
        <w:rPr>
          <w:rFonts w:ascii="Times New Roman" w:hAnsi="Times New Roman"/>
          <w:sz w:val="24"/>
          <w:szCs w:val="24"/>
        </w:rPr>
        <w:t xml:space="preserve"> – 30 мл</w:t>
      </w:r>
    </w:p>
    <w:p w:rsidR="00695854" w:rsidRPr="00695854" w:rsidRDefault="00695854" w:rsidP="00695854">
      <w:pPr>
        <w:spacing w:after="0"/>
        <w:ind w:firstLine="851"/>
        <w:jc w:val="both"/>
        <w:rPr>
          <w:rFonts w:ascii="Times New Roman" w:hAnsi="Times New Roman"/>
          <w:sz w:val="24"/>
          <w:szCs w:val="24"/>
        </w:rPr>
      </w:pPr>
      <w:r w:rsidRPr="00695854">
        <w:rPr>
          <w:rFonts w:ascii="Times New Roman" w:hAnsi="Times New Roman"/>
          <w:sz w:val="24"/>
          <w:szCs w:val="24"/>
        </w:rPr>
        <w:t xml:space="preserve">Х г – 4 мл, </w:t>
      </w:r>
    </w:p>
    <w:p w:rsidR="00695854" w:rsidRPr="00695854" w:rsidRDefault="00695854" w:rsidP="00695854">
      <w:pPr>
        <w:spacing w:after="0"/>
        <w:ind w:firstLine="851"/>
        <w:jc w:val="both"/>
        <w:rPr>
          <w:rFonts w:ascii="Times New Roman" w:hAnsi="Times New Roman"/>
          <w:sz w:val="24"/>
          <w:szCs w:val="24"/>
        </w:rPr>
      </w:pPr>
      <w:r w:rsidRPr="00695854">
        <w:rPr>
          <w:rFonts w:ascii="Times New Roman" w:hAnsi="Times New Roman"/>
          <w:sz w:val="24"/>
          <w:szCs w:val="24"/>
        </w:rPr>
        <w:t>следовательно Х=0,0133 г – содержание витамина</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в 4 мл раствора аскорбиновой кислоты.</w:t>
      </w:r>
    </w:p>
    <w:p w:rsidR="00695854" w:rsidRPr="00695854" w:rsidRDefault="00695854" w:rsidP="00695854">
      <w:pPr>
        <w:spacing w:after="0"/>
        <w:ind w:firstLine="851"/>
        <w:jc w:val="both"/>
        <w:rPr>
          <w:rFonts w:ascii="Times New Roman" w:hAnsi="Times New Roman"/>
          <w:sz w:val="24"/>
          <w:szCs w:val="24"/>
        </w:rPr>
      </w:pPr>
      <w:r w:rsidRPr="00695854">
        <w:rPr>
          <w:rFonts w:ascii="Times New Roman" w:hAnsi="Times New Roman"/>
          <w:sz w:val="24"/>
          <w:szCs w:val="24"/>
        </w:rPr>
        <w:t xml:space="preserve">Затем добавили 21 каплю неразбавленного 5%-го йода до получения устойчивого синего окрашивания, что соответствует </w:t>
      </w:r>
      <w:smartTag w:uri="urn:schemas-microsoft-com:office:smarttags" w:element="metricconverter">
        <w:smartTagPr>
          <w:attr w:name="ProductID" w:val="1985 г"/>
        </w:smartTagPr>
        <w:r w:rsidRPr="00695854">
          <w:rPr>
            <w:rFonts w:ascii="Times New Roman" w:hAnsi="Times New Roman"/>
            <w:sz w:val="24"/>
            <w:szCs w:val="24"/>
          </w:rPr>
          <w:t>0,024675 г</w:t>
        </w:r>
      </w:smartTag>
      <w:r w:rsidRPr="00695854">
        <w:rPr>
          <w:rFonts w:ascii="Times New Roman" w:hAnsi="Times New Roman"/>
          <w:sz w:val="24"/>
          <w:szCs w:val="24"/>
        </w:rPr>
        <w:t xml:space="preserve"> йода (в 1 капле 5%-ного раствора йода содержится </w:t>
      </w:r>
      <w:smartTag w:uri="urn:schemas-microsoft-com:office:smarttags" w:element="metricconverter">
        <w:smartTagPr>
          <w:attr w:name="ProductID" w:val="1985 г"/>
        </w:smartTagPr>
        <w:r w:rsidRPr="00695854">
          <w:rPr>
            <w:rFonts w:ascii="Times New Roman" w:hAnsi="Times New Roman"/>
            <w:sz w:val="24"/>
            <w:szCs w:val="24"/>
          </w:rPr>
          <w:t>0,001175 г</w:t>
        </w:r>
      </w:smartTag>
      <w:r w:rsidRPr="00695854">
        <w:rPr>
          <w:rFonts w:ascii="Times New Roman" w:hAnsi="Times New Roman"/>
          <w:sz w:val="24"/>
          <w:szCs w:val="24"/>
        </w:rPr>
        <w:t xml:space="preserve"> йода). Данные получены в результате математических преобразований.</w:t>
      </w:r>
    </w:p>
    <w:p w:rsidR="00695854" w:rsidRPr="00695854" w:rsidRDefault="00695854" w:rsidP="00695854">
      <w:pPr>
        <w:spacing w:after="0"/>
        <w:ind w:firstLine="851"/>
        <w:jc w:val="both"/>
        <w:rPr>
          <w:rFonts w:ascii="Times New Roman" w:hAnsi="Times New Roman"/>
          <w:sz w:val="24"/>
          <w:szCs w:val="24"/>
        </w:rPr>
      </w:pPr>
      <w:r w:rsidRPr="00695854">
        <w:rPr>
          <w:rFonts w:ascii="Times New Roman" w:hAnsi="Times New Roman"/>
          <w:sz w:val="24"/>
          <w:szCs w:val="24"/>
        </w:rPr>
        <w:t xml:space="preserve">В 40 капель воды добавили 1 каплю 5%-ного йода. Определили количество капель в полученном растворе, что составило 65 капель. Значит, в 65 каплях полученного раствора находится </w:t>
      </w:r>
      <w:smartTag w:uri="urn:schemas-microsoft-com:office:smarttags" w:element="metricconverter">
        <w:smartTagPr>
          <w:attr w:name="ProductID" w:val="1985 г"/>
        </w:smartTagPr>
        <w:r w:rsidRPr="00695854">
          <w:rPr>
            <w:rFonts w:ascii="Times New Roman" w:hAnsi="Times New Roman"/>
            <w:sz w:val="24"/>
            <w:szCs w:val="24"/>
          </w:rPr>
          <w:t>0,001175 г</w:t>
        </w:r>
      </w:smartTag>
      <w:r w:rsidRPr="00695854">
        <w:rPr>
          <w:rFonts w:ascii="Times New Roman" w:hAnsi="Times New Roman"/>
          <w:sz w:val="24"/>
          <w:szCs w:val="24"/>
        </w:rPr>
        <w:t xml:space="preserve"> йода, соответственно в 1 капле этого раствора содержится</w:t>
      </w:r>
    </w:p>
    <w:p w:rsidR="00695854" w:rsidRPr="00695854" w:rsidRDefault="00695854" w:rsidP="007431D2">
      <w:pPr>
        <w:spacing w:after="0"/>
        <w:jc w:val="both"/>
        <w:rPr>
          <w:rFonts w:ascii="Times New Roman" w:hAnsi="Times New Roman"/>
          <w:sz w:val="24"/>
          <w:szCs w:val="24"/>
        </w:rPr>
      </w:pPr>
      <w:r w:rsidRPr="00695854">
        <w:rPr>
          <w:rFonts w:ascii="Times New Roman" w:hAnsi="Times New Roman"/>
          <w:sz w:val="24"/>
          <w:szCs w:val="24"/>
        </w:rPr>
        <w:t xml:space="preserve"> </w:t>
      </w:r>
      <w:r w:rsidR="00302938" w:rsidRPr="00695854">
        <w:rPr>
          <w:rFonts w:ascii="Times New Roman" w:hAnsi="Times New Roman"/>
          <w:sz w:val="24"/>
          <w:szCs w:val="24"/>
        </w:rPr>
        <w:fldChar w:fldCharType="begin"/>
      </w:r>
      <w:r w:rsidRPr="00695854">
        <w:rPr>
          <w:rFonts w:ascii="Times New Roman" w:hAnsi="Times New Roman"/>
          <w:sz w:val="24"/>
          <w:szCs w:val="24"/>
        </w:rPr>
        <w:instrText xml:space="preserve"> QUOTE </w:instrText>
      </w:r>
      <w:r w:rsidRPr="00695854">
        <w:rPr>
          <w:rFonts w:ascii="Times New Roman" w:hAnsi="Times New Roman"/>
          <w:noProof/>
          <w:sz w:val="24"/>
          <w:szCs w:val="24"/>
        </w:rPr>
        <w:drawing>
          <wp:inline distT="0" distB="0" distL="0" distR="0">
            <wp:extent cx="585470" cy="297815"/>
            <wp:effectExtent l="19050" t="0" r="508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5" cstate="print">
                      <a:clrChange>
                        <a:clrFrom>
                          <a:srgbClr val="FFFFFF"/>
                        </a:clrFrom>
                        <a:clrTo>
                          <a:srgbClr val="FFFFFF">
                            <a:alpha val="0"/>
                          </a:srgbClr>
                        </a:clrTo>
                      </a:clrChange>
                    </a:blip>
                    <a:srcRect/>
                    <a:stretch>
                      <a:fillRect/>
                    </a:stretch>
                  </pic:blipFill>
                  <pic:spPr bwMode="auto">
                    <a:xfrm>
                      <a:off x="0" y="0"/>
                      <a:ext cx="585470" cy="297815"/>
                    </a:xfrm>
                    <a:prstGeom prst="rect">
                      <a:avLst/>
                    </a:prstGeom>
                    <a:noFill/>
                    <a:ln w="9525">
                      <a:noFill/>
                      <a:miter lim="800000"/>
                      <a:headEnd/>
                      <a:tailEnd/>
                    </a:ln>
                  </pic:spPr>
                </pic:pic>
              </a:graphicData>
            </a:graphic>
          </wp:inline>
        </w:drawing>
      </w:r>
      <w:r w:rsidRPr="00695854">
        <w:rPr>
          <w:rFonts w:ascii="Times New Roman" w:hAnsi="Times New Roman"/>
          <w:sz w:val="24"/>
          <w:szCs w:val="24"/>
        </w:rPr>
        <w:instrText xml:space="preserve"> </w:instrText>
      </w:r>
      <w:r w:rsidR="00302938" w:rsidRPr="00695854">
        <w:rPr>
          <w:rFonts w:ascii="Times New Roman" w:hAnsi="Times New Roman"/>
          <w:sz w:val="24"/>
          <w:szCs w:val="24"/>
        </w:rPr>
        <w:fldChar w:fldCharType="separate"/>
      </w:r>
      <w:r w:rsidRPr="00695854">
        <w:rPr>
          <w:rFonts w:ascii="Times New Roman" w:hAnsi="Times New Roman"/>
          <w:noProof/>
          <w:sz w:val="24"/>
          <w:szCs w:val="24"/>
        </w:rPr>
        <w:drawing>
          <wp:inline distT="0" distB="0" distL="0" distR="0">
            <wp:extent cx="585470" cy="297815"/>
            <wp:effectExtent l="19050" t="0" r="508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5" cstate="print">
                      <a:clrChange>
                        <a:clrFrom>
                          <a:srgbClr val="FFFFFF"/>
                        </a:clrFrom>
                        <a:clrTo>
                          <a:srgbClr val="FFFFFF">
                            <a:alpha val="0"/>
                          </a:srgbClr>
                        </a:clrTo>
                      </a:clrChange>
                    </a:blip>
                    <a:srcRect/>
                    <a:stretch>
                      <a:fillRect/>
                    </a:stretch>
                  </pic:blipFill>
                  <pic:spPr bwMode="auto">
                    <a:xfrm>
                      <a:off x="0" y="0"/>
                      <a:ext cx="585470" cy="297815"/>
                    </a:xfrm>
                    <a:prstGeom prst="rect">
                      <a:avLst/>
                    </a:prstGeom>
                    <a:noFill/>
                    <a:ln w="9525">
                      <a:noFill/>
                      <a:miter lim="800000"/>
                      <a:headEnd/>
                      <a:tailEnd/>
                    </a:ln>
                  </pic:spPr>
                </pic:pic>
              </a:graphicData>
            </a:graphic>
          </wp:inline>
        </w:drawing>
      </w:r>
      <w:r w:rsidR="00302938" w:rsidRPr="00695854">
        <w:rPr>
          <w:rFonts w:ascii="Times New Roman" w:hAnsi="Times New Roman"/>
          <w:sz w:val="24"/>
          <w:szCs w:val="24"/>
        </w:rPr>
        <w:fldChar w:fldCharType="end"/>
      </w:r>
      <w:r w:rsidRPr="00695854">
        <w:rPr>
          <w:rFonts w:ascii="Times New Roman" w:hAnsi="Times New Roman"/>
          <w:sz w:val="24"/>
          <w:szCs w:val="24"/>
        </w:rPr>
        <w:t xml:space="preserve"> =</w:t>
      </w:r>
      <w:r w:rsidRPr="00695854">
        <w:rPr>
          <w:rFonts w:ascii="Times New Roman" w:hAnsi="Times New Roman"/>
          <w:b/>
          <w:sz w:val="24"/>
          <w:szCs w:val="24"/>
        </w:rPr>
        <w:t>1,8077 Ч 10</w:t>
      </w:r>
      <w:r w:rsidRPr="00695854">
        <w:rPr>
          <w:rFonts w:ascii="Times New Roman" w:hAnsi="Times New Roman"/>
          <w:b/>
          <w:sz w:val="24"/>
          <w:szCs w:val="24"/>
          <w:vertAlign w:val="superscript"/>
        </w:rPr>
        <w:t>-</w:t>
      </w:r>
      <w:smartTag w:uri="urn:schemas-microsoft-com:office:smarttags" w:element="metricconverter">
        <w:smartTagPr>
          <w:attr w:name="ProductID" w:val="1985 г"/>
        </w:smartTagPr>
        <w:r w:rsidRPr="00695854">
          <w:rPr>
            <w:rFonts w:ascii="Times New Roman" w:hAnsi="Times New Roman"/>
            <w:b/>
            <w:sz w:val="24"/>
            <w:szCs w:val="24"/>
            <w:vertAlign w:val="superscript"/>
          </w:rPr>
          <w:t>5</w:t>
        </w:r>
        <w:r w:rsidRPr="00695854">
          <w:rPr>
            <w:rFonts w:ascii="Times New Roman" w:hAnsi="Times New Roman"/>
            <w:sz w:val="24"/>
            <w:szCs w:val="24"/>
          </w:rPr>
          <w:t xml:space="preserve"> г</w:t>
        </w:r>
      </w:smartTag>
      <w:r w:rsidRPr="00695854">
        <w:rPr>
          <w:rFonts w:ascii="Times New Roman" w:hAnsi="Times New Roman"/>
          <w:sz w:val="24"/>
          <w:szCs w:val="24"/>
        </w:rPr>
        <w:t xml:space="preserve"> йода. </w:t>
      </w:r>
    </w:p>
    <w:p w:rsidR="00695854" w:rsidRPr="00695854" w:rsidRDefault="00695854" w:rsidP="007431D2">
      <w:pPr>
        <w:pStyle w:val="a8"/>
        <w:spacing w:line="276" w:lineRule="auto"/>
        <w:ind w:left="0"/>
        <w:rPr>
          <w:sz w:val="24"/>
          <w:szCs w:val="24"/>
        </w:rPr>
      </w:pPr>
      <w:r w:rsidRPr="00695854">
        <w:rPr>
          <w:sz w:val="24"/>
          <w:szCs w:val="24"/>
        </w:rPr>
        <w:t>3.3. Определение содержания витамина</w:t>
      </w:r>
      <w:proofErr w:type="gramStart"/>
      <w:r w:rsidRPr="00695854">
        <w:rPr>
          <w:sz w:val="24"/>
          <w:szCs w:val="24"/>
        </w:rPr>
        <w:t xml:space="preserve"> С</w:t>
      </w:r>
      <w:proofErr w:type="gramEnd"/>
      <w:r w:rsidRPr="00695854">
        <w:rPr>
          <w:sz w:val="24"/>
          <w:szCs w:val="24"/>
        </w:rPr>
        <w:t xml:space="preserve"> в </w:t>
      </w:r>
      <w:proofErr w:type="spellStart"/>
      <w:r w:rsidRPr="00695854">
        <w:rPr>
          <w:sz w:val="24"/>
          <w:szCs w:val="24"/>
        </w:rPr>
        <w:t>свежевыжатых</w:t>
      </w:r>
      <w:proofErr w:type="spellEnd"/>
      <w:r w:rsidRPr="00695854">
        <w:rPr>
          <w:sz w:val="24"/>
          <w:szCs w:val="24"/>
        </w:rPr>
        <w:t xml:space="preserve"> фруктовых соках.</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Определим наличие витамина</w:t>
      </w:r>
      <w:proofErr w:type="gramStart"/>
      <w:r w:rsidRPr="00695854">
        <w:t xml:space="preserve"> С</w:t>
      </w:r>
      <w:proofErr w:type="gramEnd"/>
      <w:r w:rsidRPr="00695854">
        <w:t xml:space="preserve"> в </w:t>
      </w:r>
      <w:proofErr w:type="spellStart"/>
      <w:r w:rsidRPr="00695854">
        <w:t>свежевыжатом</w:t>
      </w:r>
      <w:proofErr w:type="spellEnd"/>
      <w:r w:rsidRPr="00695854">
        <w:t xml:space="preserve"> соке методом </w:t>
      </w:r>
      <w:proofErr w:type="spellStart"/>
      <w:r w:rsidRPr="00695854">
        <w:t>йодометрии</w:t>
      </w:r>
      <w:proofErr w:type="spellEnd"/>
      <w:r w:rsidRPr="00695854">
        <w:t>.</w:t>
      </w:r>
    </w:p>
    <w:p w:rsidR="00695854" w:rsidRPr="00695854" w:rsidRDefault="00695854" w:rsidP="00695854">
      <w:pPr>
        <w:pStyle w:val="aa"/>
        <w:shd w:val="clear" w:color="auto" w:fill="FFFFFF"/>
        <w:spacing w:before="0" w:beforeAutospacing="0" w:after="0" w:afterAutospacing="0" w:line="276" w:lineRule="auto"/>
        <w:jc w:val="both"/>
      </w:pPr>
      <w:r w:rsidRPr="00695854">
        <w:t>Для этого:</w:t>
      </w:r>
    </w:p>
    <w:p w:rsidR="00695854" w:rsidRPr="00695854" w:rsidRDefault="00695854" w:rsidP="00695854">
      <w:pPr>
        <w:numPr>
          <w:ilvl w:val="0"/>
          <w:numId w:val="9"/>
        </w:numPr>
        <w:shd w:val="clear" w:color="auto" w:fill="FFFFFF"/>
        <w:spacing w:after="0"/>
        <w:ind w:left="0"/>
        <w:jc w:val="both"/>
        <w:rPr>
          <w:rFonts w:ascii="Times New Roman" w:hAnsi="Times New Roman"/>
          <w:sz w:val="24"/>
          <w:szCs w:val="24"/>
        </w:rPr>
      </w:pPr>
      <w:r w:rsidRPr="00695854">
        <w:rPr>
          <w:rFonts w:ascii="Times New Roman" w:hAnsi="Times New Roman"/>
          <w:sz w:val="24"/>
          <w:szCs w:val="24"/>
        </w:rPr>
        <w:t>Отмеряем 20 мл отжатого сока и разбавляем его водой до объёма 100 мл.</w:t>
      </w:r>
    </w:p>
    <w:p w:rsidR="00695854" w:rsidRPr="00695854" w:rsidRDefault="00695854" w:rsidP="00695854">
      <w:pPr>
        <w:numPr>
          <w:ilvl w:val="0"/>
          <w:numId w:val="9"/>
        </w:numPr>
        <w:shd w:val="clear" w:color="auto" w:fill="FFFFFF"/>
        <w:spacing w:after="0"/>
        <w:ind w:left="0"/>
        <w:jc w:val="both"/>
        <w:rPr>
          <w:rFonts w:ascii="Times New Roman" w:hAnsi="Times New Roman"/>
          <w:sz w:val="24"/>
          <w:szCs w:val="24"/>
        </w:rPr>
      </w:pPr>
      <w:r w:rsidRPr="00695854">
        <w:rPr>
          <w:rFonts w:ascii="Times New Roman" w:hAnsi="Times New Roman"/>
          <w:sz w:val="24"/>
          <w:szCs w:val="24"/>
        </w:rPr>
        <w:t>Добавляем 1 мл крахмального клейстера.</w:t>
      </w:r>
    </w:p>
    <w:p w:rsidR="00695854" w:rsidRPr="00695854" w:rsidRDefault="00695854" w:rsidP="00695854">
      <w:pPr>
        <w:numPr>
          <w:ilvl w:val="0"/>
          <w:numId w:val="9"/>
        </w:numPr>
        <w:shd w:val="clear" w:color="auto" w:fill="FFFFFF"/>
        <w:spacing w:after="0"/>
        <w:ind w:left="0"/>
        <w:jc w:val="both"/>
        <w:rPr>
          <w:rFonts w:ascii="Times New Roman" w:hAnsi="Times New Roman"/>
          <w:sz w:val="24"/>
          <w:szCs w:val="24"/>
        </w:rPr>
      </w:pPr>
      <w:r w:rsidRPr="00695854">
        <w:rPr>
          <w:rFonts w:ascii="Times New Roman" w:hAnsi="Times New Roman"/>
          <w:sz w:val="24"/>
          <w:szCs w:val="24"/>
        </w:rPr>
        <w:t xml:space="preserve">Добавляем по каплям 5% </w:t>
      </w:r>
      <w:proofErr w:type="spellStart"/>
      <w:r w:rsidRPr="00695854">
        <w:rPr>
          <w:rFonts w:ascii="Times New Roman" w:hAnsi="Times New Roman"/>
          <w:sz w:val="24"/>
          <w:szCs w:val="24"/>
        </w:rPr>
        <w:t>р-ра</w:t>
      </w:r>
      <w:proofErr w:type="spellEnd"/>
      <w:r w:rsidRPr="00695854">
        <w:rPr>
          <w:rFonts w:ascii="Times New Roman" w:hAnsi="Times New Roman"/>
          <w:sz w:val="24"/>
          <w:szCs w:val="24"/>
        </w:rPr>
        <w:t xml:space="preserve"> йода до появления устойчивого синего окрашивания, не исчезающего в течени</w:t>
      </w:r>
      <w:proofErr w:type="gramStart"/>
      <w:r w:rsidRPr="00695854">
        <w:rPr>
          <w:rFonts w:ascii="Times New Roman" w:hAnsi="Times New Roman"/>
          <w:sz w:val="24"/>
          <w:szCs w:val="24"/>
        </w:rPr>
        <w:t>и</w:t>
      </w:r>
      <w:proofErr w:type="gramEnd"/>
      <w:r w:rsidRPr="00695854">
        <w:rPr>
          <w:rFonts w:ascii="Times New Roman" w:hAnsi="Times New Roman"/>
          <w:sz w:val="24"/>
          <w:szCs w:val="24"/>
        </w:rPr>
        <w:t xml:space="preserve"> 10-15 сек.</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rPr>
          <w:i/>
          <w:iCs/>
        </w:rPr>
        <w:t>Расчёты</w:t>
      </w:r>
      <w:r w:rsidRPr="00695854">
        <w:t>:</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 xml:space="preserve">1 мл его 5%-ного раствора соответствует 35 мг аскорбиновой кислоты, </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 xml:space="preserve">1 мл </w:t>
      </w:r>
      <w:proofErr w:type="spellStart"/>
      <w:r w:rsidRPr="00695854">
        <w:t>р-ра</w:t>
      </w:r>
      <w:proofErr w:type="spellEnd"/>
      <w:r w:rsidRPr="00695854">
        <w:t xml:space="preserve"> йода – 28 капель </w:t>
      </w:r>
      <w:proofErr w:type="spellStart"/>
      <w:r w:rsidRPr="00695854">
        <w:t>р-ра</w:t>
      </w:r>
      <w:proofErr w:type="spellEnd"/>
      <w:r w:rsidRPr="00695854">
        <w:t xml:space="preserve"> йода, </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 xml:space="preserve">Х мл </w:t>
      </w:r>
      <w:proofErr w:type="spellStart"/>
      <w:r w:rsidRPr="00695854">
        <w:t>р-ра</w:t>
      </w:r>
      <w:proofErr w:type="spellEnd"/>
      <w:r w:rsidRPr="00695854">
        <w:t xml:space="preserve"> йода – </w:t>
      </w:r>
      <w:proofErr w:type="spellStart"/>
      <w:proofErr w:type="gramStart"/>
      <w:r w:rsidRPr="00695854">
        <w:t>п</w:t>
      </w:r>
      <w:proofErr w:type="spellEnd"/>
      <w:proofErr w:type="gramEnd"/>
      <w:r w:rsidRPr="00695854">
        <w:t xml:space="preserve"> </w:t>
      </w:r>
      <w:proofErr w:type="spellStart"/>
      <w:r w:rsidRPr="00695854">
        <w:t>каплель</w:t>
      </w:r>
      <w:proofErr w:type="spellEnd"/>
      <w:r w:rsidRPr="00695854">
        <w:t xml:space="preserve"> </w:t>
      </w:r>
      <w:proofErr w:type="spellStart"/>
      <w:r w:rsidRPr="00695854">
        <w:t>р-ра</w:t>
      </w:r>
      <w:proofErr w:type="spellEnd"/>
      <w:r w:rsidRPr="00695854">
        <w:t xml:space="preserve"> йода.</w:t>
      </w:r>
    </w:p>
    <w:p w:rsidR="00695854" w:rsidRPr="00695854" w:rsidRDefault="00695854" w:rsidP="007431D2">
      <w:pPr>
        <w:pStyle w:val="aa"/>
        <w:shd w:val="clear" w:color="auto" w:fill="FFFFFF"/>
        <w:spacing w:before="0" w:beforeAutospacing="0" w:after="0" w:afterAutospacing="0" w:line="276" w:lineRule="auto"/>
        <w:jc w:val="both"/>
      </w:pPr>
      <w:r w:rsidRPr="00695854">
        <w:t xml:space="preserve">Отсюда следует, что на окисление аскорбиновой кислоты потребовалось </w:t>
      </w:r>
      <w:proofErr w:type="spellStart"/>
      <w:proofErr w:type="gramStart"/>
      <w:r w:rsidRPr="00695854">
        <w:t>п</w:t>
      </w:r>
      <w:proofErr w:type="spellEnd"/>
      <w:proofErr w:type="gramEnd"/>
      <w:r w:rsidRPr="00695854">
        <w:t xml:space="preserve"> : 28 мл </w:t>
      </w:r>
      <w:proofErr w:type="spellStart"/>
      <w:r w:rsidRPr="00695854">
        <w:t>р-ра</w:t>
      </w:r>
      <w:proofErr w:type="spellEnd"/>
      <w:r w:rsidRPr="00695854">
        <w:t xml:space="preserve"> йода</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 xml:space="preserve">1 мл 5% </w:t>
      </w:r>
      <w:proofErr w:type="spellStart"/>
      <w:r w:rsidRPr="00695854">
        <w:t>р-ра</w:t>
      </w:r>
      <w:proofErr w:type="spellEnd"/>
      <w:r w:rsidRPr="00695854">
        <w:t xml:space="preserve"> йода – 35 мг аскорбиновой кислоты, </w:t>
      </w:r>
    </w:p>
    <w:p w:rsidR="00695854" w:rsidRPr="00695854" w:rsidRDefault="00695854" w:rsidP="00695854">
      <w:pPr>
        <w:pStyle w:val="aa"/>
        <w:shd w:val="clear" w:color="auto" w:fill="FFFFFF"/>
        <w:spacing w:before="0" w:beforeAutospacing="0" w:after="0" w:afterAutospacing="0" w:line="276" w:lineRule="auto"/>
        <w:ind w:firstLine="540"/>
        <w:jc w:val="both"/>
      </w:pPr>
      <w:proofErr w:type="spellStart"/>
      <w:proofErr w:type="gramStart"/>
      <w:r w:rsidRPr="00695854">
        <w:t>п</w:t>
      </w:r>
      <w:proofErr w:type="spellEnd"/>
      <w:proofErr w:type="gramEnd"/>
      <w:r w:rsidRPr="00695854">
        <w:t xml:space="preserve"> :28  5% </w:t>
      </w:r>
      <w:proofErr w:type="spellStart"/>
      <w:r w:rsidRPr="00695854">
        <w:t>р-ра</w:t>
      </w:r>
      <w:proofErr w:type="spellEnd"/>
      <w:r w:rsidRPr="00695854">
        <w:t xml:space="preserve"> йода – Х мг аскорбиновой кислоты =&gt; </w:t>
      </w:r>
    </w:p>
    <w:p w:rsidR="00695854" w:rsidRPr="00695854" w:rsidRDefault="00695854" w:rsidP="00695854">
      <w:pPr>
        <w:pStyle w:val="aa"/>
        <w:shd w:val="clear" w:color="auto" w:fill="FFFFFF"/>
        <w:spacing w:before="0" w:beforeAutospacing="0" w:after="0" w:afterAutospacing="0" w:line="276" w:lineRule="auto"/>
        <w:ind w:firstLine="540"/>
        <w:jc w:val="both"/>
      </w:pPr>
      <w:r w:rsidRPr="00695854">
        <w:t xml:space="preserve">Х = </w:t>
      </w:r>
      <w:proofErr w:type="spellStart"/>
      <w:proofErr w:type="gramStart"/>
      <w:r w:rsidRPr="00695854">
        <w:t>п</w:t>
      </w:r>
      <w:proofErr w:type="spellEnd"/>
      <w:proofErr w:type="gramEnd"/>
      <w:r w:rsidRPr="00695854">
        <w:t xml:space="preserve"> : 28 * 35 мг аскорбиновой кислоты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90"/>
        <w:gridCol w:w="3190"/>
        <w:gridCol w:w="3191"/>
      </w:tblGrid>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Название сока</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Объём  йода (капли) (мл)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 xml:space="preserve">Количество </w:t>
            </w:r>
            <w:proofErr w:type="gramStart"/>
            <w:r w:rsidRPr="00695854">
              <w:rPr>
                <w:rFonts w:ascii="Times New Roman" w:hAnsi="Times New Roman"/>
                <w:sz w:val="24"/>
                <w:szCs w:val="24"/>
              </w:rPr>
              <w:t>вит</w:t>
            </w:r>
            <w:proofErr w:type="gramEnd"/>
            <w:r w:rsidRPr="00695854">
              <w:rPr>
                <w:rFonts w:ascii="Times New Roman" w:hAnsi="Times New Roman"/>
                <w:sz w:val="24"/>
                <w:szCs w:val="24"/>
              </w:rPr>
              <w:t xml:space="preserve">. </w:t>
            </w:r>
            <w:proofErr w:type="gramStart"/>
            <w:r w:rsidRPr="00695854">
              <w:rPr>
                <w:rFonts w:ascii="Times New Roman" w:hAnsi="Times New Roman"/>
                <w:sz w:val="24"/>
                <w:szCs w:val="24"/>
              </w:rPr>
              <w:t>С</w:t>
            </w:r>
            <w:proofErr w:type="gramEnd"/>
            <w:r w:rsidRPr="00695854">
              <w:rPr>
                <w:rFonts w:ascii="Times New Roman" w:hAnsi="Times New Roman"/>
                <w:sz w:val="24"/>
                <w:szCs w:val="24"/>
              </w:rPr>
              <w:t xml:space="preserve"> </w:t>
            </w:r>
            <w:proofErr w:type="gramStart"/>
            <w:r w:rsidRPr="00695854">
              <w:rPr>
                <w:rFonts w:ascii="Times New Roman" w:hAnsi="Times New Roman"/>
                <w:sz w:val="24"/>
                <w:szCs w:val="24"/>
              </w:rPr>
              <w:t>из</w:t>
            </w:r>
            <w:proofErr w:type="gramEnd"/>
            <w:r w:rsidRPr="00695854">
              <w:rPr>
                <w:rFonts w:ascii="Times New Roman" w:hAnsi="Times New Roman"/>
                <w:sz w:val="24"/>
                <w:szCs w:val="24"/>
              </w:rPr>
              <w:t xml:space="preserve"> опыта (мг)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лимон</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42 капель(1,5)</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52,5</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апельсин</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32капель (1,14)</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40</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картофель</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10 капель(0,35)</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12,25</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Красный перец</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52 капли (1,85)</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64,75</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яблоко</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22 капли (0,78)</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27,3</w:t>
            </w:r>
          </w:p>
        </w:tc>
      </w:tr>
    </w:tbl>
    <w:p w:rsidR="00695854" w:rsidRPr="00695854" w:rsidRDefault="00695854" w:rsidP="00695854">
      <w:pPr>
        <w:pStyle w:val="a8"/>
        <w:spacing w:line="276" w:lineRule="auto"/>
        <w:ind w:left="0"/>
        <w:jc w:val="both"/>
        <w:rPr>
          <w:sz w:val="24"/>
          <w:szCs w:val="24"/>
        </w:rPr>
      </w:pPr>
    </w:p>
    <w:p w:rsidR="00695854" w:rsidRPr="00695854" w:rsidRDefault="00695854" w:rsidP="007431D2">
      <w:pPr>
        <w:pStyle w:val="aa"/>
        <w:shd w:val="clear" w:color="auto" w:fill="FFFFFF"/>
        <w:spacing w:before="0" w:beforeAutospacing="0" w:after="0" w:afterAutospacing="0" w:line="276" w:lineRule="auto"/>
        <w:jc w:val="both"/>
      </w:pPr>
      <w:r w:rsidRPr="00695854">
        <w:t>Вывод: Наиболее богатыми витамином</w:t>
      </w:r>
      <w:proofErr w:type="gramStart"/>
      <w:r w:rsidRPr="00695854">
        <w:t xml:space="preserve"> С</w:t>
      </w:r>
      <w:proofErr w:type="gramEnd"/>
      <w:r w:rsidRPr="00695854">
        <w:t xml:space="preserve"> являются: красный перец(64,75), лимон (52,5 мг), далее апельсин(40 мг) и яблоки(27,3 мг) и затем картофель (12,25 мг).</w:t>
      </w:r>
    </w:p>
    <w:p w:rsidR="00695854" w:rsidRPr="002D1FE5" w:rsidRDefault="00695854" w:rsidP="00695854">
      <w:pPr>
        <w:pStyle w:val="a8"/>
        <w:spacing w:line="276" w:lineRule="auto"/>
        <w:ind w:left="0"/>
        <w:jc w:val="center"/>
        <w:rPr>
          <w:b/>
          <w:sz w:val="24"/>
          <w:szCs w:val="24"/>
        </w:rPr>
      </w:pPr>
      <w:r w:rsidRPr="002D1FE5">
        <w:rPr>
          <w:b/>
          <w:sz w:val="24"/>
          <w:szCs w:val="24"/>
        </w:rPr>
        <w:t>3.4 Определение содержание витамина</w:t>
      </w:r>
      <w:proofErr w:type="gramStart"/>
      <w:r w:rsidRPr="002D1FE5">
        <w:rPr>
          <w:b/>
          <w:sz w:val="24"/>
          <w:szCs w:val="24"/>
        </w:rPr>
        <w:t xml:space="preserve"> С</w:t>
      </w:r>
      <w:proofErr w:type="gramEnd"/>
      <w:r w:rsidRPr="002D1FE5">
        <w:rPr>
          <w:b/>
          <w:sz w:val="24"/>
          <w:szCs w:val="24"/>
        </w:rPr>
        <w:t xml:space="preserve"> в соках промышленного производства</w:t>
      </w:r>
    </w:p>
    <w:p w:rsidR="00695854" w:rsidRPr="00695854" w:rsidRDefault="00695854" w:rsidP="00695854">
      <w:pPr>
        <w:pStyle w:val="a8"/>
        <w:spacing w:line="276" w:lineRule="auto"/>
        <w:ind w:left="0"/>
        <w:jc w:val="cente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90"/>
        <w:gridCol w:w="3190"/>
        <w:gridCol w:w="3191"/>
      </w:tblGrid>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Марка сока</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Объём  йода (капли)</w:t>
            </w:r>
            <w:proofErr w:type="gramStart"/>
            <w:r w:rsidRPr="00695854">
              <w:rPr>
                <w:rFonts w:ascii="Times New Roman" w:hAnsi="Times New Roman"/>
                <w:sz w:val="24"/>
                <w:szCs w:val="24"/>
              </w:rPr>
              <w:t>,(</w:t>
            </w:r>
            <w:proofErr w:type="gramEnd"/>
            <w:r w:rsidRPr="00695854">
              <w:rPr>
                <w:rFonts w:ascii="Times New Roman" w:hAnsi="Times New Roman"/>
                <w:sz w:val="24"/>
                <w:szCs w:val="24"/>
              </w:rPr>
              <w:t>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 xml:space="preserve">Количество </w:t>
            </w:r>
            <w:proofErr w:type="gramStart"/>
            <w:r w:rsidRPr="00695854">
              <w:rPr>
                <w:rFonts w:ascii="Times New Roman" w:hAnsi="Times New Roman"/>
                <w:sz w:val="24"/>
                <w:szCs w:val="24"/>
              </w:rPr>
              <w:t>вит</w:t>
            </w:r>
            <w:proofErr w:type="gramEnd"/>
            <w:r w:rsidRPr="00695854">
              <w:rPr>
                <w:rFonts w:ascii="Times New Roman" w:hAnsi="Times New Roman"/>
                <w:sz w:val="24"/>
                <w:szCs w:val="24"/>
              </w:rPr>
              <w:t xml:space="preserve">. </w:t>
            </w:r>
            <w:proofErr w:type="gramStart"/>
            <w:r w:rsidRPr="00695854">
              <w:rPr>
                <w:rFonts w:ascii="Times New Roman" w:hAnsi="Times New Roman"/>
                <w:sz w:val="24"/>
                <w:szCs w:val="24"/>
              </w:rPr>
              <w:t>С</w:t>
            </w:r>
            <w:proofErr w:type="gramEnd"/>
            <w:r w:rsidRPr="00695854">
              <w:rPr>
                <w:rFonts w:ascii="Times New Roman" w:hAnsi="Times New Roman"/>
                <w:sz w:val="24"/>
                <w:szCs w:val="24"/>
              </w:rPr>
              <w:t xml:space="preserve"> </w:t>
            </w:r>
            <w:proofErr w:type="gramStart"/>
            <w:r w:rsidRPr="00695854">
              <w:rPr>
                <w:rFonts w:ascii="Times New Roman" w:hAnsi="Times New Roman"/>
                <w:sz w:val="24"/>
                <w:szCs w:val="24"/>
              </w:rPr>
              <w:t>из</w:t>
            </w:r>
            <w:proofErr w:type="gramEnd"/>
            <w:r w:rsidRPr="00695854">
              <w:rPr>
                <w:rFonts w:ascii="Times New Roman" w:hAnsi="Times New Roman"/>
                <w:sz w:val="24"/>
                <w:szCs w:val="24"/>
              </w:rPr>
              <w:t xml:space="preserve"> опыта (мг)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«Фруктовый сад</w:t>
            </w:r>
            <w:proofErr w:type="gramStart"/>
            <w:r w:rsidRPr="00695854">
              <w:rPr>
                <w:rFonts w:ascii="Times New Roman" w:hAnsi="Times New Roman"/>
                <w:sz w:val="24"/>
                <w:szCs w:val="24"/>
              </w:rPr>
              <w:t>»(</w:t>
            </w:r>
            <w:proofErr w:type="spellStart"/>
            <w:proofErr w:type="gramEnd"/>
            <w:r w:rsidRPr="00695854">
              <w:rPr>
                <w:rFonts w:ascii="Times New Roman" w:hAnsi="Times New Roman"/>
                <w:sz w:val="24"/>
                <w:szCs w:val="24"/>
              </w:rPr>
              <w:t>мультифруктовый</w:t>
            </w:r>
            <w:proofErr w:type="spellEnd"/>
            <w:r w:rsidRPr="00695854">
              <w:rPr>
                <w:rFonts w:ascii="Times New Roman" w:hAnsi="Times New Roman"/>
                <w:sz w:val="24"/>
                <w:szCs w:val="24"/>
              </w:rPr>
              <w:t>)</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4капли (0,14 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4,9мг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lastRenderedPageBreak/>
              <w:t>«Фруктовый сад» (яблок</w:t>
            </w:r>
            <w:proofErr w:type="gramStart"/>
            <w:r w:rsidRPr="00695854">
              <w:rPr>
                <w:rFonts w:ascii="Times New Roman" w:hAnsi="Times New Roman"/>
                <w:sz w:val="24"/>
                <w:szCs w:val="24"/>
              </w:rPr>
              <w:t>о-</w:t>
            </w:r>
            <w:proofErr w:type="gramEnd"/>
            <w:r w:rsidRPr="00695854">
              <w:rPr>
                <w:rFonts w:ascii="Times New Roman" w:hAnsi="Times New Roman"/>
                <w:sz w:val="24"/>
                <w:szCs w:val="24"/>
              </w:rPr>
              <w:t xml:space="preserve"> персик)</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7 капель (0,25 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8,75мг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«Фруктовый сад» (яблоко)</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5 капель (0,18мл)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6,3мг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«Любимый» (яблоко)</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2 капли (0,07мл)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2,45мг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«Любимый</w:t>
            </w:r>
            <w:proofErr w:type="gramStart"/>
            <w:r w:rsidRPr="00695854">
              <w:rPr>
                <w:rFonts w:ascii="Times New Roman" w:hAnsi="Times New Roman"/>
                <w:sz w:val="24"/>
                <w:szCs w:val="24"/>
              </w:rPr>
              <w:t>»(</w:t>
            </w:r>
            <w:proofErr w:type="gramEnd"/>
            <w:r w:rsidRPr="00695854">
              <w:rPr>
                <w:rFonts w:ascii="Times New Roman" w:hAnsi="Times New Roman"/>
                <w:sz w:val="24"/>
                <w:szCs w:val="24"/>
              </w:rPr>
              <w:t>персик- яблоко)</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7капель (0,25мл)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8,75мг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«Любимый</w:t>
            </w:r>
            <w:proofErr w:type="gramStart"/>
            <w:r w:rsidRPr="00695854">
              <w:rPr>
                <w:rFonts w:ascii="Times New Roman" w:hAnsi="Times New Roman"/>
                <w:sz w:val="24"/>
                <w:szCs w:val="24"/>
              </w:rPr>
              <w:t>»(</w:t>
            </w:r>
            <w:proofErr w:type="gramEnd"/>
            <w:r w:rsidRPr="00695854">
              <w:rPr>
                <w:rFonts w:ascii="Times New Roman" w:hAnsi="Times New Roman"/>
                <w:sz w:val="24"/>
                <w:szCs w:val="24"/>
              </w:rPr>
              <w:t>клубника)</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6капель (0,21мл)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7,5мг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«Любимый</w:t>
            </w:r>
            <w:proofErr w:type="gramStart"/>
            <w:r w:rsidRPr="00695854">
              <w:rPr>
                <w:rFonts w:ascii="Times New Roman" w:hAnsi="Times New Roman"/>
                <w:sz w:val="24"/>
                <w:szCs w:val="24"/>
              </w:rPr>
              <w:t>»(</w:t>
            </w:r>
            <w:proofErr w:type="gramEnd"/>
            <w:r w:rsidRPr="00695854">
              <w:rPr>
                <w:rFonts w:ascii="Times New Roman" w:hAnsi="Times New Roman"/>
                <w:sz w:val="24"/>
                <w:szCs w:val="24"/>
              </w:rPr>
              <w:t>черешня)</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4капли(0,14мл)</w:t>
            </w:r>
          </w:p>
        </w:tc>
        <w:tc>
          <w:tcPr>
            <w:tcW w:w="3191" w:type="dxa"/>
          </w:tcPr>
          <w:p w:rsidR="00695854" w:rsidRPr="00695854" w:rsidRDefault="00695854" w:rsidP="00695854">
            <w:pPr>
              <w:tabs>
                <w:tab w:val="left" w:pos="446"/>
              </w:tabs>
              <w:spacing w:after="0"/>
              <w:jc w:val="both"/>
              <w:rPr>
                <w:rFonts w:ascii="Times New Roman" w:hAnsi="Times New Roman"/>
                <w:sz w:val="24"/>
                <w:szCs w:val="24"/>
              </w:rPr>
            </w:pPr>
            <w:r w:rsidRPr="00695854">
              <w:rPr>
                <w:rFonts w:ascii="Times New Roman" w:hAnsi="Times New Roman"/>
                <w:sz w:val="24"/>
                <w:szCs w:val="24"/>
              </w:rPr>
              <w:t>4,9мг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«Любимый</w:t>
            </w:r>
            <w:proofErr w:type="gramStart"/>
            <w:r w:rsidRPr="00695854">
              <w:rPr>
                <w:rFonts w:ascii="Times New Roman" w:hAnsi="Times New Roman"/>
                <w:sz w:val="24"/>
                <w:szCs w:val="24"/>
              </w:rPr>
              <w:t>»(</w:t>
            </w:r>
            <w:proofErr w:type="gramEnd"/>
            <w:r w:rsidRPr="00695854">
              <w:rPr>
                <w:rFonts w:ascii="Times New Roman" w:hAnsi="Times New Roman"/>
                <w:sz w:val="24"/>
                <w:szCs w:val="24"/>
              </w:rPr>
              <w:t>апельсин)</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7капель(0,25мл)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8,75мг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«Добрый</w:t>
            </w:r>
            <w:proofErr w:type="gramStart"/>
            <w:r w:rsidRPr="00695854">
              <w:rPr>
                <w:rFonts w:ascii="Times New Roman" w:hAnsi="Times New Roman"/>
                <w:sz w:val="24"/>
                <w:szCs w:val="24"/>
              </w:rPr>
              <w:t>»(</w:t>
            </w:r>
            <w:proofErr w:type="gramEnd"/>
            <w:r w:rsidRPr="00695854">
              <w:rPr>
                <w:rFonts w:ascii="Times New Roman" w:hAnsi="Times New Roman"/>
                <w:sz w:val="24"/>
                <w:szCs w:val="24"/>
              </w:rPr>
              <w:t>яблоко)</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8капель (0,28мл)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10мг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«Мой</w:t>
            </w:r>
            <w:proofErr w:type="gramStart"/>
            <w:r w:rsidRPr="00695854">
              <w:rPr>
                <w:rFonts w:ascii="Times New Roman" w:hAnsi="Times New Roman"/>
                <w:sz w:val="24"/>
                <w:szCs w:val="24"/>
              </w:rPr>
              <w:t>»(</w:t>
            </w:r>
            <w:proofErr w:type="gramEnd"/>
            <w:r w:rsidRPr="00695854">
              <w:rPr>
                <w:rFonts w:ascii="Times New Roman" w:hAnsi="Times New Roman"/>
                <w:sz w:val="24"/>
                <w:szCs w:val="24"/>
              </w:rPr>
              <w:t>апельсин)</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5капель(0,17мл)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5,95мг</w:t>
            </w:r>
          </w:p>
        </w:tc>
      </w:tr>
      <w:tr w:rsidR="00695854" w:rsidRPr="00695854" w:rsidTr="002F2EAB">
        <w:trPr>
          <w:jc w:val="center"/>
        </w:trPr>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«Мой</w:t>
            </w:r>
            <w:proofErr w:type="gramStart"/>
            <w:r w:rsidRPr="00695854">
              <w:rPr>
                <w:rFonts w:ascii="Times New Roman" w:hAnsi="Times New Roman"/>
                <w:sz w:val="24"/>
                <w:szCs w:val="24"/>
              </w:rPr>
              <w:t>»(</w:t>
            </w:r>
            <w:proofErr w:type="gramEnd"/>
            <w:r w:rsidRPr="00695854">
              <w:rPr>
                <w:rFonts w:ascii="Times New Roman" w:hAnsi="Times New Roman"/>
                <w:sz w:val="24"/>
                <w:szCs w:val="24"/>
              </w:rPr>
              <w:t>ананас)</w:t>
            </w:r>
          </w:p>
        </w:tc>
        <w:tc>
          <w:tcPr>
            <w:tcW w:w="3190"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4капля(0,14мл)</w:t>
            </w:r>
          </w:p>
        </w:tc>
        <w:tc>
          <w:tcPr>
            <w:tcW w:w="3191" w:type="dxa"/>
          </w:tcPr>
          <w:p w:rsidR="00695854" w:rsidRPr="00695854" w:rsidRDefault="00695854" w:rsidP="00695854">
            <w:pPr>
              <w:spacing w:after="0"/>
              <w:jc w:val="both"/>
              <w:rPr>
                <w:rFonts w:ascii="Times New Roman" w:hAnsi="Times New Roman"/>
                <w:sz w:val="24"/>
                <w:szCs w:val="24"/>
              </w:rPr>
            </w:pPr>
            <w:r w:rsidRPr="00695854">
              <w:rPr>
                <w:rFonts w:ascii="Times New Roman" w:hAnsi="Times New Roman"/>
                <w:sz w:val="24"/>
                <w:szCs w:val="24"/>
              </w:rPr>
              <w:t>4,9мг</w:t>
            </w:r>
          </w:p>
        </w:tc>
      </w:tr>
    </w:tbl>
    <w:p w:rsidR="00695854" w:rsidRPr="00695854" w:rsidRDefault="00695854" w:rsidP="00695854">
      <w:pPr>
        <w:pStyle w:val="aa"/>
        <w:shd w:val="clear" w:color="auto" w:fill="FFFFFF"/>
        <w:spacing w:before="0" w:beforeAutospacing="0" w:after="0" w:afterAutospacing="0" w:line="276" w:lineRule="auto"/>
        <w:jc w:val="both"/>
      </w:pPr>
    </w:p>
    <w:p w:rsidR="00695854" w:rsidRPr="002D1FE5" w:rsidRDefault="00695854" w:rsidP="002D1FE5">
      <w:pPr>
        <w:pStyle w:val="aa"/>
        <w:shd w:val="clear" w:color="auto" w:fill="FFFFFF"/>
        <w:spacing w:before="0" w:beforeAutospacing="0" w:after="0" w:afterAutospacing="0" w:line="276" w:lineRule="auto"/>
        <w:ind w:firstLine="709"/>
        <w:jc w:val="both"/>
        <w:rPr>
          <w:i/>
        </w:rPr>
      </w:pPr>
      <w:r w:rsidRPr="002D1FE5">
        <w:rPr>
          <w:b/>
          <w:i/>
        </w:rPr>
        <w:t>Вывод</w:t>
      </w:r>
      <w:r w:rsidRPr="002D1FE5">
        <w:rPr>
          <w:i/>
        </w:rPr>
        <w:t>:</w:t>
      </w:r>
      <w:r w:rsidRPr="00695854">
        <w:t xml:space="preserve"> </w:t>
      </w:r>
      <w:r w:rsidRPr="002D1FE5">
        <w:rPr>
          <w:i/>
        </w:rPr>
        <w:t>Наиболее богатыми витамином С являются: сок «Добрый» яблоко -10мг, «Любимый»(апельсин) и «Фруктовый сад» (яблоко- персик) -8,75мг</w:t>
      </w:r>
      <w:proofErr w:type="gramStart"/>
      <w:r w:rsidRPr="002D1FE5">
        <w:rPr>
          <w:i/>
        </w:rPr>
        <w:t>.С</w:t>
      </w:r>
      <w:proofErr w:type="gramEnd"/>
      <w:r w:rsidRPr="002D1FE5">
        <w:rPr>
          <w:i/>
        </w:rPr>
        <w:t xml:space="preserve">уточная норма витамина С- 200мг,(расчет выполнился на 20 мл сока), значит за сутки необходимо выпивать 400-500 мл сока промышленного производства или 100мл </w:t>
      </w:r>
      <w:proofErr w:type="spellStart"/>
      <w:r w:rsidRPr="002D1FE5">
        <w:rPr>
          <w:i/>
        </w:rPr>
        <w:t>свежевыжатого</w:t>
      </w:r>
      <w:proofErr w:type="spellEnd"/>
      <w:r w:rsidRPr="002D1FE5">
        <w:rPr>
          <w:i/>
        </w:rPr>
        <w:t xml:space="preserve"> яблочного сока.</w:t>
      </w:r>
    </w:p>
    <w:p w:rsidR="00695854" w:rsidRPr="00695854" w:rsidRDefault="00695854" w:rsidP="00695854">
      <w:pPr>
        <w:pStyle w:val="aa"/>
        <w:spacing w:before="0" w:beforeAutospacing="0" w:after="0" w:afterAutospacing="0" w:line="276" w:lineRule="auto"/>
        <w:ind w:firstLine="539"/>
        <w:jc w:val="both"/>
        <w:rPr>
          <w:color w:val="000000"/>
        </w:rPr>
      </w:pPr>
      <w:r w:rsidRPr="00695854">
        <w:rPr>
          <w:color w:val="000000"/>
        </w:rPr>
        <w:t>Витамины – биоорганические соединения, необходимые в малых количествах для нормальной жизнедеятельности организмов. В отличие от других органических веществ витамины не используются в качестве источника энергии или строительного материала. Некоторые витамины могут синтезироваться самим организмом (например, бактерии способны образовывать практически все витамины). Другие витамины поступают в организм с пищей. Одним из таких витаминов является витамин</w:t>
      </w:r>
      <w:proofErr w:type="gramStart"/>
      <w:r w:rsidRPr="00695854">
        <w:rPr>
          <w:color w:val="000000"/>
        </w:rPr>
        <w:t xml:space="preserve"> С</w:t>
      </w:r>
      <w:proofErr w:type="gramEnd"/>
      <w:r w:rsidRPr="00695854">
        <w:rPr>
          <w:color w:val="000000"/>
        </w:rPr>
        <w:t>, поэтому очень важно, чтобы в рационе каждого человека были продукты, содержащие его.</w:t>
      </w:r>
    </w:p>
    <w:p w:rsidR="00695854" w:rsidRPr="00695854" w:rsidRDefault="00695854" w:rsidP="00695854">
      <w:pPr>
        <w:pStyle w:val="aa"/>
        <w:spacing w:before="0" w:beforeAutospacing="0" w:after="0" w:afterAutospacing="0" w:line="276" w:lineRule="auto"/>
        <w:ind w:firstLine="539"/>
        <w:jc w:val="both"/>
        <w:rPr>
          <w:color w:val="000000"/>
        </w:rPr>
      </w:pPr>
      <w:r w:rsidRPr="00695854">
        <w:rPr>
          <w:color w:val="000000"/>
        </w:rPr>
        <w:t>В ходе своего исследования я расширила знания о влиянии витамина</w:t>
      </w:r>
      <w:proofErr w:type="gramStart"/>
      <w:r w:rsidRPr="00695854">
        <w:rPr>
          <w:color w:val="000000"/>
        </w:rPr>
        <w:t xml:space="preserve"> С</w:t>
      </w:r>
      <w:proofErr w:type="gramEnd"/>
      <w:r w:rsidRPr="00695854">
        <w:rPr>
          <w:color w:val="000000"/>
        </w:rPr>
        <w:t xml:space="preserve"> на организм человека, произвела вычисление содержания витамина С, а также изучила метод </w:t>
      </w:r>
      <w:proofErr w:type="spellStart"/>
      <w:r w:rsidRPr="00695854">
        <w:rPr>
          <w:color w:val="000000"/>
        </w:rPr>
        <w:t>титриметрии</w:t>
      </w:r>
      <w:proofErr w:type="spellEnd"/>
      <w:r w:rsidRPr="00695854">
        <w:rPr>
          <w:color w:val="000000"/>
        </w:rPr>
        <w:t xml:space="preserve"> и проанализировала содержание йода в йодной настойке, познакомилась с новым лабораторным оборудованием. В ходе опытов я определила наличие и количество витамина</w:t>
      </w:r>
      <w:proofErr w:type="gramStart"/>
      <w:r w:rsidRPr="00695854">
        <w:rPr>
          <w:color w:val="000000"/>
        </w:rPr>
        <w:t xml:space="preserve"> С</w:t>
      </w:r>
      <w:proofErr w:type="gramEnd"/>
      <w:r w:rsidRPr="00695854">
        <w:rPr>
          <w:color w:val="000000"/>
        </w:rPr>
        <w:t xml:space="preserve"> в свежих фруктах и овощах, в соках, подвергнутых тепловой обработке.</w:t>
      </w:r>
    </w:p>
    <w:p w:rsidR="00695854" w:rsidRPr="00695854" w:rsidRDefault="00695854" w:rsidP="00695854">
      <w:pPr>
        <w:pStyle w:val="aa"/>
        <w:spacing w:before="0" w:beforeAutospacing="0" w:after="0" w:afterAutospacing="0" w:line="276" w:lineRule="auto"/>
        <w:ind w:firstLine="539"/>
        <w:jc w:val="both"/>
        <w:rPr>
          <w:color w:val="000000"/>
        </w:rPr>
      </w:pPr>
      <w:proofErr w:type="gramStart"/>
      <w:r w:rsidRPr="00695854">
        <w:rPr>
          <w:color w:val="000000"/>
        </w:rPr>
        <w:t>В процессе исследования я совершенствовала и приобрела следующие конкретные умения: проводить эксперименты; проектировать ход эксперимента; сравнивать, анализировать, делать выводы, устанавливать причинно-следственные связи; работать с дополнительной литературой, справочниками, таблицами, схемами, реальными объектами.</w:t>
      </w:r>
      <w:proofErr w:type="gramEnd"/>
    </w:p>
    <w:p w:rsidR="00695854" w:rsidRPr="00695854" w:rsidRDefault="00695854" w:rsidP="00695854">
      <w:pPr>
        <w:spacing w:after="0"/>
        <w:ind w:firstLine="539"/>
        <w:jc w:val="both"/>
        <w:rPr>
          <w:rFonts w:ascii="Times New Roman" w:hAnsi="Times New Roman"/>
          <w:sz w:val="24"/>
          <w:szCs w:val="24"/>
        </w:rPr>
      </w:pPr>
      <w:r w:rsidRPr="00695854">
        <w:rPr>
          <w:rFonts w:ascii="Times New Roman" w:hAnsi="Times New Roman"/>
          <w:sz w:val="24"/>
          <w:szCs w:val="24"/>
        </w:rPr>
        <w:t>В ходе исследовательской работы было установлено, что все образцы соков содержат витамин</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а значит, они являются витаминизированными напитками. Из результатов исследования видно, что различные торговые марки соков содержат разное количество витамина С, что зафиксировано в таблице</w:t>
      </w:r>
      <w:proofErr w:type="gramStart"/>
      <w:r w:rsidRPr="00695854">
        <w:rPr>
          <w:rFonts w:ascii="Times New Roman" w:hAnsi="Times New Roman"/>
          <w:sz w:val="24"/>
          <w:szCs w:val="24"/>
        </w:rPr>
        <w:t xml:space="preserve"> .</w:t>
      </w:r>
      <w:proofErr w:type="gramEnd"/>
      <w:r w:rsidRPr="00695854">
        <w:rPr>
          <w:rFonts w:ascii="Times New Roman" w:hAnsi="Times New Roman"/>
          <w:sz w:val="24"/>
          <w:szCs w:val="24"/>
        </w:rPr>
        <w:t xml:space="preserve"> Больше всего его содержится в соке торговой марки «Добрый»(яблоко), «Любимый»(апельсин, персик-яблоко), «</w:t>
      </w:r>
      <w:proofErr w:type="spellStart"/>
      <w:r w:rsidRPr="00695854">
        <w:rPr>
          <w:rFonts w:ascii="Times New Roman" w:hAnsi="Times New Roman"/>
          <w:sz w:val="24"/>
          <w:szCs w:val="24"/>
        </w:rPr>
        <w:t>Фруктовыйсад</w:t>
      </w:r>
      <w:proofErr w:type="spellEnd"/>
      <w:r w:rsidRPr="00695854">
        <w:rPr>
          <w:rFonts w:ascii="Times New Roman" w:hAnsi="Times New Roman"/>
          <w:sz w:val="24"/>
          <w:szCs w:val="24"/>
        </w:rPr>
        <w:t xml:space="preserve">»(персик-яблоко). </w:t>
      </w:r>
    </w:p>
    <w:p w:rsidR="00695854" w:rsidRPr="00695854" w:rsidRDefault="00695854" w:rsidP="00695854">
      <w:pPr>
        <w:spacing w:after="0"/>
        <w:ind w:firstLine="539"/>
        <w:jc w:val="both"/>
        <w:rPr>
          <w:rFonts w:ascii="Times New Roman" w:hAnsi="Times New Roman"/>
          <w:sz w:val="24"/>
          <w:szCs w:val="24"/>
        </w:rPr>
      </w:pPr>
      <w:r w:rsidRPr="00695854">
        <w:rPr>
          <w:rFonts w:ascii="Times New Roman" w:hAnsi="Times New Roman"/>
          <w:sz w:val="24"/>
          <w:szCs w:val="24"/>
        </w:rPr>
        <w:t>Витамин</w:t>
      </w:r>
      <w:proofErr w:type="gramStart"/>
      <w:r w:rsidRPr="00695854">
        <w:rPr>
          <w:rFonts w:ascii="Times New Roman" w:hAnsi="Times New Roman"/>
          <w:sz w:val="24"/>
          <w:szCs w:val="24"/>
        </w:rPr>
        <w:t xml:space="preserve"> С</w:t>
      </w:r>
      <w:proofErr w:type="gramEnd"/>
      <w:r w:rsidRPr="00695854">
        <w:rPr>
          <w:rFonts w:ascii="Times New Roman" w:hAnsi="Times New Roman"/>
          <w:sz w:val="24"/>
          <w:szCs w:val="24"/>
        </w:rPr>
        <w:t xml:space="preserve"> – это незаменимый витамин для жизнедеятельности организма, который сам в организме не синтезируется, он должен поступать с пищей. </w:t>
      </w:r>
    </w:p>
    <w:p w:rsidR="00695854" w:rsidRPr="00695854" w:rsidRDefault="00695854" w:rsidP="00695854">
      <w:pPr>
        <w:spacing w:after="0"/>
        <w:ind w:firstLine="539"/>
        <w:jc w:val="both"/>
        <w:rPr>
          <w:rFonts w:ascii="Times New Roman" w:hAnsi="Times New Roman"/>
          <w:sz w:val="24"/>
          <w:szCs w:val="24"/>
        </w:rPr>
      </w:pPr>
      <w:r w:rsidRPr="00695854">
        <w:rPr>
          <w:rFonts w:ascii="Times New Roman" w:hAnsi="Times New Roman"/>
          <w:sz w:val="24"/>
          <w:szCs w:val="24"/>
        </w:rPr>
        <w:t xml:space="preserve">Сбалансированное питание вполне обеспечивает организм витаминами и минералами, а дополнительный прием препаратов и биодобавок </w:t>
      </w:r>
      <w:proofErr w:type="spellStart"/>
      <w:r w:rsidRPr="00695854">
        <w:rPr>
          <w:rFonts w:ascii="Times New Roman" w:hAnsi="Times New Roman"/>
          <w:sz w:val="24"/>
          <w:szCs w:val="24"/>
        </w:rPr>
        <w:t>большенству</w:t>
      </w:r>
      <w:proofErr w:type="spellEnd"/>
      <w:r w:rsidRPr="00695854">
        <w:rPr>
          <w:rFonts w:ascii="Times New Roman" w:hAnsi="Times New Roman"/>
          <w:sz w:val="24"/>
          <w:szCs w:val="24"/>
        </w:rPr>
        <w:t xml:space="preserve"> людей не </w:t>
      </w:r>
      <w:r w:rsidRPr="00695854">
        <w:rPr>
          <w:rFonts w:ascii="Times New Roman" w:hAnsi="Times New Roman"/>
          <w:sz w:val="24"/>
          <w:szCs w:val="24"/>
        </w:rPr>
        <w:lastRenderedPageBreak/>
        <w:t xml:space="preserve">только не нужен, но и не безопасен. Желательно больше употреблять сырых фруктов и овощей, пить витаминизированные напитки.   </w:t>
      </w:r>
    </w:p>
    <w:p w:rsidR="00695854" w:rsidRPr="00695854" w:rsidRDefault="00695854" w:rsidP="00695854">
      <w:pPr>
        <w:spacing w:after="0"/>
        <w:rPr>
          <w:rFonts w:ascii="Times New Roman" w:hAnsi="Times New Roman"/>
          <w:color w:val="000000"/>
          <w:sz w:val="24"/>
          <w:szCs w:val="24"/>
        </w:rPr>
      </w:pPr>
      <w:r w:rsidRPr="00695854">
        <w:rPr>
          <w:rFonts w:ascii="Times New Roman" w:hAnsi="Times New Roman"/>
          <w:color w:val="000000"/>
          <w:sz w:val="24"/>
          <w:szCs w:val="24"/>
        </w:rPr>
        <w:t xml:space="preserve"> </w:t>
      </w:r>
    </w:p>
    <w:p w:rsidR="00695854" w:rsidRPr="00CF3451" w:rsidRDefault="002D1FE5" w:rsidP="00695854">
      <w:pPr>
        <w:shd w:val="clear" w:color="auto" w:fill="FFFFFF"/>
        <w:spacing w:after="0"/>
        <w:jc w:val="right"/>
        <w:textAlignment w:val="baseline"/>
        <w:rPr>
          <w:rFonts w:ascii="Times New Roman" w:hAnsi="Times New Roman"/>
          <w:b/>
          <w:iCs/>
          <w:color w:val="000000"/>
          <w:sz w:val="24"/>
          <w:szCs w:val="24"/>
        </w:rPr>
      </w:pPr>
      <w:r w:rsidRPr="00CF3451">
        <w:rPr>
          <w:rFonts w:ascii="Times New Roman" w:hAnsi="Times New Roman"/>
          <w:b/>
          <w:iCs/>
          <w:color w:val="000000"/>
          <w:sz w:val="24"/>
          <w:szCs w:val="24"/>
        </w:rPr>
        <w:t>Приложение 1</w:t>
      </w:r>
    </w:p>
    <w:p w:rsidR="00695854" w:rsidRPr="00CF3451" w:rsidRDefault="00695854" w:rsidP="00CF3451">
      <w:pPr>
        <w:shd w:val="clear" w:color="auto" w:fill="FFFFFF"/>
        <w:spacing w:after="0"/>
        <w:jc w:val="center"/>
        <w:textAlignment w:val="baseline"/>
        <w:rPr>
          <w:rFonts w:ascii="Times New Roman" w:hAnsi="Times New Roman"/>
          <w:iCs/>
          <w:sz w:val="24"/>
          <w:szCs w:val="24"/>
        </w:rPr>
      </w:pPr>
      <w:r w:rsidRPr="00CF3451">
        <w:rPr>
          <w:rFonts w:ascii="Times New Roman" w:hAnsi="Times New Roman"/>
          <w:iCs/>
          <w:sz w:val="24"/>
          <w:szCs w:val="24"/>
        </w:rPr>
        <w:t>Алфавитный каталог витаминов</w:t>
      </w:r>
    </w:p>
    <w:p w:rsidR="00695854" w:rsidRPr="00CF3451" w:rsidRDefault="00695854" w:rsidP="00695854">
      <w:pPr>
        <w:shd w:val="clear" w:color="auto" w:fill="FFFFFF"/>
        <w:spacing w:after="0"/>
        <w:jc w:val="both"/>
        <w:textAlignment w:val="baseline"/>
        <w:rPr>
          <w:rFonts w:ascii="Times New Roman" w:hAnsi="Times New Roman"/>
          <w:sz w:val="24"/>
          <w:szCs w:val="24"/>
        </w:rPr>
      </w:pPr>
      <w:r w:rsidRPr="00CF3451">
        <w:rPr>
          <w:rFonts w:ascii="Times New Roman" w:hAnsi="Times New Roman"/>
          <w:b/>
          <w:iCs/>
          <w:sz w:val="24"/>
          <w:szCs w:val="24"/>
        </w:rPr>
        <w:t>1. Витамин</w:t>
      </w:r>
      <w:proofErr w:type="gramStart"/>
      <w:r w:rsidRPr="00CF3451">
        <w:rPr>
          <w:rFonts w:ascii="Times New Roman" w:hAnsi="Times New Roman"/>
          <w:b/>
          <w:iCs/>
          <w:sz w:val="24"/>
          <w:szCs w:val="24"/>
        </w:rPr>
        <w:t xml:space="preserve"> А</w:t>
      </w:r>
      <w:proofErr w:type="gramEnd"/>
      <w:r w:rsidRPr="00CF3451">
        <w:rPr>
          <w:rFonts w:ascii="Times New Roman" w:hAnsi="Times New Roman"/>
          <w:iCs/>
          <w:sz w:val="24"/>
          <w:szCs w:val="24"/>
        </w:rPr>
        <w:t xml:space="preserve"> (антиинфекционный витамин, антиксерофтальмический витамин, </w:t>
      </w:r>
      <w:proofErr w:type="spellStart"/>
      <w:r w:rsidRPr="00CF3451">
        <w:rPr>
          <w:rFonts w:ascii="Times New Roman" w:hAnsi="Times New Roman"/>
          <w:iCs/>
          <w:sz w:val="24"/>
          <w:szCs w:val="24"/>
        </w:rPr>
        <w:t>ретинол</w:t>
      </w:r>
      <w:proofErr w:type="spellEnd"/>
      <w:r w:rsidRPr="00CF3451">
        <w:rPr>
          <w:rFonts w:ascii="Times New Roman" w:hAnsi="Times New Roman"/>
          <w:iCs/>
          <w:sz w:val="24"/>
          <w:szCs w:val="24"/>
        </w:rPr>
        <w:t xml:space="preserve">, </w:t>
      </w:r>
      <w:proofErr w:type="spellStart"/>
      <w:r w:rsidRPr="00CF3451">
        <w:rPr>
          <w:rFonts w:ascii="Times New Roman" w:hAnsi="Times New Roman"/>
          <w:iCs/>
          <w:sz w:val="24"/>
          <w:szCs w:val="24"/>
        </w:rPr>
        <w:t>дегидроретинол</w:t>
      </w:r>
      <w:proofErr w:type="spellEnd"/>
      <w:r w:rsidRPr="00CF3451">
        <w:rPr>
          <w:rFonts w:ascii="Times New Roman" w:hAnsi="Times New Roman"/>
          <w:iCs/>
          <w:sz w:val="24"/>
          <w:szCs w:val="24"/>
        </w:rPr>
        <w:t>).</w:t>
      </w:r>
    </w:p>
    <w:p w:rsidR="00695854" w:rsidRPr="00CF3451" w:rsidRDefault="00695854" w:rsidP="00695854">
      <w:pPr>
        <w:shd w:val="clear" w:color="auto" w:fill="FFFFFF"/>
        <w:spacing w:after="0"/>
        <w:ind w:firstLine="540"/>
        <w:jc w:val="both"/>
        <w:textAlignment w:val="baseline"/>
        <w:rPr>
          <w:rFonts w:ascii="Times New Roman" w:hAnsi="Times New Roman"/>
          <w:sz w:val="24"/>
          <w:szCs w:val="24"/>
        </w:rPr>
      </w:pPr>
      <w:r w:rsidRPr="00CF3451">
        <w:rPr>
          <w:rFonts w:ascii="Times New Roman" w:hAnsi="Times New Roman"/>
          <w:sz w:val="24"/>
          <w:szCs w:val="24"/>
        </w:rPr>
        <w:t>Витамин</w:t>
      </w:r>
      <w:proofErr w:type="gramStart"/>
      <w:r w:rsidRPr="00CF3451">
        <w:rPr>
          <w:rFonts w:ascii="Times New Roman" w:hAnsi="Times New Roman"/>
          <w:sz w:val="24"/>
          <w:szCs w:val="24"/>
        </w:rPr>
        <w:t xml:space="preserve"> А</w:t>
      </w:r>
      <w:proofErr w:type="gramEnd"/>
      <w:r w:rsidRPr="00CF3451">
        <w:rPr>
          <w:rFonts w:ascii="Times New Roman" w:hAnsi="Times New Roman"/>
          <w:sz w:val="24"/>
          <w:szCs w:val="24"/>
        </w:rPr>
        <w:t xml:space="preserve"> включает значительное число жирорастворимых соединений, важнейшими среди которых являются </w:t>
      </w:r>
      <w:proofErr w:type="spellStart"/>
      <w:r w:rsidRPr="00CF3451">
        <w:rPr>
          <w:rFonts w:ascii="Times New Roman" w:hAnsi="Times New Roman"/>
          <w:sz w:val="24"/>
          <w:szCs w:val="24"/>
        </w:rPr>
        <w:t>ретинол</w:t>
      </w:r>
      <w:proofErr w:type="spellEnd"/>
      <w:r w:rsidRPr="00CF3451">
        <w:rPr>
          <w:rFonts w:ascii="Times New Roman" w:hAnsi="Times New Roman"/>
          <w:sz w:val="24"/>
          <w:szCs w:val="24"/>
        </w:rPr>
        <w:t xml:space="preserve">, </w:t>
      </w:r>
      <w:proofErr w:type="spellStart"/>
      <w:r w:rsidRPr="00CF3451">
        <w:rPr>
          <w:rFonts w:ascii="Times New Roman" w:hAnsi="Times New Roman"/>
          <w:sz w:val="24"/>
          <w:szCs w:val="24"/>
        </w:rPr>
        <w:t>ретиналь</w:t>
      </w:r>
      <w:proofErr w:type="spellEnd"/>
      <w:r w:rsidRPr="00CF3451">
        <w:rPr>
          <w:rFonts w:ascii="Times New Roman" w:hAnsi="Times New Roman"/>
          <w:sz w:val="24"/>
          <w:szCs w:val="24"/>
        </w:rPr>
        <w:t xml:space="preserve">, </w:t>
      </w:r>
      <w:proofErr w:type="spellStart"/>
      <w:r w:rsidRPr="00CF3451">
        <w:rPr>
          <w:rFonts w:ascii="Times New Roman" w:hAnsi="Times New Roman"/>
          <w:sz w:val="24"/>
          <w:szCs w:val="24"/>
        </w:rPr>
        <w:t>ретиноевая</w:t>
      </w:r>
      <w:proofErr w:type="spellEnd"/>
      <w:r w:rsidRPr="00CF3451">
        <w:rPr>
          <w:rFonts w:ascii="Times New Roman" w:hAnsi="Times New Roman"/>
          <w:sz w:val="24"/>
          <w:szCs w:val="24"/>
        </w:rPr>
        <w:t xml:space="preserve"> кислота и эфиры </w:t>
      </w:r>
      <w:proofErr w:type="spellStart"/>
      <w:r w:rsidRPr="00CF3451">
        <w:rPr>
          <w:rFonts w:ascii="Times New Roman" w:hAnsi="Times New Roman"/>
          <w:sz w:val="24"/>
          <w:szCs w:val="24"/>
        </w:rPr>
        <w:t>ретинола</w:t>
      </w:r>
      <w:proofErr w:type="spellEnd"/>
      <w:r w:rsidRPr="00CF3451">
        <w:rPr>
          <w:rFonts w:ascii="Times New Roman" w:hAnsi="Times New Roman"/>
          <w:sz w:val="24"/>
          <w:szCs w:val="24"/>
        </w:rPr>
        <w:t>.</w:t>
      </w:r>
    </w:p>
    <w:p w:rsidR="00695854" w:rsidRPr="00CF3451" w:rsidRDefault="00695854" w:rsidP="00695854">
      <w:pPr>
        <w:shd w:val="clear" w:color="auto" w:fill="FFFFFF"/>
        <w:spacing w:after="0"/>
        <w:ind w:firstLine="540"/>
        <w:jc w:val="both"/>
        <w:textAlignment w:val="baseline"/>
        <w:rPr>
          <w:rFonts w:ascii="Times New Roman" w:hAnsi="Times New Roman"/>
          <w:sz w:val="24"/>
          <w:szCs w:val="24"/>
        </w:rPr>
      </w:pPr>
      <w:r w:rsidRPr="00CF3451">
        <w:rPr>
          <w:rFonts w:ascii="Times New Roman" w:hAnsi="Times New Roman"/>
          <w:sz w:val="24"/>
          <w:szCs w:val="24"/>
        </w:rPr>
        <w:t>Витамин</w:t>
      </w:r>
      <w:proofErr w:type="gramStart"/>
      <w:r w:rsidRPr="00CF3451">
        <w:rPr>
          <w:rFonts w:ascii="Times New Roman" w:hAnsi="Times New Roman"/>
          <w:sz w:val="24"/>
          <w:szCs w:val="24"/>
        </w:rPr>
        <w:t xml:space="preserve"> А</w:t>
      </w:r>
      <w:proofErr w:type="gramEnd"/>
      <w:r w:rsidRPr="00CF3451">
        <w:rPr>
          <w:rFonts w:ascii="Times New Roman" w:hAnsi="Times New Roman"/>
          <w:sz w:val="24"/>
          <w:szCs w:val="24"/>
        </w:rPr>
        <w:t xml:space="preserve"> выполняет множество функций в организме: способствует росту и регенерации тканей, обеспечивает эластичность кожи и волос. Оказывает </w:t>
      </w:r>
      <w:proofErr w:type="spellStart"/>
      <w:r w:rsidRPr="00CF3451">
        <w:rPr>
          <w:rFonts w:ascii="Times New Roman" w:hAnsi="Times New Roman"/>
          <w:sz w:val="24"/>
          <w:szCs w:val="24"/>
        </w:rPr>
        <w:t>антиоксидантное</w:t>
      </w:r>
      <w:proofErr w:type="spellEnd"/>
      <w:r w:rsidRPr="00CF3451">
        <w:rPr>
          <w:rFonts w:ascii="Times New Roman" w:hAnsi="Times New Roman"/>
          <w:sz w:val="24"/>
          <w:szCs w:val="24"/>
        </w:rPr>
        <w:t xml:space="preserve"> действие, повышает иммунитет, усиливает сопротивляемость организма к инфекциям. Витамин</w:t>
      </w:r>
      <w:proofErr w:type="gramStart"/>
      <w:r w:rsidRPr="00CF3451">
        <w:rPr>
          <w:rFonts w:ascii="Times New Roman" w:hAnsi="Times New Roman"/>
          <w:sz w:val="24"/>
          <w:szCs w:val="24"/>
        </w:rPr>
        <w:t xml:space="preserve"> А</w:t>
      </w:r>
      <w:proofErr w:type="gramEnd"/>
      <w:r w:rsidRPr="00CF3451">
        <w:rPr>
          <w:rFonts w:ascii="Times New Roman" w:hAnsi="Times New Roman"/>
          <w:sz w:val="24"/>
          <w:szCs w:val="24"/>
        </w:rPr>
        <w:t xml:space="preserve"> нормализует деятельность половых желез, необходим для образования спермы и развития яйцеклетки. Одна из важных функций витамина</w:t>
      </w:r>
      <w:proofErr w:type="gramStart"/>
      <w:r w:rsidRPr="00CF3451">
        <w:rPr>
          <w:rFonts w:ascii="Times New Roman" w:hAnsi="Times New Roman"/>
          <w:sz w:val="24"/>
          <w:szCs w:val="24"/>
        </w:rPr>
        <w:t xml:space="preserve"> А</w:t>
      </w:r>
      <w:proofErr w:type="gramEnd"/>
      <w:r w:rsidRPr="00CF3451">
        <w:rPr>
          <w:rFonts w:ascii="Times New Roman" w:hAnsi="Times New Roman"/>
          <w:sz w:val="24"/>
          <w:szCs w:val="24"/>
        </w:rPr>
        <w:t xml:space="preserve"> - предотвращение куриной слепоты - </w:t>
      </w:r>
      <w:proofErr w:type="spellStart"/>
      <w:r w:rsidRPr="00CF3451">
        <w:rPr>
          <w:rFonts w:ascii="Times New Roman" w:hAnsi="Times New Roman"/>
          <w:sz w:val="24"/>
          <w:szCs w:val="24"/>
        </w:rPr>
        <w:t>гемералопатия</w:t>
      </w:r>
      <w:proofErr w:type="spellEnd"/>
      <w:r w:rsidRPr="00CF3451">
        <w:rPr>
          <w:rFonts w:ascii="Times New Roman" w:hAnsi="Times New Roman"/>
          <w:sz w:val="24"/>
          <w:szCs w:val="24"/>
        </w:rPr>
        <w:t xml:space="preserve"> (нарушение сумеречного зрения).</w:t>
      </w:r>
    </w:p>
    <w:p w:rsidR="00695854" w:rsidRPr="00CF3451" w:rsidRDefault="00695854" w:rsidP="00695854">
      <w:pPr>
        <w:shd w:val="clear" w:color="auto" w:fill="FFFFFF"/>
        <w:spacing w:after="0"/>
        <w:jc w:val="both"/>
        <w:textAlignment w:val="baseline"/>
        <w:rPr>
          <w:rFonts w:ascii="Times New Roman" w:hAnsi="Times New Roman"/>
          <w:sz w:val="24"/>
          <w:szCs w:val="24"/>
        </w:rPr>
      </w:pPr>
      <w:r w:rsidRPr="00CF3451">
        <w:rPr>
          <w:rFonts w:ascii="Times New Roman" w:hAnsi="Times New Roman"/>
          <w:b/>
          <w:sz w:val="24"/>
          <w:szCs w:val="24"/>
        </w:rPr>
        <w:t>2. Витамин В</w:t>
      </w:r>
      <w:proofErr w:type="gramStart"/>
      <w:r w:rsidRPr="00CF3451">
        <w:rPr>
          <w:rFonts w:ascii="Times New Roman" w:hAnsi="Times New Roman"/>
          <w:b/>
          <w:sz w:val="24"/>
          <w:szCs w:val="24"/>
        </w:rPr>
        <w:t>1</w:t>
      </w:r>
      <w:proofErr w:type="gramEnd"/>
      <w:r w:rsidRPr="00CF3451">
        <w:rPr>
          <w:rFonts w:ascii="Times New Roman" w:hAnsi="Times New Roman"/>
          <w:sz w:val="24"/>
          <w:szCs w:val="24"/>
        </w:rPr>
        <w:t>: 33,82(мг) /100гр</w:t>
      </w:r>
      <w:r w:rsidRPr="00CF3451">
        <w:rPr>
          <w:rFonts w:ascii="Times New Roman" w:hAnsi="Times New Roman"/>
          <w:i/>
          <w:iCs/>
          <w:sz w:val="24"/>
          <w:szCs w:val="24"/>
        </w:rPr>
        <w:t xml:space="preserve"> (Тиамин)</w:t>
      </w:r>
    </w:p>
    <w:p w:rsidR="00695854" w:rsidRPr="00CF3451" w:rsidRDefault="00695854" w:rsidP="00695854">
      <w:pPr>
        <w:shd w:val="clear" w:color="auto" w:fill="FFFFFF"/>
        <w:spacing w:after="0"/>
        <w:ind w:firstLine="540"/>
        <w:jc w:val="both"/>
        <w:textAlignment w:val="baseline"/>
        <w:rPr>
          <w:rFonts w:ascii="Times New Roman" w:hAnsi="Times New Roman"/>
          <w:sz w:val="24"/>
          <w:szCs w:val="24"/>
        </w:rPr>
      </w:pPr>
      <w:r w:rsidRPr="00CF3451">
        <w:rPr>
          <w:rFonts w:ascii="Times New Roman" w:hAnsi="Times New Roman"/>
          <w:sz w:val="24"/>
          <w:szCs w:val="24"/>
        </w:rPr>
        <w:t>Витамин В</w:t>
      </w:r>
      <w:proofErr w:type="gramStart"/>
      <w:r w:rsidRPr="00CF3451">
        <w:rPr>
          <w:rFonts w:ascii="Times New Roman" w:hAnsi="Times New Roman"/>
          <w:sz w:val="24"/>
          <w:szCs w:val="24"/>
        </w:rPr>
        <w:t>1</w:t>
      </w:r>
      <w:proofErr w:type="gramEnd"/>
      <w:r w:rsidRPr="00CF3451">
        <w:rPr>
          <w:rFonts w:ascii="Times New Roman" w:hAnsi="Times New Roman"/>
          <w:sz w:val="24"/>
          <w:szCs w:val="24"/>
        </w:rPr>
        <w:t xml:space="preserve"> называют </w:t>
      </w:r>
      <w:proofErr w:type="spellStart"/>
      <w:r w:rsidRPr="00CF3451">
        <w:rPr>
          <w:rFonts w:ascii="Times New Roman" w:hAnsi="Times New Roman"/>
          <w:sz w:val="24"/>
          <w:szCs w:val="24"/>
        </w:rPr>
        <w:t>антиневритным</w:t>
      </w:r>
      <w:proofErr w:type="spellEnd"/>
      <w:r w:rsidRPr="00CF3451">
        <w:rPr>
          <w:rFonts w:ascii="Times New Roman" w:hAnsi="Times New Roman"/>
          <w:sz w:val="24"/>
          <w:szCs w:val="24"/>
        </w:rPr>
        <w:t xml:space="preserve"> витамином, что характеризует его основное действие на организм. Тиамин не может накапливаться в организме, поэтому необходимо, что бы он поступал в организм ежедневно.</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CF3451">
        <w:rPr>
          <w:rFonts w:ascii="Times New Roman" w:hAnsi="Times New Roman"/>
          <w:sz w:val="24"/>
          <w:szCs w:val="24"/>
        </w:rPr>
        <w:t>Витамин В</w:t>
      </w:r>
      <w:proofErr w:type="gramStart"/>
      <w:r w:rsidRPr="00CF3451">
        <w:rPr>
          <w:rFonts w:ascii="Times New Roman" w:hAnsi="Times New Roman"/>
          <w:sz w:val="24"/>
          <w:szCs w:val="24"/>
        </w:rPr>
        <w:t>1</w:t>
      </w:r>
      <w:proofErr w:type="gramEnd"/>
      <w:r w:rsidRPr="00CF3451">
        <w:rPr>
          <w:rFonts w:ascii="Times New Roman" w:hAnsi="Times New Roman"/>
          <w:sz w:val="24"/>
          <w:szCs w:val="24"/>
        </w:rPr>
        <w:t xml:space="preserve"> необходим для нормальной работы каждой клетки организма, особенно для нервных клеток. Он стимулирует работу мозга, необходим для </w:t>
      </w:r>
      <w:proofErr w:type="spellStart"/>
      <w:proofErr w:type="gramStart"/>
      <w:r w:rsidRPr="00CF3451">
        <w:rPr>
          <w:rFonts w:ascii="Times New Roman" w:hAnsi="Times New Roman"/>
          <w:sz w:val="24"/>
          <w:szCs w:val="24"/>
        </w:rPr>
        <w:t>сердечно-сосудистой</w:t>
      </w:r>
      <w:proofErr w:type="spellEnd"/>
      <w:proofErr w:type="gramEnd"/>
      <w:r w:rsidRPr="00CF3451">
        <w:rPr>
          <w:rFonts w:ascii="Times New Roman" w:hAnsi="Times New Roman"/>
          <w:sz w:val="24"/>
          <w:szCs w:val="24"/>
        </w:rPr>
        <w:t xml:space="preserve"> и эндокринной систем, для обмена вещества ацетилхолина, являющимся химическим передатчиком нервного возбуждения. Тиамин нормализует кислотность желудочного сока, двигательную функцию желудка и кишечника, повышает сопротивляемость организма к инфекциям. Он улучшает пищеварение, нормализует работу мышц</w:t>
      </w:r>
      <w:r w:rsidRPr="00695854">
        <w:rPr>
          <w:rFonts w:ascii="Times New Roman" w:hAnsi="Times New Roman"/>
          <w:color w:val="000000"/>
          <w:sz w:val="24"/>
          <w:szCs w:val="24"/>
        </w:rPr>
        <w:t xml:space="preserve"> и сердца, способствует росту организма и участвует в жировом, белковом и водном обмене.</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3. Витамин В</w:t>
      </w:r>
      <w:proofErr w:type="gramStart"/>
      <w:r w:rsidRPr="00695854">
        <w:rPr>
          <w:rFonts w:ascii="Times New Roman" w:hAnsi="Times New Roman"/>
          <w:b/>
          <w:color w:val="000000"/>
          <w:sz w:val="24"/>
          <w:szCs w:val="24"/>
        </w:rPr>
        <w:t>2</w:t>
      </w:r>
      <w:proofErr w:type="gramEnd"/>
      <w:r w:rsidRPr="00695854">
        <w:rPr>
          <w:rFonts w:ascii="Times New Roman" w:hAnsi="Times New Roman"/>
          <w:color w:val="000000"/>
          <w:sz w:val="24"/>
          <w:szCs w:val="24"/>
        </w:rPr>
        <w:t>: 88,05(мг) /100гр (р</w:t>
      </w:r>
      <w:r w:rsidRPr="00695854">
        <w:rPr>
          <w:rFonts w:ascii="Times New Roman" w:hAnsi="Times New Roman"/>
          <w:i/>
          <w:iCs/>
          <w:color w:val="000000"/>
          <w:sz w:val="24"/>
          <w:szCs w:val="24"/>
        </w:rPr>
        <w:t>ибофлавин, лактофлавин, витамин G)</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2</w:t>
      </w:r>
      <w:proofErr w:type="gramEnd"/>
      <w:r w:rsidRPr="00695854">
        <w:rPr>
          <w:rFonts w:ascii="Times New Roman" w:hAnsi="Times New Roman"/>
          <w:color w:val="000000"/>
          <w:sz w:val="24"/>
          <w:szCs w:val="24"/>
        </w:rPr>
        <w:t xml:space="preserve"> относится к </w:t>
      </w:r>
      <w:proofErr w:type="spellStart"/>
      <w:r w:rsidRPr="00695854">
        <w:rPr>
          <w:rFonts w:ascii="Times New Roman" w:hAnsi="Times New Roman"/>
          <w:color w:val="000000"/>
          <w:sz w:val="24"/>
          <w:szCs w:val="24"/>
        </w:rPr>
        <w:t>флавинам</w:t>
      </w:r>
      <w:proofErr w:type="spellEnd"/>
      <w:r w:rsidRPr="00695854">
        <w:rPr>
          <w:rFonts w:ascii="Times New Roman" w:hAnsi="Times New Roman"/>
          <w:color w:val="000000"/>
          <w:sz w:val="24"/>
          <w:szCs w:val="24"/>
        </w:rPr>
        <w:t xml:space="preserve"> - вещество желтого цвета (желтый пигмент). Он устойчив во внешней среде, хорошо переносит нагревание, но плохо переносит солнечный свет, теряя свои витаминные свойства под его влиянием.</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2</w:t>
      </w:r>
      <w:proofErr w:type="gramEnd"/>
      <w:r w:rsidRPr="00695854">
        <w:rPr>
          <w:rFonts w:ascii="Times New Roman" w:hAnsi="Times New Roman"/>
          <w:color w:val="000000"/>
          <w:sz w:val="24"/>
          <w:szCs w:val="24"/>
        </w:rPr>
        <w:t xml:space="preserve"> (Рибофлавин) принимает активное участие в образовании некоторых гормонов и эритроцитов, синтезе АТФ (аденозинтрифосфорная кислота - "топливо жизни"), защищает сетчатку от избыточного воздействия </w:t>
      </w:r>
      <w:proofErr w:type="spellStart"/>
      <w:r w:rsidRPr="00695854">
        <w:rPr>
          <w:rFonts w:ascii="Times New Roman" w:hAnsi="Times New Roman"/>
          <w:color w:val="000000"/>
          <w:sz w:val="24"/>
          <w:szCs w:val="24"/>
        </w:rPr>
        <w:t>УФ-лучей</w:t>
      </w:r>
      <w:proofErr w:type="spellEnd"/>
      <w:r w:rsidRPr="00695854">
        <w:rPr>
          <w:rFonts w:ascii="Times New Roman" w:hAnsi="Times New Roman"/>
          <w:color w:val="000000"/>
          <w:sz w:val="24"/>
          <w:szCs w:val="24"/>
        </w:rPr>
        <w:t xml:space="preserve">, обеспечивает адаптацию к темноте, повышает остроту зрения и восприятие цвета и света. Рибофлавин нужен для роста и обновления тканей, положительно влияет на состояние нервной системы, печени, кожи, слизистых оболочек. Он необходим для нормального развития плода при беременности и для роста детей. Сохраняет кожу, ногти и волосы </w:t>
      </w:r>
      <w:proofErr w:type="gramStart"/>
      <w:r w:rsidRPr="00695854">
        <w:rPr>
          <w:rFonts w:ascii="Times New Roman" w:hAnsi="Times New Roman"/>
          <w:color w:val="000000"/>
          <w:sz w:val="24"/>
          <w:szCs w:val="24"/>
        </w:rPr>
        <w:t>здоровыми</w:t>
      </w:r>
      <w:proofErr w:type="gramEnd"/>
      <w:r w:rsidRPr="00695854">
        <w:rPr>
          <w:rFonts w:ascii="Times New Roman" w:hAnsi="Times New Roman"/>
          <w:color w:val="000000"/>
          <w:sz w:val="24"/>
          <w:szCs w:val="24"/>
        </w:rPr>
        <w:t>.</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3. Витамин В5</w:t>
      </w:r>
      <w:r w:rsidRPr="00695854">
        <w:rPr>
          <w:rFonts w:ascii="Times New Roman" w:hAnsi="Times New Roman"/>
          <w:color w:val="000000"/>
          <w:sz w:val="24"/>
          <w:szCs w:val="24"/>
        </w:rPr>
        <w:t>: 2,7(мг) /100гр (п</w:t>
      </w:r>
      <w:r w:rsidRPr="00695854">
        <w:rPr>
          <w:rFonts w:ascii="Times New Roman" w:hAnsi="Times New Roman"/>
          <w:i/>
          <w:iCs/>
          <w:color w:val="000000"/>
          <w:sz w:val="24"/>
          <w:szCs w:val="24"/>
        </w:rPr>
        <w:t>антотеновая кислота)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 B5 (пантотеновая кислота) чрезвычайно широко распространен в природе, в </w:t>
      </w:r>
      <w:proofErr w:type="gramStart"/>
      <w:r w:rsidRPr="00695854">
        <w:rPr>
          <w:rFonts w:ascii="Times New Roman" w:hAnsi="Times New Roman"/>
          <w:color w:val="000000"/>
          <w:sz w:val="24"/>
          <w:szCs w:val="24"/>
        </w:rPr>
        <w:t>связи</w:t>
      </w:r>
      <w:proofErr w:type="gramEnd"/>
      <w:r w:rsidRPr="00695854">
        <w:rPr>
          <w:rFonts w:ascii="Times New Roman" w:hAnsi="Times New Roman"/>
          <w:color w:val="000000"/>
          <w:sz w:val="24"/>
          <w:szCs w:val="24"/>
        </w:rPr>
        <w:t xml:space="preserve"> с чем и назван пантотеновой - по-гречески "вездесущая".</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 В5 регулирует двигательную функцию кишечника и функции нервной системы, участвует в образовании передатчика нервного возбуждения - ацетилхолина. Кроме того, этот витамин ослабляет вредное действие антибиотиков, поддерживает иммунитет, ускоряет заживление ран. Этот витамин входит в состав ферментов, которые </w:t>
      </w:r>
      <w:r w:rsidRPr="00695854">
        <w:rPr>
          <w:rFonts w:ascii="Times New Roman" w:hAnsi="Times New Roman"/>
          <w:color w:val="000000"/>
          <w:sz w:val="24"/>
          <w:szCs w:val="24"/>
        </w:rPr>
        <w:lastRenderedPageBreak/>
        <w:t>играют очень важную роль в обмене веществ - расщепляют белки, жиры и углеводы для получения энергии. Витамин В5 участвует в образовании гормонов коры надпочечников, витамина D, аминокислот, холестерина, и в выработке эритроцитов.</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4. Витамин В</w:t>
      </w:r>
      <w:proofErr w:type="gramStart"/>
      <w:r w:rsidRPr="00695854">
        <w:rPr>
          <w:rFonts w:ascii="Times New Roman" w:hAnsi="Times New Roman"/>
          <w:b/>
          <w:color w:val="000000"/>
          <w:sz w:val="24"/>
          <w:szCs w:val="24"/>
        </w:rPr>
        <w:t>4</w:t>
      </w:r>
      <w:proofErr w:type="gramEnd"/>
      <w:r w:rsidRPr="00695854">
        <w:rPr>
          <w:rFonts w:ascii="Times New Roman" w:hAnsi="Times New Roman"/>
          <w:color w:val="000000"/>
          <w:sz w:val="24"/>
          <w:szCs w:val="24"/>
        </w:rPr>
        <w:t>: 1490(мг) /100гр (х</w:t>
      </w:r>
      <w:r w:rsidRPr="00695854">
        <w:rPr>
          <w:rFonts w:ascii="Times New Roman" w:hAnsi="Times New Roman"/>
          <w:i/>
          <w:iCs/>
          <w:color w:val="000000"/>
          <w:sz w:val="24"/>
          <w:szCs w:val="24"/>
        </w:rPr>
        <w:t>олин)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4</w:t>
      </w:r>
      <w:proofErr w:type="gramEnd"/>
      <w:r w:rsidRPr="00695854">
        <w:rPr>
          <w:rFonts w:ascii="Times New Roman" w:hAnsi="Times New Roman"/>
          <w:color w:val="000000"/>
          <w:sz w:val="24"/>
          <w:szCs w:val="24"/>
        </w:rPr>
        <w:t xml:space="preserve"> участвует в обмене жиров, способствует удалению из печени жиров и образованию ценного </w:t>
      </w:r>
      <w:proofErr w:type="spellStart"/>
      <w:r w:rsidRPr="00695854">
        <w:rPr>
          <w:rFonts w:ascii="Times New Roman" w:hAnsi="Times New Roman"/>
          <w:color w:val="000000"/>
          <w:sz w:val="24"/>
          <w:szCs w:val="24"/>
        </w:rPr>
        <w:t>фосфолипида</w:t>
      </w:r>
      <w:proofErr w:type="spellEnd"/>
      <w:r w:rsidRPr="00695854">
        <w:rPr>
          <w:rFonts w:ascii="Times New Roman" w:hAnsi="Times New Roman"/>
          <w:color w:val="000000"/>
          <w:sz w:val="24"/>
          <w:szCs w:val="24"/>
        </w:rPr>
        <w:t xml:space="preserve"> - лецитина, который улучшает обмен холестерина и снижает развитие атеросклероза. Холин необходим для образования ацетилхолина, участвующего в передаче нервных импульсов.</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Холин способствует кроветворению, положительно влияет на процессы роста, защищает печень от разрушения алкоголем и других острых и хронических поражений.</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5. Витамин В</w:t>
      </w:r>
      <w:proofErr w:type="gramStart"/>
      <w:r w:rsidRPr="00695854">
        <w:rPr>
          <w:rFonts w:ascii="Times New Roman" w:hAnsi="Times New Roman"/>
          <w:b/>
          <w:color w:val="000000"/>
          <w:sz w:val="24"/>
          <w:szCs w:val="24"/>
        </w:rPr>
        <w:t>6</w:t>
      </w:r>
      <w:proofErr w:type="gramEnd"/>
      <w:r w:rsidRPr="00695854">
        <w:rPr>
          <w:rFonts w:ascii="Times New Roman" w:hAnsi="Times New Roman"/>
          <w:color w:val="000000"/>
          <w:sz w:val="24"/>
          <w:szCs w:val="24"/>
        </w:rPr>
        <w:t>: 122,4(мг) /100гр (п</w:t>
      </w:r>
      <w:r w:rsidRPr="00695854">
        <w:rPr>
          <w:rFonts w:ascii="Times New Roman" w:hAnsi="Times New Roman"/>
          <w:i/>
          <w:iCs/>
          <w:color w:val="000000"/>
          <w:sz w:val="24"/>
          <w:szCs w:val="24"/>
        </w:rPr>
        <w:t xml:space="preserve">иридоксин, </w:t>
      </w:r>
      <w:proofErr w:type="spellStart"/>
      <w:r w:rsidRPr="00695854">
        <w:rPr>
          <w:rFonts w:ascii="Times New Roman" w:hAnsi="Times New Roman"/>
          <w:i/>
          <w:iCs/>
          <w:color w:val="000000"/>
          <w:sz w:val="24"/>
          <w:szCs w:val="24"/>
        </w:rPr>
        <w:t>пиридоксамин</w:t>
      </w:r>
      <w:proofErr w:type="spellEnd"/>
      <w:r w:rsidRPr="00695854">
        <w:rPr>
          <w:rFonts w:ascii="Times New Roman" w:hAnsi="Times New Roman"/>
          <w:i/>
          <w:iCs/>
          <w:color w:val="000000"/>
          <w:sz w:val="24"/>
          <w:szCs w:val="24"/>
        </w:rPr>
        <w:t xml:space="preserve">, </w:t>
      </w:r>
      <w:proofErr w:type="spellStart"/>
      <w:r w:rsidRPr="00695854">
        <w:rPr>
          <w:rFonts w:ascii="Times New Roman" w:hAnsi="Times New Roman"/>
          <w:i/>
          <w:iCs/>
          <w:color w:val="000000"/>
          <w:sz w:val="24"/>
          <w:szCs w:val="24"/>
        </w:rPr>
        <w:t>пиридоксаль</w:t>
      </w:r>
      <w:proofErr w:type="spellEnd"/>
      <w:r w:rsidRPr="00695854">
        <w:rPr>
          <w:rFonts w:ascii="Times New Roman" w:hAnsi="Times New Roman"/>
          <w:i/>
          <w:iCs/>
          <w:color w:val="000000"/>
          <w:sz w:val="24"/>
          <w:szCs w:val="24"/>
        </w:rPr>
        <w:t>, адермин)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6</w:t>
      </w:r>
      <w:proofErr w:type="gramEnd"/>
      <w:r w:rsidRPr="00695854">
        <w:rPr>
          <w:rFonts w:ascii="Times New Roman" w:hAnsi="Times New Roman"/>
          <w:color w:val="000000"/>
          <w:sz w:val="24"/>
          <w:szCs w:val="24"/>
        </w:rPr>
        <w:t xml:space="preserve"> содержится как в продуктах животного происхождения, так и растительного, поэтому при обычном смешанном питании потребность в данном витамине почти полностью удовлетворяется.</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6</w:t>
      </w:r>
      <w:proofErr w:type="gramEnd"/>
      <w:r w:rsidRPr="00695854">
        <w:rPr>
          <w:rFonts w:ascii="Times New Roman" w:hAnsi="Times New Roman"/>
          <w:color w:val="000000"/>
          <w:sz w:val="24"/>
          <w:szCs w:val="24"/>
        </w:rPr>
        <w:t xml:space="preserve"> необходим для нормальной работы центральной нервной системы, помогает избавиться от ночных спазмов мышц, судорог икроножных мышц, онемения рук. Также он нужен для нормального синтеза нуклеиновых кислот, которые препятствуют старению организма и для поддержания иммунитета. Так же Пиридоксин участвует в построении ферментов, обеспечивающих нормальную работу более 60 различных ферментативных систем, улучшает усвоение ненасыщенных жирных кислот.</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6. Витамин В8</w:t>
      </w:r>
      <w:r w:rsidRPr="00695854">
        <w:rPr>
          <w:rFonts w:ascii="Times New Roman" w:hAnsi="Times New Roman"/>
          <w:color w:val="000000"/>
          <w:sz w:val="24"/>
          <w:szCs w:val="24"/>
        </w:rPr>
        <w:t>: 770(мг) /100гр (и</w:t>
      </w:r>
      <w:r w:rsidRPr="00695854">
        <w:rPr>
          <w:rFonts w:ascii="Times New Roman" w:hAnsi="Times New Roman"/>
          <w:i/>
          <w:iCs/>
          <w:color w:val="000000"/>
          <w:sz w:val="24"/>
          <w:szCs w:val="24"/>
        </w:rPr>
        <w:t>нозит)</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B8 в большом количестве содержится в тканях нервной системы, хрусталике глаза, слезной и семенной жидкости.</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Инозит снижает содержание холестерина в крови, предотвращает хрупкость стенок кровеносных сосудов, регулирует двигательную активность желудка и кишечника. Он обладает успокаивающим действием.</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7. Витамин В</w:t>
      </w:r>
      <w:proofErr w:type="gramStart"/>
      <w:r w:rsidRPr="00695854">
        <w:rPr>
          <w:rFonts w:ascii="Times New Roman" w:hAnsi="Times New Roman"/>
          <w:b/>
          <w:color w:val="000000"/>
          <w:sz w:val="24"/>
          <w:szCs w:val="24"/>
        </w:rPr>
        <w:t>9</w:t>
      </w:r>
      <w:proofErr w:type="gramEnd"/>
      <w:r w:rsidRPr="00695854">
        <w:rPr>
          <w:rFonts w:ascii="Times New Roman" w:hAnsi="Times New Roman"/>
          <w:color w:val="000000"/>
          <w:sz w:val="24"/>
          <w:szCs w:val="24"/>
        </w:rPr>
        <w:t>: 240(мг) /100гр (</w:t>
      </w:r>
      <w:proofErr w:type="spellStart"/>
      <w:r w:rsidRPr="00695854">
        <w:rPr>
          <w:rFonts w:ascii="Times New Roman" w:hAnsi="Times New Roman"/>
          <w:color w:val="000000"/>
          <w:sz w:val="24"/>
          <w:szCs w:val="24"/>
        </w:rPr>
        <w:t>ф</w:t>
      </w:r>
      <w:r w:rsidRPr="00695854">
        <w:rPr>
          <w:rFonts w:ascii="Times New Roman" w:hAnsi="Times New Roman"/>
          <w:i/>
          <w:iCs/>
          <w:color w:val="000000"/>
          <w:sz w:val="24"/>
          <w:szCs w:val="24"/>
        </w:rPr>
        <w:t>олат</w:t>
      </w:r>
      <w:proofErr w:type="spellEnd"/>
      <w:r w:rsidRPr="00695854">
        <w:rPr>
          <w:rFonts w:ascii="Times New Roman" w:hAnsi="Times New Roman"/>
          <w:i/>
          <w:iCs/>
          <w:color w:val="000000"/>
          <w:sz w:val="24"/>
          <w:szCs w:val="24"/>
        </w:rPr>
        <w:t xml:space="preserve">, </w:t>
      </w:r>
      <w:proofErr w:type="spellStart"/>
      <w:r w:rsidRPr="00695854">
        <w:rPr>
          <w:rFonts w:ascii="Times New Roman" w:hAnsi="Times New Roman"/>
          <w:i/>
          <w:iCs/>
          <w:color w:val="000000"/>
          <w:sz w:val="24"/>
          <w:szCs w:val="24"/>
        </w:rPr>
        <w:t>фолиевая</w:t>
      </w:r>
      <w:proofErr w:type="spellEnd"/>
      <w:r w:rsidRPr="00695854">
        <w:rPr>
          <w:rFonts w:ascii="Times New Roman" w:hAnsi="Times New Roman"/>
          <w:i/>
          <w:iCs/>
          <w:color w:val="000000"/>
          <w:sz w:val="24"/>
          <w:szCs w:val="24"/>
        </w:rPr>
        <w:t xml:space="preserve"> кислота, </w:t>
      </w:r>
      <w:proofErr w:type="spellStart"/>
      <w:r w:rsidRPr="00695854">
        <w:rPr>
          <w:rFonts w:ascii="Times New Roman" w:hAnsi="Times New Roman"/>
          <w:i/>
          <w:iCs/>
          <w:color w:val="000000"/>
          <w:sz w:val="24"/>
          <w:szCs w:val="24"/>
        </w:rPr>
        <w:t>фолацин</w:t>
      </w:r>
      <w:proofErr w:type="spellEnd"/>
      <w:r w:rsidRPr="00695854">
        <w:rPr>
          <w:rFonts w:ascii="Times New Roman" w:hAnsi="Times New Roman"/>
          <w:i/>
          <w:iCs/>
          <w:color w:val="000000"/>
          <w:sz w:val="24"/>
          <w:szCs w:val="24"/>
        </w:rPr>
        <w:t>)</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9</w:t>
      </w:r>
      <w:proofErr w:type="gramEnd"/>
      <w:r w:rsidRPr="00695854">
        <w:rPr>
          <w:rFonts w:ascii="Times New Roman" w:hAnsi="Times New Roman"/>
          <w:color w:val="000000"/>
          <w:sz w:val="24"/>
          <w:szCs w:val="24"/>
        </w:rPr>
        <w:t xml:space="preserve"> впервые выделен из листьев шпината, отсюда и название - "</w:t>
      </w:r>
      <w:proofErr w:type="spellStart"/>
      <w:r w:rsidRPr="00695854">
        <w:rPr>
          <w:rFonts w:ascii="Times New Roman" w:hAnsi="Times New Roman"/>
          <w:color w:val="000000"/>
          <w:sz w:val="24"/>
          <w:szCs w:val="24"/>
        </w:rPr>
        <w:t>folium</w:t>
      </w:r>
      <w:proofErr w:type="spellEnd"/>
      <w:r w:rsidRPr="00695854">
        <w:rPr>
          <w:rFonts w:ascii="Times New Roman" w:hAnsi="Times New Roman"/>
          <w:color w:val="000000"/>
          <w:sz w:val="24"/>
          <w:szCs w:val="24"/>
        </w:rPr>
        <w:t xml:space="preserve">" по латыни "лист". </w:t>
      </w:r>
      <w:proofErr w:type="spellStart"/>
      <w:r w:rsidRPr="00695854">
        <w:rPr>
          <w:rFonts w:ascii="Times New Roman" w:hAnsi="Times New Roman"/>
          <w:color w:val="000000"/>
          <w:sz w:val="24"/>
          <w:szCs w:val="24"/>
        </w:rPr>
        <w:t>Фолиевая</w:t>
      </w:r>
      <w:proofErr w:type="spellEnd"/>
      <w:r w:rsidRPr="00695854">
        <w:rPr>
          <w:rFonts w:ascii="Times New Roman" w:hAnsi="Times New Roman"/>
          <w:color w:val="000000"/>
          <w:sz w:val="24"/>
          <w:szCs w:val="24"/>
        </w:rPr>
        <w:t xml:space="preserve"> кислота в основном содержится в растениях и в небольшом количестве синтезируется микрофлорой кишечника.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В</w:t>
      </w:r>
      <w:proofErr w:type="gramStart"/>
      <w:r w:rsidRPr="00695854">
        <w:rPr>
          <w:rFonts w:ascii="Times New Roman" w:hAnsi="Times New Roman"/>
          <w:color w:val="000000"/>
          <w:sz w:val="24"/>
          <w:szCs w:val="24"/>
        </w:rPr>
        <w:t>9</w:t>
      </w:r>
      <w:proofErr w:type="gramEnd"/>
      <w:r w:rsidRPr="00695854">
        <w:rPr>
          <w:rFonts w:ascii="Times New Roman" w:hAnsi="Times New Roman"/>
          <w:color w:val="000000"/>
          <w:sz w:val="24"/>
          <w:szCs w:val="24"/>
        </w:rPr>
        <w:t xml:space="preserve"> необходим для нормального кроветворения и деятельности пищеварительной системы. Он участвует в регуляции процесса деления клеток и в синтезе аминокислот, нуклеиновых кислот, медиаторов нервной системы - </w:t>
      </w:r>
      <w:proofErr w:type="spellStart"/>
      <w:r w:rsidRPr="00695854">
        <w:rPr>
          <w:rFonts w:ascii="Times New Roman" w:hAnsi="Times New Roman"/>
          <w:color w:val="000000"/>
          <w:sz w:val="24"/>
          <w:szCs w:val="24"/>
        </w:rPr>
        <w:t>серотонина</w:t>
      </w:r>
      <w:proofErr w:type="spellEnd"/>
      <w:r w:rsidRPr="00695854">
        <w:rPr>
          <w:rFonts w:ascii="Times New Roman" w:hAnsi="Times New Roman"/>
          <w:color w:val="000000"/>
          <w:sz w:val="24"/>
          <w:szCs w:val="24"/>
        </w:rPr>
        <w:t xml:space="preserve"> и </w:t>
      </w:r>
      <w:proofErr w:type="spellStart"/>
      <w:r w:rsidRPr="00695854">
        <w:rPr>
          <w:rFonts w:ascii="Times New Roman" w:hAnsi="Times New Roman"/>
          <w:color w:val="000000"/>
          <w:sz w:val="24"/>
          <w:szCs w:val="24"/>
        </w:rPr>
        <w:t>норадренолина</w:t>
      </w:r>
      <w:proofErr w:type="spellEnd"/>
      <w:r w:rsidRPr="00695854">
        <w:rPr>
          <w:rFonts w:ascii="Times New Roman" w:hAnsi="Times New Roman"/>
          <w:color w:val="000000"/>
          <w:sz w:val="24"/>
          <w:szCs w:val="24"/>
        </w:rPr>
        <w:t xml:space="preserve">. Этот витамин необходим организму для производства новых клеток (кожи, волос, крови и др.). </w:t>
      </w:r>
      <w:proofErr w:type="spellStart"/>
      <w:r w:rsidRPr="00695854">
        <w:rPr>
          <w:rFonts w:ascii="Times New Roman" w:hAnsi="Times New Roman"/>
          <w:color w:val="000000"/>
          <w:sz w:val="24"/>
          <w:szCs w:val="24"/>
        </w:rPr>
        <w:t>Фолиевая</w:t>
      </w:r>
      <w:proofErr w:type="spellEnd"/>
      <w:r w:rsidRPr="00695854">
        <w:rPr>
          <w:rFonts w:ascii="Times New Roman" w:hAnsi="Times New Roman"/>
          <w:color w:val="000000"/>
          <w:sz w:val="24"/>
          <w:szCs w:val="24"/>
        </w:rPr>
        <w:t xml:space="preserve"> кислота оказывает благотворительное влияние на жировой обмен в печени, обмен холестерина, холина и некоторых витаминов. Она улучшает аппетит и обеспечивает здоровый вид коже.</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8. Витамин В12</w:t>
      </w:r>
      <w:r w:rsidRPr="00695854">
        <w:rPr>
          <w:rFonts w:ascii="Times New Roman" w:hAnsi="Times New Roman"/>
          <w:color w:val="000000"/>
          <w:sz w:val="24"/>
          <w:szCs w:val="24"/>
        </w:rPr>
        <w:t xml:space="preserve">: 60(мкг) </w:t>
      </w:r>
      <w:proofErr w:type="spellStart"/>
      <w:r w:rsidRPr="00695854">
        <w:rPr>
          <w:rFonts w:ascii="Times New Roman" w:hAnsi="Times New Roman"/>
          <w:color w:val="000000"/>
          <w:sz w:val="24"/>
          <w:szCs w:val="24"/>
        </w:rPr>
        <w:t>гов</w:t>
      </w:r>
      <w:proofErr w:type="spellEnd"/>
      <w:r w:rsidRPr="00695854">
        <w:rPr>
          <w:rFonts w:ascii="Times New Roman" w:hAnsi="Times New Roman"/>
          <w:color w:val="000000"/>
          <w:sz w:val="24"/>
          <w:szCs w:val="24"/>
        </w:rPr>
        <w:t>., 30(мкг) св., 16,58(мкг) кур /100гр (а</w:t>
      </w:r>
      <w:r w:rsidRPr="00695854">
        <w:rPr>
          <w:rFonts w:ascii="Times New Roman" w:hAnsi="Times New Roman"/>
          <w:i/>
          <w:iCs/>
          <w:color w:val="000000"/>
          <w:sz w:val="24"/>
          <w:szCs w:val="24"/>
        </w:rPr>
        <w:t xml:space="preserve">нтианемический витамин, кобаламин, </w:t>
      </w:r>
      <w:proofErr w:type="spellStart"/>
      <w:r w:rsidRPr="00695854">
        <w:rPr>
          <w:rFonts w:ascii="Times New Roman" w:hAnsi="Times New Roman"/>
          <w:i/>
          <w:iCs/>
          <w:color w:val="000000"/>
          <w:sz w:val="24"/>
          <w:szCs w:val="24"/>
        </w:rPr>
        <w:t>цианокобаламин</w:t>
      </w:r>
      <w:proofErr w:type="spellEnd"/>
      <w:r w:rsidRPr="00695854">
        <w:rPr>
          <w:rFonts w:ascii="Times New Roman" w:hAnsi="Times New Roman"/>
          <w:i/>
          <w:iCs/>
          <w:color w:val="000000"/>
          <w:sz w:val="24"/>
          <w:szCs w:val="24"/>
        </w:rPr>
        <w:t>)</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Основная функция витамина В12 - обеспечение нормального кроветворения. Он благоприятно влияет на жировой обмен в печени, состояние центральной и периферической нервной системы, на обмен веществ (особенно белковый), стимулирует рост, снижает содержание холестерина в крови.</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Организм использует </w:t>
      </w:r>
      <w:proofErr w:type="spellStart"/>
      <w:r w:rsidRPr="00695854">
        <w:rPr>
          <w:rFonts w:ascii="Times New Roman" w:hAnsi="Times New Roman"/>
          <w:color w:val="000000"/>
          <w:sz w:val="24"/>
          <w:szCs w:val="24"/>
        </w:rPr>
        <w:t>цианокобаламин</w:t>
      </w:r>
      <w:proofErr w:type="spellEnd"/>
      <w:r w:rsidRPr="00695854">
        <w:rPr>
          <w:rFonts w:ascii="Times New Roman" w:hAnsi="Times New Roman"/>
          <w:color w:val="000000"/>
          <w:sz w:val="24"/>
          <w:szCs w:val="24"/>
        </w:rPr>
        <w:t xml:space="preserve"> для создания молекул ДНК, синтеза аминокислот и переработки жиров и углеводов.</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9. Витамин В13</w:t>
      </w:r>
      <w:r w:rsidRPr="00695854">
        <w:rPr>
          <w:rFonts w:ascii="Times New Roman" w:hAnsi="Times New Roman"/>
          <w:color w:val="000000"/>
          <w:sz w:val="24"/>
          <w:szCs w:val="24"/>
        </w:rPr>
        <w:t>: 1600-2100 (мкг) /100гр (</w:t>
      </w:r>
      <w:proofErr w:type="spellStart"/>
      <w:r w:rsidRPr="00695854">
        <w:rPr>
          <w:rFonts w:ascii="Times New Roman" w:hAnsi="Times New Roman"/>
          <w:color w:val="000000"/>
          <w:sz w:val="24"/>
          <w:szCs w:val="24"/>
        </w:rPr>
        <w:t>о</w:t>
      </w:r>
      <w:r w:rsidRPr="00695854">
        <w:rPr>
          <w:rFonts w:ascii="Times New Roman" w:hAnsi="Times New Roman"/>
          <w:i/>
          <w:iCs/>
          <w:color w:val="000000"/>
          <w:sz w:val="24"/>
          <w:szCs w:val="24"/>
        </w:rPr>
        <w:t>ротовая</w:t>
      </w:r>
      <w:proofErr w:type="spellEnd"/>
      <w:r w:rsidRPr="00695854">
        <w:rPr>
          <w:rFonts w:ascii="Times New Roman" w:hAnsi="Times New Roman"/>
          <w:i/>
          <w:iCs/>
          <w:color w:val="000000"/>
          <w:sz w:val="24"/>
          <w:szCs w:val="24"/>
        </w:rPr>
        <w:t xml:space="preserve"> кислота)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 В13 активизирует кроветворение, как красной крови (эритроцитов), так и белой (лейкоцитов). Она оказывает стимулирующее влияние на синтез белка, благоприятно влияет на функциональное состояние печени, улучшает работу печени, принимает участие в превращениях </w:t>
      </w:r>
      <w:proofErr w:type="spellStart"/>
      <w:r w:rsidRPr="00695854">
        <w:rPr>
          <w:rFonts w:ascii="Times New Roman" w:hAnsi="Times New Roman"/>
          <w:color w:val="000000"/>
          <w:sz w:val="24"/>
          <w:szCs w:val="24"/>
        </w:rPr>
        <w:t>фолиевой</w:t>
      </w:r>
      <w:proofErr w:type="spellEnd"/>
      <w:r w:rsidRPr="00695854">
        <w:rPr>
          <w:rFonts w:ascii="Times New Roman" w:hAnsi="Times New Roman"/>
          <w:color w:val="000000"/>
          <w:sz w:val="24"/>
          <w:szCs w:val="24"/>
        </w:rPr>
        <w:t xml:space="preserve"> и пантотеновой кислот, синтезе незаменимой аминокислоты метионина.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t>Оротовая</w:t>
      </w:r>
      <w:proofErr w:type="spellEnd"/>
      <w:r w:rsidRPr="00695854">
        <w:rPr>
          <w:rFonts w:ascii="Times New Roman" w:hAnsi="Times New Roman"/>
          <w:color w:val="000000"/>
          <w:sz w:val="24"/>
          <w:szCs w:val="24"/>
        </w:rPr>
        <w:t xml:space="preserve"> кислота оказывает положительное воздействие при лечении заболеваний печени и сердца. Имеются данные о том, что она повышает плодовитость и улучшает развитие плода.</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10. Витамин В15</w:t>
      </w:r>
      <w:r w:rsidRPr="00695854">
        <w:rPr>
          <w:rFonts w:ascii="Times New Roman" w:hAnsi="Times New Roman"/>
          <w:color w:val="000000"/>
          <w:sz w:val="24"/>
          <w:szCs w:val="24"/>
        </w:rPr>
        <w:t xml:space="preserve">: </w:t>
      </w:r>
      <w:proofErr w:type="spellStart"/>
      <w:proofErr w:type="gramStart"/>
      <w:r w:rsidRPr="00695854">
        <w:rPr>
          <w:rFonts w:ascii="Times New Roman" w:hAnsi="Times New Roman"/>
          <w:color w:val="000000"/>
          <w:sz w:val="24"/>
          <w:szCs w:val="24"/>
        </w:rPr>
        <w:t>х</w:t>
      </w:r>
      <w:proofErr w:type="spellEnd"/>
      <w:r w:rsidRPr="00695854">
        <w:rPr>
          <w:rFonts w:ascii="Times New Roman" w:hAnsi="Times New Roman"/>
          <w:color w:val="000000"/>
          <w:sz w:val="24"/>
          <w:szCs w:val="24"/>
        </w:rPr>
        <w:t>(</w:t>
      </w:r>
      <w:proofErr w:type="gramEnd"/>
      <w:r w:rsidRPr="00695854">
        <w:rPr>
          <w:rFonts w:ascii="Times New Roman" w:hAnsi="Times New Roman"/>
          <w:color w:val="000000"/>
          <w:sz w:val="24"/>
          <w:szCs w:val="24"/>
        </w:rPr>
        <w:t>мг) /100гр (</w:t>
      </w:r>
      <w:proofErr w:type="spellStart"/>
      <w:r w:rsidRPr="00695854">
        <w:rPr>
          <w:rFonts w:ascii="Times New Roman" w:hAnsi="Times New Roman"/>
          <w:color w:val="000000"/>
          <w:sz w:val="24"/>
          <w:szCs w:val="24"/>
        </w:rPr>
        <w:t>п</w:t>
      </w:r>
      <w:r w:rsidRPr="00695854">
        <w:rPr>
          <w:rFonts w:ascii="Times New Roman" w:hAnsi="Times New Roman"/>
          <w:i/>
          <w:iCs/>
          <w:color w:val="000000"/>
          <w:sz w:val="24"/>
          <w:szCs w:val="24"/>
        </w:rPr>
        <w:t>ангамовая</w:t>
      </w:r>
      <w:proofErr w:type="spellEnd"/>
      <w:r w:rsidRPr="00695854">
        <w:rPr>
          <w:rFonts w:ascii="Times New Roman" w:hAnsi="Times New Roman"/>
          <w:i/>
          <w:iCs/>
          <w:color w:val="000000"/>
          <w:sz w:val="24"/>
          <w:szCs w:val="24"/>
        </w:rPr>
        <w:t xml:space="preserve"> кислота)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Витамина B15 имеет важнейшее физиологическое значение в связи с его </w:t>
      </w:r>
      <w:proofErr w:type="spellStart"/>
      <w:r w:rsidRPr="00695854">
        <w:rPr>
          <w:rFonts w:ascii="Times New Roman" w:hAnsi="Times New Roman"/>
          <w:color w:val="000000"/>
          <w:sz w:val="24"/>
          <w:szCs w:val="24"/>
        </w:rPr>
        <w:t>липотропными</w:t>
      </w:r>
      <w:proofErr w:type="spellEnd"/>
      <w:r w:rsidRPr="00695854">
        <w:rPr>
          <w:rFonts w:ascii="Times New Roman" w:hAnsi="Times New Roman"/>
          <w:color w:val="000000"/>
          <w:sz w:val="24"/>
          <w:szCs w:val="24"/>
        </w:rPr>
        <w:t xml:space="preserve"> свойствами - способностью предупреждать накопление жира в печени и выделять </w:t>
      </w:r>
      <w:proofErr w:type="spellStart"/>
      <w:r w:rsidRPr="00695854">
        <w:rPr>
          <w:rFonts w:ascii="Times New Roman" w:hAnsi="Times New Roman"/>
          <w:color w:val="000000"/>
          <w:sz w:val="24"/>
          <w:szCs w:val="24"/>
        </w:rPr>
        <w:t>метильные</w:t>
      </w:r>
      <w:proofErr w:type="spellEnd"/>
      <w:r w:rsidRPr="00695854">
        <w:rPr>
          <w:rFonts w:ascii="Times New Roman" w:hAnsi="Times New Roman"/>
          <w:color w:val="000000"/>
          <w:sz w:val="24"/>
          <w:szCs w:val="24"/>
        </w:rPr>
        <w:t xml:space="preserve"> группы, которые используются в организме для синтеза нуклеиновых кислот, </w:t>
      </w:r>
      <w:proofErr w:type="spellStart"/>
      <w:r w:rsidRPr="00695854">
        <w:rPr>
          <w:rFonts w:ascii="Times New Roman" w:hAnsi="Times New Roman"/>
          <w:color w:val="000000"/>
          <w:sz w:val="24"/>
          <w:szCs w:val="24"/>
        </w:rPr>
        <w:t>фосфолипидов</w:t>
      </w:r>
      <w:proofErr w:type="spellEnd"/>
      <w:r w:rsidRPr="00695854">
        <w:rPr>
          <w:rFonts w:ascii="Times New Roman" w:hAnsi="Times New Roman"/>
          <w:color w:val="000000"/>
          <w:sz w:val="24"/>
          <w:szCs w:val="24"/>
        </w:rPr>
        <w:t>, креатина и других важных биологических активных веществ.</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t>Пангамовая</w:t>
      </w:r>
      <w:proofErr w:type="spellEnd"/>
      <w:r w:rsidRPr="00695854">
        <w:rPr>
          <w:rFonts w:ascii="Times New Roman" w:hAnsi="Times New Roman"/>
          <w:color w:val="000000"/>
          <w:sz w:val="24"/>
          <w:szCs w:val="24"/>
        </w:rPr>
        <w:t xml:space="preserve"> кислота снижает содержание жира и холестерина в крови, стимулирует продукцию гормонов надпочечников, улучшает тканевое дыхание, участвует в окислительных процессах - является мощным антиоксидантом. Снимает утомление, снижает стремление к алкоголю, защищает от цирроза печени, способствует выведению токсинов из организма.</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11. Витамин</w:t>
      </w:r>
      <w:proofErr w:type="gramStart"/>
      <w:r w:rsidRPr="00695854">
        <w:rPr>
          <w:rFonts w:ascii="Times New Roman" w:hAnsi="Times New Roman"/>
          <w:b/>
          <w:color w:val="000000"/>
          <w:sz w:val="24"/>
          <w:szCs w:val="24"/>
        </w:rPr>
        <w:t xml:space="preserve"> С</w:t>
      </w:r>
      <w:proofErr w:type="gramEnd"/>
      <w:r w:rsidRPr="00695854">
        <w:rPr>
          <w:rFonts w:ascii="Times New Roman" w:hAnsi="Times New Roman"/>
          <w:color w:val="000000"/>
          <w:sz w:val="24"/>
          <w:szCs w:val="24"/>
        </w:rPr>
        <w:t>: 1000(мг) /100гр (а</w:t>
      </w:r>
      <w:r w:rsidRPr="00695854">
        <w:rPr>
          <w:rFonts w:ascii="Times New Roman" w:hAnsi="Times New Roman"/>
          <w:i/>
          <w:iCs/>
          <w:color w:val="000000"/>
          <w:sz w:val="24"/>
          <w:szCs w:val="24"/>
        </w:rPr>
        <w:t xml:space="preserve">скорбиновая кислота, антицинготный витамин, </w:t>
      </w:r>
      <w:proofErr w:type="spellStart"/>
      <w:r w:rsidRPr="00695854">
        <w:rPr>
          <w:rFonts w:ascii="Times New Roman" w:hAnsi="Times New Roman"/>
          <w:i/>
          <w:iCs/>
          <w:color w:val="000000"/>
          <w:sz w:val="24"/>
          <w:szCs w:val="24"/>
        </w:rPr>
        <w:t>антискорбутный</w:t>
      </w:r>
      <w:proofErr w:type="spellEnd"/>
      <w:r w:rsidRPr="00695854">
        <w:rPr>
          <w:rFonts w:ascii="Times New Roman" w:hAnsi="Times New Roman"/>
          <w:i/>
          <w:iCs/>
          <w:color w:val="000000"/>
          <w:sz w:val="24"/>
          <w:szCs w:val="24"/>
        </w:rPr>
        <w:t xml:space="preserve"> витамин)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w:t>
      </w:r>
      <w:proofErr w:type="gramStart"/>
      <w:r w:rsidRPr="00695854">
        <w:rPr>
          <w:rFonts w:ascii="Times New Roman" w:hAnsi="Times New Roman"/>
          <w:color w:val="000000"/>
          <w:sz w:val="24"/>
          <w:szCs w:val="24"/>
        </w:rPr>
        <w:t xml:space="preserve"> С</w:t>
      </w:r>
      <w:proofErr w:type="gramEnd"/>
      <w:r w:rsidRPr="00695854">
        <w:rPr>
          <w:rFonts w:ascii="Times New Roman" w:hAnsi="Times New Roman"/>
          <w:color w:val="000000"/>
          <w:sz w:val="24"/>
          <w:szCs w:val="24"/>
        </w:rPr>
        <w:t xml:space="preserve"> был открыт в 1927 году ученым </w:t>
      </w:r>
      <w:proofErr w:type="spellStart"/>
      <w:r w:rsidRPr="00695854">
        <w:rPr>
          <w:rFonts w:ascii="Times New Roman" w:hAnsi="Times New Roman"/>
          <w:color w:val="000000"/>
          <w:sz w:val="24"/>
          <w:szCs w:val="24"/>
        </w:rPr>
        <w:t>Сент-Дьери</w:t>
      </w:r>
      <w:proofErr w:type="spellEnd"/>
      <w:r w:rsidRPr="00695854">
        <w:rPr>
          <w:rFonts w:ascii="Times New Roman" w:hAnsi="Times New Roman"/>
          <w:color w:val="000000"/>
          <w:sz w:val="24"/>
          <w:szCs w:val="24"/>
        </w:rPr>
        <w:t xml:space="preserve">, выделившим из красного перца, апельсинового и капустного сока кристаллическое вещество с сильными восстанавливающими свойствами. Он назвал его </w:t>
      </w:r>
      <w:proofErr w:type="spellStart"/>
      <w:r w:rsidRPr="00695854">
        <w:rPr>
          <w:rFonts w:ascii="Times New Roman" w:hAnsi="Times New Roman"/>
          <w:color w:val="000000"/>
          <w:sz w:val="24"/>
          <w:szCs w:val="24"/>
        </w:rPr>
        <w:t>гексуроновой</w:t>
      </w:r>
      <w:proofErr w:type="spellEnd"/>
      <w:r w:rsidRPr="00695854">
        <w:rPr>
          <w:rFonts w:ascii="Times New Roman" w:hAnsi="Times New Roman"/>
          <w:color w:val="000000"/>
          <w:sz w:val="24"/>
          <w:szCs w:val="24"/>
        </w:rPr>
        <w:t xml:space="preserve"> кислотой. А когда в 1932 году были доказаны его </w:t>
      </w:r>
      <w:proofErr w:type="spellStart"/>
      <w:r w:rsidRPr="00695854">
        <w:rPr>
          <w:rFonts w:ascii="Times New Roman" w:hAnsi="Times New Roman"/>
          <w:color w:val="000000"/>
          <w:sz w:val="24"/>
          <w:szCs w:val="24"/>
        </w:rPr>
        <w:t>противоцинговые</w:t>
      </w:r>
      <w:proofErr w:type="spellEnd"/>
      <w:r w:rsidRPr="00695854">
        <w:rPr>
          <w:rFonts w:ascii="Times New Roman" w:hAnsi="Times New Roman"/>
          <w:color w:val="000000"/>
          <w:sz w:val="24"/>
          <w:szCs w:val="24"/>
        </w:rPr>
        <w:t xml:space="preserve"> свойства, он был назван аскорбиновой кислотой ("против скорбута": "скорбут" в переводе с латыни - цинга).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Влияние витамина</w:t>
      </w:r>
      <w:proofErr w:type="gramStart"/>
      <w:r w:rsidRPr="00695854">
        <w:rPr>
          <w:rFonts w:ascii="Times New Roman" w:hAnsi="Times New Roman"/>
          <w:color w:val="000000"/>
          <w:sz w:val="24"/>
          <w:szCs w:val="24"/>
        </w:rPr>
        <w:t xml:space="preserve"> С</w:t>
      </w:r>
      <w:proofErr w:type="gramEnd"/>
      <w:r w:rsidRPr="00695854">
        <w:rPr>
          <w:rFonts w:ascii="Times New Roman" w:hAnsi="Times New Roman"/>
          <w:color w:val="000000"/>
          <w:sz w:val="24"/>
          <w:szCs w:val="24"/>
        </w:rPr>
        <w:t xml:space="preserve"> на организм очень разностороннее и весьма разнообразное. Он необходим для образования коллагена и соединительной ткани: скрепляет сосуды, костную ткань, кожу, сухожилия, зубы. Витамин</w:t>
      </w:r>
      <w:proofErr w:type="gramStart"/>
      <w:r w:rsidRPr="00695854">
        <w:rPr>
          <w:rFonts w:ascii="Times New Roman" w:hAnsi="Times New Roman"/>
          <w:color w:val="000000"/>
          <w:sz w:val="24"/>
          <w:szCs w:val="24"/>
        </w:rPr>
        <w:t xml:space="preserve"> С</w:t>
      </w:r>
      <w:proofErr w:type="gramEnd"/>
      <w:r w:rsidRPr="00695854">
        <w:rPr>
          <w:rFonts w:ascii="Times New Roman" w:hAnsi="Times New Roman"/>
          <w:color w:val="000000"/>
          <w:sz w:val="24"/>
          <w:szCs w:val="24"/>
        </w:rPr>
        <w:t xml:space="preserve"> влияет на обмен многих веществ. С помощью аскорбиновой кислоты организм легко справляется со многими токсинами и ядами: соединяясь с витамином</w:t>
      </w:r>
      <w:proofErr w:type="gramStart"/>
      <w:r w:rsidRPr="00695854">
        <w:rPr>
          <w:rFonts w:ascii="Times New Roman" w:hAnsi="Times New Roman"/>
          <w:color w:val="000000"/>
          <w:sz w:val="24"/>
          <w:szCs w:val="24"/>
        </w:rPr>
        <w:t xml:space="preserve"> С</w:t>
      </w:r>
      <w:proofErr w:type="gramEnd"/>
      <w:r w:rsidRPr="00695854">
        <w:rPr>
          <w:rFonts w:ascii="Times New Roman" w:hAnsi="Times New Roman"/>
          <w:color w:val="000000"/>
          <w:sz w:val="24"/>
          <w:szCs w:val="24"/>
        </w:rPr>
        <w:t>, ядовитые вещества обезвреживаются и выводятся с мочой.</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11. Витамин D</w:t>
      </w:r>
      <w:r w:rsidRPr="00695854">
        <w:rPr>
          <w:rFonts w:ascii="Times New Roman" w:hAnsi="Times New Roman"/>
          <w:color w:val="000000"/>
          <w:sz w:val="24"/>
          <w:szCs w:val="24"/>
        </w:rPr>
        <w:t xml:space="preserve">: 0,4(мкг) </w:t>
      </w:r>
      <w:proofErr w:type="spellStart"/>
      <w:r w:rsidRPr="00695854">
        <w:rPr>
          <w:rFonts w:ascii="Times New Roman" w:hAnsi="Times New Roman"/>
          <w:color w:val="000000"/>
          <w:sz w:val="24"/>
          <w:szCs w:val="24"/>
        </w:rPr>
        <w:t>гов</w:t>
      </w:r>
      <w:proofErr w:type="spellEnd"/>
      <w:r w:rsidRPr="00695854">
        <w:rPr>
          <w:rFonts w:ascii="Times New Roman" w:hAnsi="Times New Roman"/>
          <w:color w:val="000000"/>
          <w:sz w:val="24"/>
          <w:szCs w:val="24"/>
        </w:rPr>
        <w:t>. /100гр (</w:t>
      </w:r>
      <w:proofErr w:type="spellStart"/>
      <w:r w:rsidRPr="00695854">
        <w:rPr>
          <w:rFonts w:ascii="Times New Roman" w:hAnsi="Times New Roman"/>
          <w:color w:val="000000"/>
          <w:sz w:val="24"/>
          <w:szCs w:val="24"/>
        </w:rPr>
        <w:t>а</w:t>
      </w:r>
      <w:r w:rsidRPr="00695854">
        <w:rPr>
          <w:rFonts w:ascii="Times New Roman" w:hAnsi="Times New Roman"/>
          <w:i/>
          <w:iCs/>
          <w:color w:val="000000"/>
          <w:sz w:val="24"/>
          <w:szCs w:val="24"/>
        </w:rPr>
        <w:t>нтирахитический</w:t>
      </w:r>
      <w:proofErr w:type="spellEnd"/>
      <w:r w:rsidRPr="00695854">
        <w:rPr>
          <w:rFonts w:ascii="Times New Roman" w:hAnsi="Times New Roman"/>
          <w:i/>
          <w:iCs/>
          <w:color w:val="000000"/>
          <w:sz w:val="24"/>
          <w:szCs w:val="24"/>
        </w:rPr>
        <w:t xml:space="preserve"> витамин, </w:t>
      </w:r>
      <w:proofErr w:type="spellStart"/>
      <w:r w:rsidRPr="00695854">
        <w:rPr>
          <w:rFonts w:ascii="Times New Roman" w:hAnsi="Times New Roman"/>
          <w:i/>
          <w:iCs/>
          <w:color w:val="000000"/>
          <w:sz w:val="24"/>
          <w:szCs w:val="24"/>
        </w:rPr>
        <w:t>эргокальциферол</w:t>
      </w:r>
      <w:proofErr w:type="spellEnd"/>
      <w:r w:rsidRPr="00695854">
        <w:rPr>
          <w:rFonts w:ascii="Times New Roman" w:hAnsi="Times New Roman"/>
          <w:i/>
          <w:iCs/>
          <w:color w:val="000000"/>
          <w:sz w:val="24"/>
          <w:szCs w:val="24"/>
        </w:rPr>
        <w:t xml:space="preserve">, </w:t>
      </w:r>
      <w:proofErr w:type="spellStart"/>
      <w:r w:rsidRPr="00695854">
        <w:rPr>
          <w:rFonts w:ascii="Times New Roman" w:hAnsi="Times New Roman"/>
          <w:i/>
          <w:iCs/>
          <w:color w:val="000000"/>
          <w:sz w:val="24"/>
          <w:szCs w:val="24"/>
        </w:rPr>
        <w:t>холекальцефирол</w:t>
      </w:r>
      <w:proofErr w:type="spellEnd"/>
      <w:r w:rsidRPr="00695854">
        <w:rPr>
          <w:rFonts w:ascii="Times New Roman" w:hAnsi="Times New Roman"/>
          <w:i/>
          <w:iCs/>
          <w:color w:val="000000"/>
          <w:sz w:val="24"/>
          <w:szCs w:val="24"/>
        </w:rPr>
        <w:t>, </w:t>
      </w:r>
      <w:proofErr w:type="spellStart"/>
      <w:r w:rsidRPr="00695854">
        <w:rPr>
          <w:rFonts w:ascii="Times New Roman" w:hAnsi="Times New Roman"/>
          <w:i/>
          <w:iCs/>
          <w:color w:val="000000"/>
          <w:sz w:val="24"/>
          <w:szCs w:val="24"/>
        </w:rPr>
        <w:t>виостерол</w:t>
      </w:r>
      <w:proofErr w:type="spellEnd"/>
      <w:r w:rsidRPr="00695854">
        <w:rPr>
          <w:rFonts w:ascii="Times New Roman" w:hAnsi="Times New Roman"/>
          <w:i/>
          <w:iCs/>
          <w:color w:val="000000"/>
          <w:sz w:val="24"/>
          <w:szCs w:val="24"/>
        </w:rPr>
        <w:t>)</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Открытие витамина D связано с историей рахита. Было доказано, что животные жиры после облучения приобретают </w:t>
      </w:r>
      <w:proofErr w:type="spellStart"/>
      <w:r w:rsidRPr="00695854">
        <w:rPr>
          <w:rFonts w:ascii="Times New Roman" w:hAnsi="Times New Roman"/>
          <w:color w:val="000000"/>
          <w:sz w:val="24"/>
          <w:szCs w:val="24"/>
        </w:rPr>
        <w:t>противорахитные</w:t>
      </w:r>
      <w:proofErr w:type="spellEnd"/>
      <w:r w:rsidRPr="00695854">
        <w:rPr>
          <w:rFonts w:ascii="Times New Roman" w:hAnsi="Times New Roman"/>
          <w:color w:val="000000"/>
          <w:sz w:val="24"/>
          <w:szCs w:val="24"/>
        </w:rPr>
        <w:t xml:space="preserve"> свойства и в 1936 году из жира тунца был выделен чистый витамин D.</w:t>
      </w:r>
    </w:p>
    <w:p w:rsidR="00695854" w:rsidRPr="00695854" w:rsidRDefault="00695854" w:rsidP="00AA3D1E">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D необходим для нормального образования и роста костей. Он регулирует обмен кальция и фосфора. Витамин D способствует нормальной работе сердца, свертыванию крови. Ускоряет выведение из организма свинца и других тяжелых металлов. Вместе с витаминами</w:t>
      </w:r>
      <w:proofErr w:type="gramStart"/>
      <w:r w:rsidRPr="00695854">
        <w:rPr>
          <w:rFonts w:ascii="Times New Roman" w:hAnsi="Times New Roman"/>
          <w:color w:val="000000"/>
          <w:sz w:val="24"/>
          <w:szCs w:val="24"/>
        </w:rPr>
        <w:t xml:space="preserve"> А</w:t>
      </w:r>
      <w:proofErr w:type="gramEnd"/>
      <w:r w:rsidRPr="00695854">
        <w:rPr>
          <w:rFonts w:ascii="Times New Roman" w:hAnsi="Times New Roman"/>
          <w:color w:val="000000"/>
          <w:sz w:val="24"/>
          <w:szCs w:val="24"/>
        </w:rPr>
        <w:t xml:space="preserve"> и С предотвращает простудные заболевания. Так же витамин D эффективен при лечении псориаза, </w:t>
      </w:r>
      <w:proofErr w:type="spellStart"/>
      <w:r w:rsidRPr="00695854">
        <w:rPr>
          <w:rFonts w:ascii="Times New Roman" w:hAnsi="Times New Roman"/>
          <w:color w:val="000000"/>
          <w:sz w:val="24"/>
          <w:szCs w:val="24"/>
        </w:rPr>
        <w:t>коньюктивита</w:t>
      </w:r>
      <w:proofErr w:type="spellEnd"/>
      <w:r w:rsidRPr="00695854">
        <w:rPr>
          <w:rFonts w:ascii="Times New Roman" w:hAnsi="Times New Roman"/>
          <w:color w:val="000000"/>
          <w:sz w:val="24"/>
          <w:szCs w:val="24"/>
        </w:rPr>
        <w:t>, эпилепсии и некоторых форм туберкулеза.</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lastRenderedPageBreak/>
        <w:t>12. Витамин</w:t>
      </w:r>
      <w:proofErr w:type="gramStart"/>
      <w:r w:rsidRPr="00695854">
        <w:rPr>
          <w:rFonts w:ascii="Times New Roman" w:hAnsi="Times New Roman"/>
          <w:b/>
          <w:color w:val="000000"/>
          <w:sz w:val="24"/>
          <w:szCs w:val="24"/>
        </w:rPr>
        <w:t xml:space="preserve"> Е</w:t>
      </w:r>
      <w:proofErr w:type="gramEnd"/>
      <w:r w:rsidRPr="00695854">
        <w:rPr>
          <w:rFonts w:ascii="Times New Roman" w:hAnsi="Times New Roman"/>
          <w:color w:val="000000"/>
          <w:sz w:val="24"/>
          <w:szCs w:val="24"/>
        </w:rPr>
        <w:t xml:space="preserve"> (т</w:t>
      </w:r>
      <w:r w:rsidRPr="00695854">
        <w:rPr>
          <w:rFonts w:ascii="Times New Roman" w:hAnsi="Times New Roman"/>
          <w:i/>
          <w:iCs/>
          <w:color w:val="000000"/>
          <w:sz w:val="24"/>
          <w:szCs w:val="24"/>
        </w:rPr>
        <w:t xml:space="preserve">окоферол, </w:t>
      </w:r>
      <w:proofErr w:type="spellStart"/>
      <w:r w:rsidRPr="00695854">
        <w:rPr>
          <w:rFonts w:ascii="Times New Roman" w:hAnsi="Times New Roman"/>
          <w:i/>
          <w:iCs/>
          <w:color w:val="000000"/>
          <w:sz w:val="24"/>
          <w:szCs w:val="24"/>
        </w:rPr>
        <w:t>антистерильный</w:t>
      </w:r>
      <w:proofErr w:type="spellEnd"/>
      <w:r w:rsidRPr="00695854">
        <w:rPr>
          <w:rFonts w:ascii="Times New Roman" w:hAnsi="Times New Roman"/>
          <w:i/>
          <w:iCs/>
          <w:color w:val="000000"/>
          <w:sz w:val="24"/>
          <w:szCs w:val="24"/>
        </w:rPr>
        <w:t xml:space="preserve"> витамин)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w:t>
      </w:r>
      <w:proofErr w:type="gramStart"/>
      <w:r w:rsidRPr="00695854">
        <w:rPr>
          <w:rFonts w:ascii="Times New Roman" w:hAnsi="Times New Roman"/>
          <w:color w:val="000000"/>
          <w:sz w:val="24"/>
          <w:szCs w:val="24"/>
        </w:rPr>
        <w:t xml:space="preserve"> Е</w:t>
      </w:r>
      <w:proofErr w:type="gramEnd"/>
      <w:r w:rsidRPr="00695854">
        <w:rPr>
          <w:rFonts w:ascii="Times New Roman" w:hAnsi="Times New Roman"/>
          <w:color w:val="000000"/>
          <w:sz w:val="24"/>
          <w:szCs w:val="24"/>
        </w:rPr>
        <w:t xml:space="preserve"> является главным представителем группы антиоксидантов. Он оказывает омолаживающее действие, замедляя старение клеток, вызванное пагубным воздействием свободных радикалов на клетки организма.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Влияние витамина</w:t>
      </w:r>
      <w:proofErr w:type="gramStart"/>
      <w:r w:rsidRPr="00695854">
        <w:rPr>
          <w:rFonts w:ascii="Times New Roman" w:hAnsi="Times New Roman"/>
          <w:color w:val="000000"/>
          <w:sz w:val="24"/>
          <w:szCs w:val="24"/>
        </w:rPr>
        <w:t xml:space="preserve"> Е</w:t>
      </w:r>
      <w:proofErr w:type="gramEnd"/>
      <w:r w:rsidRPr="00695854">
        <w:rPr>
          <w:rFonts w:ascii="Times New Roman" w:hAnsi="Times New Roman"/>
          <w:color w:val="000000"/>
          <w:sz w:val="24"/>
          <w:szCs w:val="24"/>
        </w:rPr>
        <w:t xml:space="preserve"> на организм трудно переоценить: предупреждает старение, увеличивает защитную силу организма, задерживает развитие сердечной недостаточности при поражении сердечных сосудов, улучшает работу половых и других эндокринных желез, препятствует образованию кровяных тромбов, помогает при нарушении потенции у мужчин и при угрожающих абортах у женщин, действуя совместно с витамином А защищает легкие от влияния загрязненного воздуха, ускоряет заживление ожогов, нормализует работу мышц.</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13. </w:t>
      </w:r>
      <w:r w:rsidRPr="00695854">
        <w:rPr>
          <w:rFonts w:ascii="Times New Roman" w:hAnsi="Times New Roman"/>
          <w:b/>
          <w:color w:val="000000"/>
          <w:sz w:val="24"/>
          <w:szCs w:val="24"/>
        </w:rPr>
        <w:t xml:space="preserve">Витамин Н </w:t>
      </w:r>
      <w:r w:rsidRPr="00695854">
        <w:rPr>
          <w:rFonts w:ascii="Times New Roman" w:hAnsi="Times New Roman"/>
          <w:color w:val="000000"/>
          <w:sz w:val="24"/>
          <w:szCs w:val="24"/>
        </w:rPr>
        <w:t>(б</w:t>
      </w:r>
      <w:r w:rsidRPr="00695854">
        <w:rPr>
          <w:rFonts w:ascii="Times New Roman" w:hAnsi="Times New Roman"/>
          <w:i/>
          <w:iCs/>
          <w:color w:val="000000"/>
          <w:sz w:val="24"/>
          <w:szCs w:val="24"/>
        </w:rPr>
        <w:t xml:space="preserve">иотин, </w:t>
      </w:r>
      <w:proofErr w:type="spellStart"/>
      <w:r w:rsidRPr="00695854">
        <w:rPr>
          <w:rFonts w:ascii="Times New Roman" w:hAnsi="Times New Roman"/>
          <w:i/>
          <w:iCs/>
          <w:color w:val="000000"/>
          <w:sz w:val="24"/>
          <w:szCs w:val="24"/>
        </w:rPr>
        <w:t>биос</w:t>
      </w:r>
      <w:proofErr w:type="spellEnd"/>
      <w:r w:rsidRPr="00695854">
        <w:rPr>
          <w:rFonts w:ascii="Times New Roman" w:hAnsi="Times New Roman"/>
          <w:i/>
          <w:iCs/>
          <w:color w:val="000000"/>
          <w:sz w:val="24"/>
          <w:szCs w:val="24"/>
        </w:rPr>
        <w:t xml:space="preserve"> 2, </w:t>
      </w:r>
      <w:proofErr w:type="spellStart"/>
      <w:r w:rsidRPr="00695854">
        <w:rPr>
          <w:rFonts w:ascii="Times New Roman" w:hAnsi="Times New Roman"/>
          <w:i/>
          <w:iCs/>
          <w:color w:val="000000"/>
          <w:sz w:val="24"/>
          <w:szCs w:val="24"/>
        </w:rPr>
        <w:t>биос</w:t>
      </w:r>
      <w:proofErr w:type="spellEnd"/>
      <w:r w:rsidRPr="00695854">
        <w:rPr>
          <w:rFonts w:ascii="Times New Roman" w:hAnsi="Times New Roman"/>
          <w:i/>
          <w:iCs/>
          <w:color w:val="000000"/>
          <w:sz w:val="24"/>
          <w:szCs w:val="24"/>
        </w:rPr>
        <w:t xml:space="preserve"> II)</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 Н признан одним из самых активных витаминов-катализаторов. Иногда его называют </w:t>
      </w:r>
      <w:proofErr w:type="spellStart"/>
      <w:r w:rsidRPr="00695854">
        <w:rPr>
          <w:rFonts w:ascii="Times New Roman" w:hAnsi="Times New Roman"/>
          <w:color w:val="000000"/>
          <w:sz w:val="24"/>
          <w:szCs w:val="24"/>
        </w:rPr>
        <w:t>микровитамином</w:t>
      </w:r>
      <w:proofErr w:type="spellEnd"/>
      <w:r w:rsidRPr="00695854">
        <w:rPr>
          <w:rFonts w:ascii="Times New Roman" w:hAnsi="Times New Roman"/>
          <w:color w:val="000000"/>
          <w:sz w:val="24"/>
          <w:szCs w:val="24"/>
        </w:rPr>
        <w:t>, т.к. для нормальной работы организма он необходим в очень малых количествах.</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Н участвует в обмене углеводов, белков, жиров. С его помощью организм получает энергию из этих веществ. Он принимает участие в синтезе глюкозы. Биотин необходим для нормальной работы желудка и кишечника, влияет на иммунитет и функции нервной системы, способствует здоровью волос и ногтей.</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14. Витамин Н1</w:t>
      </w:r>
      <w:r w:rsidRPr="00695854">
        <w:rPr>
          <w:rFonts w:ascii="Times New Roman" w:hAnsi="Times New Roman"/>
          <w:color w:val="000000"/>
          <w:sz w:val="24"/>
          <w:szCs w:val="24"/>
        </w:rPr>
        <w:t xml:space="preserve">: </w:t>
      </w:r>
      <w:proofErr w:type="spellStart"/>
      <w:proofErr w:type="gramStart"/>
      <w:r w:rsidRPr="00695854">
        <w:rPr>
          <w:rFonts w:ascii="Times New Roman" w:hAnsi="Times New Roman"/>
          <w:color w:val="000000"/>
          <w:sz w:val="24"/>
          <w:szCs w:val="24"/>
        </w:rPr>
        <w:t>х</w:t>
      </w:r>
      <w:proofErr w:type="spellEnd"/>
      <w:r w:rsidRPr="00695854">
        <w:rPr>
          <w:rFonts w:ascii="Times New Roman" w:hAnsi="Times New Roman"/>
          <w:color w:val="000000"/>
          <w:sz w:val="24"/>
          <w:szCs w:val="24"/>
        </w:rPr>
        <w:t>(</w:t>
      </w:r>
      <w:proofErr w:type="gramEnd"/>
      <w:r w:rsidRPr="00695854">
        <w:rPr>
          <w:rFonts w:ascii="Times New Roman" w:hAnsi="Times New Roman"/>
          <w:color w:val="000000"/>
          <w:sz w:val="24"/>
          <w:szCs w:val="24"/>
        </w:rPr>
        <w:t>мг) /100гр (парааминобензойная кислота - ПАБК, PABA, витамин В10)</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Парааминобензойная кислота необходима организму мужчины, особенно когда возникает так называемая болезнь </w:t>
      </w:r>
      <w:proofErr w:type="spellStart"/>
      <w:r w:rsidRPr="00695854">
        <w:rPr>
          <w:rFonts w:ascii="Times New Roman" w:hAnsi="Times New Roman"/>
          <w:color w:val="000000"/>
          <w:sz w:val="24"/>
          <w:szCs w:val="24"/>
        </w:rPr>
        <w:t>Пейрони</w:t>
      </w:r>
      <w:proofErr w:type="spellEnd"/>
      <w:r w:rsidRPr="00695854">
        <w:rPr>
          <w:rFonts w:ascii="Times New Roman" w:hAnsi="Times New Roman"/>
          <w:color w:val="000000"/>
          <w:sz w:val="24"/>
          <w:szCs w:val="24"/>
        </w:rPr>
        <w:t xml:space="preserve">, которой чаще всего страдают мужчины средних лет. При этой болезни ткань пениса у мужчины становится ненормально </w:t>
      </w:r>
      <w:proofErr w:type="spellStart"/>
      <w:r w:rsidRPr="00695854">
        <w:rPr>
          <w:rFonts w:ascii="Times New Roman" w:hAnsi="Times New Roman"/>
          <w:color w:val="000000"/>
          <w:sz w:val="24"/>
          <w:szCs w:val="24"/>
        </w:rPr>
        <w:t>фиброидной</w:t>
      </w:r>
      <w:proofErr w:type="spellEnd"/>
      <w:r w:rsidRPr="00695854">
        <w:rPr>
          <w:rFonts w:ascii="Times New Roman" w:hAnsi="Times New Roman"/>
          <w:color w:val="000000"/>
          <w:sz w:val="24"/>
          <w:szCs w:val="24"/>
        </w:rPr>
        <w:t>. В результате этой болезни во время эрекции пенис сильно изгибается, что причиняет больному большую боль. При лечении этой болезни используются препараты данного витамина. Вообще же в питательном рационе человека должны присутствовать продукты, содержащие этот витамин.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Парааминобензойная кислота назначается при таких заболеваниях, как задержка развития, повышенная физическая и умственная утомляемость; анемия </w:t>
      </w:r>
      <w:proofErr w:type="spellStart"/>
      <w:r w:rsidRPr="00695854">
        <w:rPr>
          <w:rFonts w:ascii="Times New Roman" w:hAnsi="Times New Roman"/>
          <w:color w:val="000000"/>
          <w:sz w:val="24"/>
          <w:szCs w:val="24"/>
        </w:rPr>
        <w:t>фолиеводефицитная</w:t>
      </w:r>
      <w:proofErr w:type="spellEnd"/>
      <w:r w:rsidRPr="00695854">
        <w:rPr>
          <w:rFonts w:ascii="Times New Roman" w:hAnsi="Times New Roman"/>
          <w:color w:val="000000"/>
          <w:sz w:val="24"/>
          <w:szCs w:val="24"/>
        </w:rPr>
        <w:t xml:space="preserve">; болезнь </w:t>
      </w:r>
      <w:proofErr w:type="spellStart"/>
      <w:r w:rsidRPr="00695854">
        <w:rPr>
          <w:rFonts w:ascii="Times New Roman" w:hAnsi="Times New Roman"/>
          <w:color w:val="000000"/>
          <w:sz w:val="24"/>
          <w:szCs w:val="24"/>
        </w:rPr>
        <w:t>Пейрони</w:t>
      </w:r>
      <w:proofErr w:type="spellEnd"/>
      <w:r w:rsidRPr="00695854">
        <w:rPr>
          <w:rFonts w:ascii="Times New Roman" w:hAnsi="Times New Roman"/>
          <w:color w:val="000000"/>
          <w:sz w:val="24"/>
          <w:szCs w:val="24"/>
        </w:rPr>
        <w:t xml:space="preserve">, артрит, посттравматическая контрактура и контрактура </w:t>
      </w:r>
      <w:proofErr w:type="spellStart"/>
      <w:r w:rsidRPr="00695854">
        <w:rPr>
          <w:rFonts w:ascii="Times New Roman" w:hAnsi="Times New Roman"/>
          <w:color w:val="000000"/>
          <w:sz w:val="24"/>
          <w:szCs w:val="24"/>
        </w:rPr>
        <w:t>Дюпьютрена</w:t>
      </w:r>
      <w:proofErr w:type="spellEnd"/>
      <w:r w:rsidRPr="00695854">
        <w:rPr>
          <w:rFonts w:ascii="Times New Roman" w:hAnsi="Times New Roman"/>
          <w:color w:val="000000"/>
          <w:sz w:val="24"/>
          <w:szCs w:val="24"/>
        </w:rPr>
        <w:t xml:space="preserve">; светочувствительность кожи, витилиго, склеродерма, ожоги ультрафиолетовыми лучами, </w:t>
      </w:r>
      <w:proofErr w:type="spellStart"/>
      <w:r w:rsidRPr="00695854">
        <w:rPr>
          <w:rFonts w:ascii="Times New Roman" w:hAnsi="Times New Roman"/>
          <w:color w:val="000000"/>
          <w:sz w:val="24"/>
          <w:szCs w:val="24"/>
        </w:rPr>
        <w:t>алопеция</w:t>
      </w:r>
      <w:proofErr w:type="spellEnd"/>
      <w:r w:rsidRPr="00695854">
        <w:rPr>
          <w:rFonts w:ascii="Times New Roman" w:hAnsi="Times New Roman"/>
          <w:color w:val="000000"/>
          <w:sz w:val="24"/>
          <w:szCs w:val="24"/>
        </w:rPr>
        <w:t xml:space="preserve">, </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15. Витамин</w:t>
      </w:r>
      <w:proofErr w:type="gramStart"/>
      <w:r w:rsidRPr="00695854">
        <w:rPr>
          <w:rFonts w:ascii="Times New Roman" w:hAnsi="Times New Roman"/>
          <w:b/>
          <w:color w:val="000000"/>
          <w:sz w:val="24"/>
          <w:szCs w:val="24"/>
        </w:rPr>
        <w:t xml:space="preserve"> К</w:t>
      </w:r>
      <w:proofErr w:type="gramEnd"/>
      <w:r w:rsidRPr="00695854">
        <w:rPr>
          <w:rFonts w:ascii="Times New Roman" w:hAnsi="Times New Roman"/>
          <w:color w:val="000000"/>
          <w:sz w:val="24"/>
          <w:szCs w:val="24"/>
        </w:rPr>
        <w:t xml:space="preserve"> (</w:t>
      </w:r>
      <w:proofErr w:type="spellStart"/>
      <w:r w:rsidRPr="00695854">
        <w:rPr>
          <w:rFonts w:ascii="Times New Roman" w:hAnsi="Times New Roman"/>
          <w:color w:val="000000"/>
          <w:sz w:val="24"/>
          <w:szCs w:val="24"/>
        </w:rPr>
        <w:t>менадион</w:t>
      </w:r>
      <w:proofErr w:type="spellEnd"/>
      <w:r w:rsidRPr="00695854">
        <w:rPr>
          <w:rFonts w:ascii="Times New Roman" w:hAnsi="Times New Roman"/>
          <w:color w:val="000000"/>
          <w:sz w:val="24"/>
          <w:szCs w:val="24"/>
        </w:rPr>
        <w:t>, витамин коагуляции, антигеморрагический витамин)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w:t>
      </w:r>
      <w:proofErr w:type="gramStart"/>
      <w:r w:rsidRPr="00695854">
        <w:rPr>
          <w:rFonts w:ascii="Times New Roman" w:hAnsi="Times New Roman"/>
          <w:color w:val="000000"/>
          <w:sz w:val="24"/>
          <w:szCs w:val="24"/>
        </w:rPr>
        <w:t xml:space="preserve"> К</w:t>
      </w:r>
      <w:proofErr w:type="gramEnd"/>
      <w:r w:rsidRPr="00695854">
        <w:rPr>
          <w:rFonts w:ascii="Times New Roman" w:hAnsi="Times New Roman"/>
          <w:color w:val="000000"/>
          <w:sz w:val="24"/>
          <w:szCs w:val="24"/>
        </w:rPr>
        <w:t xml:space="preserve"> объединяет группу жирорастворимых веществ — производных нафтохинона с гидрофобной боковой цепью. Два основных представителя группы — это витамин K1 (</w:t>
      </w:r>
      <w:proofErr w:type="spellStart"/>
      <w:r w:rsidRPr="00695854">
        <w:rPr>
          <w:rFonts w:ascii="Times New Roman" w:hAnsi="Times New Roman"/>
          <w:color w:val="000000"/>
          <w:sz w:val="24"/>
          <w:szCs w:val="24"/>
        </w:rPr>
        <w:t>филлохинон</w:t>
      </w:r>
      <w:proofErr w:type="spellEnd"/>
      <w:r w:rsidRPr="00695854">
        <w:rPr>
          <w:rFonts w:ascii="Times New Roman" w:hAnsi="Times New Roman"/>
          <w:color w:val="000000"/>
          <w:sz w:val="24"/>
          <w:szCs w:val="24"/>
        </w:rPr>
        <w:t>) и K2 (</w:t>
      </w:r>
      <w:proofErr w:type="spellStart"/>
      <w:r w:rsidRPr="00695854">
        <w:rPr>
          <w:rFonts w:ascii="Times New Roman" w:hAnsi="Times New Roman"/>
          <w:color w:val="000000"/>
          <w:sz w:val="24"/>
          <w:szCs w:val="24"/>
        </w:rPr>
        <w:t>менахинон</w:t>
      </w:r>
      <w:proofErr w:type="spellEnd"/>
      <w:r w:rsidRPr="00695854">
        <w:rPr>
          <w:rFonts w:ascii="Times New Roman" w:hAnsi="Times New Roman"/>
          <w:color w:val="000000"/>
          <w:sz w:val="24"/>
          <w:szCs w:val="24"/>
        </w:rPr>
        <w:t>, вырабатывается здоровой микрофлорой кишечника). Основная функция витамина K в организме - обеспечение нормального свертывания крови, формирование костной ткани (</w:t>
      </w:r>
      <w:proofErr w:type="spellStart"/>
      <w:r w:rsidRPr="00695854">
        <w:rPr>
          <w:rFonts w:ascii="Times New Roman" w:hAnsi="Times New Roman"/>
          <w:color w:val="000000"/>
          <w:sz w:val="24"/>
          <w:szCs w:val="24"/>
        </w:rPr>
        <w:t>остеокальцин</w:t>
      </w:r>
      <w:proofErr w:type="spellEnd"/>
      <w:r w:rsidRPr="00695854">
        <w:rPr>
          <w:rFonts w:ascii="Times New Roman" w:hAnsi="Times New Roman"/>
          <w:color w:val="000000"/>
          <w:sz w:val="24"/>
          <w:szCs w:val="24"/>
        </w:rPr>
        <w:t>), поддержание функции кровеносных сосудов, обеспечение нормальной работы почек.</w:t>
      </w:r>
    </w:p>
    <w:p w:rsidR="00695854" w:rsidRPr="00695854" w:rsidRDefault="00695854" w:rsidP="003E6DD5">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w:t>
      </w:r>
      <w:proofErr w:type="gramStart"/>
      <w:r w:rsidRPr="00695854">
        <w:rPr>
          <w:rFonts w:ascii="Times New Roman" w:hAnsi="Times New Roman"/>
          <w:color w:val="000000"/>
          <w:sz w:val="24"/>
          <w:szCs w:val="24"/>
        </w:rPr>
        <w:t xml:space="preserve"> К</w:t>
      </w:r>
      <w:proofErr w:type="gramEnd"/>
      <w:r w:rsidRPr="00695854">
        <w:rPr>
          <w:rFonts w:ascii="Times New Roman" w:hAnsi="Times New Roman"/>
          <w:color w:val="000000"/>
          <w:sz w:val="24"/>
          <w:szCs w:val="24"/>
        </w:rPr>
        <w:t xml:space="preserve"> влияет на формирование сгустков крови и повышает устойчивость стенок сосудов, участвует в энергетических процессах, образовании основных источников энергии в организме - аденозинтрифосфорной кислоты и </w:t>
      </w:r>
      <w:proofErr w:type="spellStart"/>
      <w:r w:rsidRPr="00695854">
        <w:rPr>
          <w:rFonts w:ascii="Times New Roman" w:hAnsi="Times New Roman"/>
          <w:color w:val="000000"/>
          <w:sz w:val="24"/>
          <w:szCs w:val="24"/>
        </w:rPr>
        <w:t>креатинфосфата</w:t>
      </w:r>
      <w:proofErr w:type="spellEnd"/>
      <w:r w:rsidRPr="00695854">
        <w:rPr>
          <w:rFonts w:ascii="Times New Roman" w:hAnsi="Times New Roman"/>
          <w:color w:val="000000"/>
          <w:sz w:val="24"/>
          <w:szCs w:val="24"/>
        </w:rPr>
        <w:t xml:space="preserve">, нормализует двигательную функцию желудочно-кишечного тракта и деятельность мышц, укрепляет кости. </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 xml:space="preserve">16. Витамин </w:t>
      </w:r>
      <w:proofErr w:type="spellStart"/>
      <w:r w:rsidRPr="00695854">
        <w:rPr>
          <w:rFonts w:ascii="Times New Roman" w:hAnsi="Times New Roman"/>
          <w:b/>
          <w:color w:val="000000"/>
          <w:sz w:val="24"/>
          <w:szCs w:val="24"/>
        </w:rPr>
        <w:t>L-Карнитин</w:t>
      </w:r>
      <w:proofErr w:type="spellEnd"/>
      <w:r w:rsidRPr="00695854">
        <w:rPr>
          <w:rFonts w:ascii="Times New Roman" w:hAnsi="Times New Roman"/>
          <w:color w:val="000000"/>
          <w:sz w:val="24"/>
          <w:szCs w:val="24"/>
        </w:rPr>
        <w:t xml:space="preserve">: </w:t>
      </w:r>
      <w:proofErr w:type="spellStart"/>
      <w:proofErr w:type="gramStart"/>
      <w:r w:rsidRPr="00695854">
        <w:rPr>
          <w:rFonts w:ascii="Times New Roman" w:hAnsi="Times New Roman"/>
          <w:color w:val="000000"/>
          <w:sz w:val="24"/>
          <w:szCs w:val="24"/>
        </w:rPr>
        <w:t>х</w:t>
      </w:r>
      <w:proofErr w:type="spellEnd"/>
      <w:r w:rsidRPr="00695854">
        <w:rPr>
          <w:rFonts w:ascii="Times New Roman" w:hAnsi="Times New Roman"/>
          <w:color w:val="000000"/>
          <w:sz w:val="24"/>
          <w:szCs w:val="24"/>
        </w:rPr>
        <w:t>(</w:t>
      </w:r>
      <w:proofErr w:type="gramEnd"/>
      <w:r w:rsidRPr="00695854">
        <w:rPr>
          <w:rFonts w:ascii="Times New Roman" w:hAnsi="Times New Roman"/>
          <w:color w:val="000000"/>
          <w:sz w:val="24"/>
          <w:szCs w:val="24"/>
        </w:rPr>
        <w:t>мг) /100гр</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lastRenderedPageBreak/>
        <w:t>L-Карнитин</w:t>
      </w:r>
      <w:proofErr w:type="spellEnd"/>
      <w:r w:rsidRPr="00695854">
        <w:rPr>
          <w:rFonts w:ascii="Times New Roman" w:hAnsi="Times New Roman"/>
          <w:color w:val="000000"/>
          <w:sz w:val="24"/>
          <w:szCs w:val="24"/>
        </w:rPr>
        <w:t xml:space="preserve"> улучшает обмен жиров и способствует выделению энергии при их переработке в организме, повышает выносливость и сокращает период восстановления при физических нагрузках, улучшает деятельность сердца, снижает содержание подкожного жира и холестерина в крови, ускоряет рост мышечной ткани, стимулирует иммунитет.</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t>L-Карнитин</w:t>
      </w:r>
      <w:proofErr w:type="spellEnd"/>
      <w:r w:rsidRPr="00695854">
        <w:rPr>
          <w:rFonts w:ascii="Times New Roman" w:hAnsi="Times New Roman"/>
          <w:color w:val="000000"/>
          <w:sz w:val="24"/>
          <w:szCs w:val="24"/>
        </w:rPr>
        <w:t xml:space="preserve"> повышает окисление жиров в организме. При достаточном содержании </w:t>
      </w:r>
      <w:proofErr w:type="spellStart"/>
      <w:r w:rsidRPr="00695854">
        <w:rPr>
          <w:rFonts w:ascii="Times New Roman" w:hAnsi="Times New Roman"/>
          <w:color w:val="000000"/>
          <w:sz w:val="24"/>
          <w:szCs w:val="24"/>
        </w:rPr>
        <w:t>L-карнитина</w:t>
      </w:r>
      <w:proofErr w:type="spellEnd"/>
      <w:r w:rsidRPr="00695854">
        <w:rPr>
          <w:rFonts w:ascii="Times New Roman" w:hAnsi="Times New Roman"/>
          <w:color w:val="000000"/>
          <w:sz w:val="24"/>
          <w:szCs w:val="24"/>
        </w:rPr>
        <w:t xml:space="preserve"> жирные кислоты дают не токсичные свободные радикалы, а энергию, запасаемую в виде АТФ, что существенно улучшает энергетику сердечной мышцы, которая на 70% питается жирными кислотами. </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17. Витамин N</w:t>
      </w:r>
      <w:r w:rsidRPr="00695854">
        <w:rPr>
          <w:rFonts w:ascii="Times New Roman" w:hAnsi="Times New Roman"/>
          <w:color w:val="000000"/>
          <w:sz w:val="24"/>
          <w:szCs w:val="24"/>
        </w:rPr>
        <w:t xml:space="preserve"> (</w:t>
      </w:r>
      <w:proofErr w:type="spellStart"/>
      <w:r w:rsidRPr="00695854">
        <w:rPr>
          <w:rFonts w:ascii="Times New Roman" w:hAnsi="Times New Roman"/>
          <w:color w:val="000000"/>
          <w:sz w:val="24"/>
          <w:szCs w:val="24"/>
        </w:rPr>
        <w:t>тиоктовая</w:t>
      </w:r>
      <w:proofErr w:type="spellEnd"/>
      <w:r w:rsidRPr="00695854">
        <w:rPr>
          <w:rFonts w:ascii="Times New Roman" w:hAnsi="Times New Roman"/>
          <w:color w:val="000000"/>
          <w:sz w:val="24"/>
          <w:szCs w:val="24"/>
        </w:rPr>
        <w:t xml:space="preserve"> кислота, </w:t>
      </w:r>
      <w:proofErr w:type="spellStart"/>
      <w:r w:rsidRPr="00695854">
        <w:rPr>
          <w:rFonts w:ascii="Times New Roman" w:hAnsi="Times New Roman"/>
          <w:color w:val="000000"/>
          <w:sz w:val="24"/>
          <w:szCs w:val="24"/>
        </w:rPr>
        <w:t>липоевая</w:t>
      </w:r>
      <w:proofErr w:type="spellEnd"/>
      <w:r w:rsidRPr="00695854">
        <w:rPr>
          <w:rFonts w:ascii="Times New Roman" w:hAnsi="Times New Roman"/>
          <w:color w:val="000000"/>
          <w:sz w:val="24"/>
          <w:szCs w:val="24"/>
        </w:rPr>
        <w:t xml:space="preserve"> кислота)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Витамин N участвует в процессах биологического окисления, в обеспечении организма энергией, в образовании кофермента</w:t>
      </w:r>
      <w:proofErr w:type="gramStart"/>
      <w:r w:rsidRPr="00695854">
        <w:rPr>
          <w:rFonts w:ascii="Times New Roman" w:hAnsi="Times New Roman"/>
          <w:color w:val="000000"/>
          <w:sz w:val="24"/>
          <w:szCs w:val="24"/>
        </w:rPr>
        <w:t xml:space="preserve"> А</w:t>
      </w:r>
      <w:proofErr w:type="gramEnd"/>
      <w:r w:rsidRPr="00695854">
        <w:rPr>
          <w:rFonts w:ascii="Times New Roman" w:hAnsi="Times New Roman"/>
          <w:color w:val="000000"/>
          <w:sz w:val="24"/>
          <w:szCs w:val="24"/>
        </w:rPr>
        <w:t>, необходимого для нормального обмена углеводов, белков и жиров.</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t>Липоевая</w:t>
      </w:r>
      <w:proofErr w:type="spellEnd"/>
      <w:r w:rsidRPr="00695854">
        <w:rPr>
          <w:rFonts w:ascii="Times New Roman" w:hAnsi="Times New Roman"/>
          <w:color w:val="000000"/>
          <w:sz w:val="24"/>
          <w:szCs w:val="24"/>
        </w:rPr>
        <w:t xml:space="preserve"> кислота, участвуя в углеводном обмене, обеспечивает своевременное усвоение головным мозгом глюкозы - основного питательного вещества и источника энергии для нервных клеток, что является важным моментом для улучшения концентрации внимания и памяти. </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 xml:space="preserve">16. Витамин </w:t>
      </w:r>
      <w:proofErr w:type="gramStart"/>
      <w:r w:rsidRPr="00695854">
        <w:rPr>
          <w:rFonts w:ascii="Times New Roman" w:hAnsi="Times New Roman"/>
          <w:b/>
          <w:color w:val="000000"/>
          <w:sz w:val="24"/>
          <w:szCs w:val="24"/>
        </w:rPr>
        <w:t>Р</w:t>
      </w:r>
      <w:proofErr w:type="gramEnd"/>
      <w:r w:rsidRPr="00695854">
        <w:rPr>
          <w:rFonts w:ascii="Times New Roman" w:hAnsi="Times New Roman"/>
          <w:color w:val="000000"/>
          <w:sz w:val="24"/>
          <w:szCs w:val="24"/>
        </w:rPr>
        <w:t xml:space="preserve">: </w:t>
      </w:r>
      <w:proofErr w:type="spellStart"/>
      <w:r w:rsidRPr="00695854">
        <w:rPr>
          <w:rFonts w:ascii="Times New Roman" w:hAnsi="Times New Roman"/>
          <w:color w:val="000000"/>
          <w:sz w:val="24"/>
          <w:szCs w:val="24"/>
        </w:rPr>
        <w:t>х</w:t>
      </w:r>
      <w:proofErr w:type="spellEnd"/>
      <w:r w:rsidRPr="00695854">
        <w:rPr>
          <w:rFonts w:ascii="Times New Roman" w:hAnsi="Times New Roman"/>
          <w:color w:val="000000"/>
          <w:sz w:val="24"/>
          <w:szCs w:val="24"/>
        </w:rPr>
        <w:t xml:space="preserve">(мг) /100гр (C-комплекс / с-комплекс, </w:t>
      </w:r>
      <w:proofErr w:type="spellStart"/>
      <w:r w:rsidRPr="00695854">
        <w:rPr>
          <w:rFonts w:ascii="Times New Roman" w:hAnsi="Times New Roman"/>
          <w:color w:val="000000"/>
          <w:sz w:val="24"/>
          <w:szCs w:val="24"/>
        </w:rPr>
        <w:t>гесперидин</w:t>
      </w:r>
      <w:proofErr w:type="spellEnd"/>
      <w:r w:rsidRPr="00695854">
        <w:rPr>
          <w:rFonts w:ascii="Times New Roman" w:hAnsi="Times New Roman"/>
          <w:color w:val="000000"/>
          <w:sz w:val="24"/>
          <w:szCs w:val="24"/>
        </w:rPr>
        <w:t>, цитрин)</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Основные функции витамина </w:t>
      </w:r>
      <w:proofErr w:type="gramStart"/>
      <w:r w:rsidRPr="00695854">
        <w:rPr>
          <w:rFonts w:ascii="Times New Roman" w:hAnsi="Times New Roman"/>
          <w:color w:val="000000"/>
          <w:sz w:val="24"/>
          <w:szCs w:val="24"/>
        </w:rPr>
        <w:t>Р</w:t>
      </w:r>
      <w:proofErr w:type="gramEnd"/>
      <w:r w:rsidRPr="00695854">
        <w:rPr>
          <w:rFonts w:ascii="Times New Roman" w:hAnsi="Times New Roman"/>
          <w:color w:val="000000"/>
          <w:sz w:val="24"/>
          <w:szCs w:val="24"/>
        </w:rPr>
        <w:t xml:space="preserve"> - укрепление капилляров и снижение проницаемости сосудистой стенки. Он предотвращает и излечивает кровоточивость десен, предупреждает кровоизлияния, оказывает </w:t>
      </w:r>
      <w:proofErr w:type="spellStart"/>
      <w:r w:rsidRPr="00695854">
        <w:rPr>
          <w:rFonts w:ascii="Times New Roman" w:hAnsi="Times New Roman"/>
          <w:color w:val="000000"/>
          <w:sz w:val="24"/>
          <w:szCs w:val="24"/>
        </w:rPr>
        <w:t>антиоксидантное</w:t>
      </w:r>
      <w:proofErr w:type="spellEnd"/>
      <w:r w:rsidRPr="00695854">
        <w:rPr>
          <w:rFonts w:ascii="Times New Roman" w:hAnsi="Times New Roman"/>
          <w:color w:val="000000"/>
          <w:sz w:val="24"/>
          <w:szCs w:val="24"/>
        </w:rPr>
        <w:t xml:space="preserve"> действие.</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proofErr w:type="spellStart"/>
      <w:r w:rsidRPr="00695854">
        <w:rPr>
          <w:rFonts w:ascii="Times New Roman" w:hAnsi="Times New Roman"/>
          <w:color w:val="000000"/>
          <w:sz w:val="24"/>
          <w:szCs w:val="24"/>
        </w:rPr>
        <w:t>Биофлавоноиды</w:t>
      </w:r>
      <w:proofErr w:type="spellEnd"/>
      <w:r w:rsidRPr="00695854">
        <w:rPr>
          <w:rFonts w:ascii="Times New Roman" w:hAnsi="Times New Roman"/>
          <w:color w:val="000000"/>
          <w:sz w:val="24"/>
          <w:szCs w:val="24"/>
        </w:rPr>
        <w:t xml:space="preserve"> стимулируют тканевое дыхание и деятельность некоторых эндокринных желез, в частности надпочечников, улучшают работу щитовидной железы, повышают устойчивость к инфекциям и снижают кровяное давление.</w:t>
      </w:r>
    </w:p>
    <w:p w:rsidR="00695854" w:rsidRPr="00695854" w:rsidRDefault="00695854" w:rsidP="00695854">
      <w:pPr>
        <w:shd w:val="clear" w:color="auto" w:fill="FFFFFF"/>
        <w:spacing w:after="0"/>
        <w:jc w:val="both"/>
        <w:textAlignment w:val="baseline"/>
        <w:rPr>
          <w:rFonts w:ascii="Times New Roman" w:hAnsi="Times New Roman"/>
          <w:color w:val="000000"/>
          <w:sz w:val="24"/>
          <w:szCs w:val="24"/>
        </w:rPr>
      </w:pPr>
      <w:r w:rsidRPr="00695854">
        <w:rPr>
          <w:rFonts w:ascii="Times New Roman" w:hAnsi="Times New Roman"/>
          <w:b/>
          <w:color w:val="000000"/>
          <w:sz w:val="24"/>
          <w:szCs w:val="24"/>
        </w:rPr>
        <w:t>18. Витамин РР</w:t>
      </w:r>
      <w:r w:rsidRPr="00695854">
        <w:rPr>
          <w:rFonts w:ascii="Times New Roman" w:hAnsi="Times New Roman"/>
          <w:color w:val="000000"/>
          <w:sz w:val="24"/>
          <w:szCs w:val="24"/>
        </w:rPr>
        <w:t>: 18,9(мг) /100гр (</w:t>
      </w:r>
      <w:proofErr w:type="spellStart"/>
      <w:r w:rsidRPr="00695854">
        <w:rPr>
          <w:rFonts w:ascii="Times New Roman" w:hAnsi="Times New Roman"/>
          <w:color w:val="000000"/>
          <w:sz w:val="24"/>
          <w:szCs w:val="24"/>
        </w:rPr>
        <w:t>ниацин</w:t>
      </w:r>
      <w:proofErr w:type="spellEnd"/>
      <w:r w:rsidRPr="00695854">
        <w:rPr>
          <w:rFonts w:ascii="Times New Roman" w:hAnsi="Times New Roman"/>
          <w:color w:val="000000"/>
          <w:sz w:val="24"/>
          <w:szCs w:val="24"/>
        </w:rPr>
        <w:t xml:space="preserve">, </w:t>
      </w:r>
      <w:proofErr w:type="spellStart"/>
      <w:r w:rsidRPr="00695854">
        <w:rPr>
          <w:rFonts w:ascii="Times New Roman" w:hAnsi="Times New Roman"/>
          <w:color w:val="000000"/>
          <w:sz w:val="24"/>
          <w:szCs w:val="24"/>
        </w:rPr>
        <w:t>ниацинамид</w:t>
      </w:r>
      <w:proofErr w:type="spellEnd"/>
      <w:r w:rsidRPr="00695854">
        <w:rPr>
          <w:rFonts w:ascii="Times New Roman" w:hAnsi="Times New Roman"/>
          <w:color w:val="000000"/>
          <w:sz w:val="24"/>
          <w:szCs w:val="24"/>
        </w:rPr>
        <w:t xml:space="preserve">, </w:t>
      </w:r>
      <w:proofErr w:type="spellStart"/>
      <w:r w:rsidRPr="00695854">
        <w:rPr>
          <w:rFonts w:ascii="Times New Roman" w:hAnsi="Times New Roman"/>
          <w:color w:val="000000"/>
          <w:sz w:val="24"/>
          <w:szCs w:val="24"/>
        </w:rPr>
        <w:t>никотинамид</w:t>
      </w:r>
      <w:proofErr w:type="spellEnd"/>
      <w:r w:rsidRPr="00695854">
        <w:rPr>
          <w:rFonts w:ascii="Times New Roman" w:hAnsi="Times New Roman"/>
          <w:color w:val="000000"/>
          <w:sz w:val="24"/>
          <w:szCs w:val="24"/>
        </w:rPr>
        <w:t>, никотиновая кислота)</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Основными представителями витамина РР являются никотиновая кислота и </w:t>
      </w:r>
      <w:proofErr w:type="spellStart"/>
      <w:r w:rsidRPr="00695854">
        <w:rPr>
          <w:rFonts w:ascii="Times New Roman" w:hAnsi="Times New Roman"/>
          <w:color w:val="000000"/>
          <w:sz w:val="24"/>
          <w:szCs w:val="24"/>
        </w:rPr>
        <w:t>никотинамид</w:t>
      </w:r>
      <w:proofErr w:type="spellEnd"/>
      <w:r w:rsidRPr="00695854">
        <w:rPr>
          <w:rFonts w:ascii="Times New Roman" w:hAnsi="Times New Roman"/>
          <w:color w:val="000000"/>
          <w:sz w:val="24"/>
          <w:szCs w:val="24"/>
        </w:rPr>
        <w:t xml:space="preserve">. В животных продуктах </w:t>
      </w:r>
      <w:proofErr w:type="spellStart"/>
      <w:r w:rsidRPr="00695854">
        <w:rPr>
          <w:rFonts w:ascii="Times New Roman" w:hAnsi="Times New Roman"/>
          <w:color w:val="000000"/>
          <w:sz w:val="24"/>
          <w:szCs w:val="24"/>
        </w:rPr>
        <w:t>ниацин</w:t>
      </w:r>
      <w:proofErr w:type="spellEnd"/>
      <w:r w:rsidRPr="00695854">
        <w:rPr>
          <w:rFonts w:ascii="Times New Roman" w:hAnsi="Times New Roman"/>
          <w:color w:val="000000"/>
          <w:sz w:val="24"/>
          <w:szCs w:val="24"/>
        </w:rPr>
        <w:t xml:space="preserve"> содержится в виде </w:t>
      </w:r>
      <w:proofErr w:type="spellStart"/>
      <w:r w:rsidRPr="00695854">
        <w:rPr>
          <w:rFonts w:ascii="Times New Roman" w:hAnsi="Times New Roman"/>
          <w:color w:val="000000"/>
          <w:sz w:val="24"/>
          <w:szCs w:val="24"/>
        </w:rPr>
        <w:t>никотинамида</w:t>
      </w:r>
      <w:proofErr w:type="spellEnd"/>
      <w:r w:rsidRPr="00695854">
        <w:rPr>
          <w:rFonts w:ascii="Times New Roman" w:hAnsi="Times New Roman"/>
          <w:color w:val="000000"/>
          <w:sz w:val="24"/>
          <w:szCs w:val="24"/>
        </w:rPr>
        <w:t>, а в растительных - в виде никотиновой кислоты.</w:t>
      </w:r>
    </w:p>
    <w:p w:rsidR="00695854" w:rsidRPr="00695854" w:rsidRDefault="00695854" w:rsidP="00695854">
      <w:pPr>
        <w:shd w:val="clear" w:color="auto" w:fill="FFFFFF"/>
        <w:spacing w:after="0"/>
        <w:ind w:firstLine="540"/>
        <w:jc w:val="both"/>
        <w:textAlignment w:val="baseline"/>
        <w:rPr>
          <w:rFonts w:ascii="Times New Roman" w:hAnsi="Times New Roman"/>
          <w:color w:val="000000"/>
          <w:sz w:val="24"/>
          <w:szCs w:val="24"/>
        </w:rPr>
      </w:pPr>
      <w:r w:rsidRPr="00695854">
        <w:rPr>
          <w:rFonts w:ascii="Times New Roman" w:hAnsi="Times New Roman"/>
          <w:color w:val="000000"/>
          <w:sz w:val="24"/>
          <w:szCs w:val="24"/>
        </w:rPr>
        <w:t xml:space="preserve">Витамин РР необходим для выделения энергии из углеводов и жиров, для белкового обмена. Входит в состав ферментов, обеспечивающих клеточное дыхание. </w:t>
      </w:r>
      <w:proofErr w:type="spellStart"/>
      <w:r w:rsidRPr="00695854">
        <w:rPr>
          <w:rFonts w:ascii="Times New Roman" w:hAnsi="Times New Roman"/>
          <w:color w:val="000000"/>
          <w:sz w:val="24"/>
          <w:szCs w:val="24"/>
        </w:rPr>
        <w:t>Ниацин</w:t>
      </w:r>
      <w:proofErr w:type="spellEnd"/>
      <w:r w:rsidRPr="00695854">
        <w:rPr>
          <w:rFonts w:ascii="Times New Roman" w:hAnsi="Times New Roman"/>
          <w:color w:val="000000"/>
          <w:sz w:val="24"/>
          <w:szCs w:val="24"/>
        </w:rPr>
        <w:t xml:space="preserve"> нормализует работу желудка и поджелудочной железы. Никотиновая кислота благоприятно влияет на нервную и сердечнососудистую системы; поддерживает в здоровом состоянии кожу, слизистую оболочку кишечника и ротовой полости; участвует в обеспечении нормального зрения, улучшает кровоснабжение и снижает повышенное давление. </w:t>
      </w: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9972C5" w:rsidRDefault="009972C5" w:rsidP="007431D2">
      <w:pPr>
        <w:shd w:val="clear" w:color="auto" w:fill="FFFFFF"/>
        <w:spacing w:after="0"/>
        <w:ind w:firstLine="540"/>
        <w:jc w:val="center"/>
        <w:textAlignment w:val="baseline"/>
        <w:rPr>
          <w:rFonts w:ascii="Times New Roman" w:hAnsi="Times New Roman"/>
          <w:b/>
          <w:color w:val="000000"/>
          <w:sz w:val="24"/>
          <w:szCs w:val="24"/>
        </w:rPr>
      </w:pPr>
    </w:p>
    <w:p w:rsidR="009972C5" w:rsidRDefault="009972C5" w:rsidP="007431D2">
      <w:pPr>
        <w:shd w:val="clear" w:color="auto" w:fill="FFFFFF"/>
        <w:spacing w:after="0"/>
        <w:ind w:firstLine="540"/>
        <w:jc w:val="center"/>
        <w:textAlignment w:val="baseline"/>
        <w:rPr>
          <w:rFonts w:ascii="Times New Roman" w:hAnsi="Times New Roman"/>
          <w:b/>
          <w:color w:val="000000"/>
          <w:sz w:val="24"/>
          <w:szCs w:val="24"/>
        </w:rPr>
      </w:pPr>
    </w:p>
    <w:p w:rsidR="009972C5" w:rsidRDefault="009972C5" w:rsidP="007431D2">
      <w:pPr>
        <w:shd w:val="clear" w:color="auto" w:fill="FFFFFF"/>
        <w:spacing w:after="0"/>
        <w:ind w:firstLine="540"/>
        <w:jc w:val="center"/>
        <w:textAlignment w:val="baseline"/>
        <w:rPr>
          <w:rFonts w:ascii="Times New Roman" w:hAnsi="Times New Roman"/>
          <w:b/>
          <w:color w:val="000000"/>
          <w:sz w:val="24"/>
          <w:szCs w:val="24"/>
        </w:rPr>
      </w:pPr>
    </w:p>
    <w:p w:rsidR="00EF4B60" w:rsidRDefault="00EF4B60" w:rsidP="007431D2">
      <w:pPr>
        <w:shd w:val="clear" w:color="auto" w:fill="FFFFFF"/>
        <w:spacing w:after="0"/>
        <w:ind w:firstLine="540"/>
        <w:jc w:val="center"/>
        <w:textAlignment w:val="baseline"/>
        <w:rPr>
          <w:rFonts w:ascii="Times New Roman" w:hAnsi="Times New Roman"/>
          <w:b/>
          <w:color w:val="000000"/>
          <w:sz w:val="24"/>
          <w:szCs w:val="24"/>
        </w:rPr>
      </w:pPr>
    </w:p>
    <w:p w:rsidR="00695854" w:rsidRDefault="007431D2" w:rsidP="007431D2">
      <w:pPr>
        <w:shd w:val="clear" w:color="auto" w:fill="FFFFFF"/>
        <w:spacing w:after="0"/>
        <w:ind w:firstLine="540"/>
        <w:jc w:val="center"/>
        <w:textAlignment w:val="baseline"/>
        <w:rPr>
          <w:rFonts w:ascii="Times New Roman" w:hAnsi="Times New Roman"/>
          <w:b/>
          <w:color w:val="000000"/>
          <w:sz w:val="24"/>
          <w:szCs w:val="24"/>
        </w:rPr>
      </w:pPr>
      <w:r w:rsidRPr="007431D2">
        <w:rPr>
          <w:rFonts w:ascii="Times New Roman" w:hAnsi="Times New Roman"/>
          <w:b/>
          <w:color w:val="000000"/>
          <w:sz w:val="24"/>
          <w:szCs w:val="24"/>
        </w:rPr>
        <w:lastRenderedPageBreak/>
        <w:t>Доклад</w:t>
      </w:r>
    </w:p>
    <w:p w:rsidR="00EF4B60" w:rsidRDefault="00EF4B60" w:rsidP="007431D2">
      <w:pPr>
        <w:shd w:val="clear" w:color="auto" w:fill="FFFFFF"/>
        <w:spacing w:after="0"/>
        <w:ind w:firstLine="540"/>
        <w:jc w:val="center"/>
        <w:textAlignment w:val="baseline"/>
        <w:rPr>
          <w:rFonts w:ascii="Times New Roman" w:hAnsi="Times New Roman"/>
          <w:b/>
          <w:sz w:val="24"/>
          <w:szCs w:val="24"/>
        </w:rPr>
      </w:pPr>
      <w:r w:rsidRPr="00EF4B60">
        <w:rPr>
          <w:rFonts w:ascii="Times New Roman" w:hAnsi="Times New Roman"/>
          <w:b/>
          <w:sz w:val="24"/>
          <w:szCs w:val="24"/>
        </w:rPr>
        <w:t>«Роль физики в сварочном производстве»</w:t>
      </w:r>
    </w:p>
    <w:p w:rsidR="004834F6" w:rsidRDefault="004834F6" w:rsidP="007431D2">
      <w:pPr>
        <w:shd w:val="clear" w:color="auto" w:fill="FFFFFF"/>
        <w:spacing w:after="0"/>
        <w:ind w:firstLine="540"/>
        <w:jc w:val="center"/>
        <w:textAlignment w:val="baseline"/>
        <w:rPr>
          <w:rFonts w:ascii="Times New Roman" w:hAnsi="Times New Roman"/>
          <w:b/>
          <w:sz w:val="24"/>
          <w:szCs w:val="24"/>
        </w:rPr>
      </w:pPr>
    </w:p>
    <w:p w:rsidR="00EF4B60" w:rsidRPr="004834F6" w:rsidRDefault="00EF4B60" w:rsidP="00EF4B60">
      <w:pPr>
        <w:shd w:val="clear" w:color="auto" w:fill="FFFFFF"/>
        <w:spacing w:after="0"/>
        <w:ind w:firstLine="540"/>
        <w:textAlignment w:val="baseline"/>
        <w:rPr>
          <w:rFonts w:ascii="Times New Roman" w:hAnsi="Times New Roman"/>
          <w:b/>
          <w:i/>
          <w:color w:val="000000"/>
          <w:sz w:val="24"/>
          <w:szCs w:val="24"/>
        </w:rPr>
      </w:pPr>
      <w:r w:rsidRPr="004834F6">
        <w:rPr>
          <w:rFonts w:ascii="Times New Roman" w:hAnsi="Times New Roman"/>
          <w:b/>
          <w:i/>
          <w:sz w:val="24"/>
          <w:szCs w:val="24"/>
        </w:rPr>
        <w:t xml:space="preserve">Разработчик:                                                                     </w:t>
      </w:r>
      <w:proofErr w:type="spellStart"/>
      <w:r w:rsidRPr="004834F6">
        <w:rPr>
          <w:rFonts w:ascii="Times New Roman" w:hAnsi="Times New Roman"/>
          <w:b/>
          <w:i/>
          <w:sz w:val="24"/>
          <w:szCs w:val="24"/>
        </w:rPr>
        <w:t>А.Мозжарин</w:t>
      </w:r>
      <w:proofErr w:type="spellEnd"/>
      <w:r w:rsidRPr="004834F6">
        <w:rPr>
          <w:rFonts w:ascii="Times New Roman" w:hAnsi="Times New Roman"/>
          <w:b/>
          <w:i/>
          <w:sz w:val="24"/>
          <w:szCs w:val="24"/>
        </w:rPr>
        <w:t xml:space="preserve"> (гр. СТ-421)</w:t>
      </w:r>
    </w:p>
    <w:p w:rsidR="00EF4B60" w:rsidRPr="004834F6" w:rsidRDefault="00EF4B60" w:rsidP="00EF4B60">
      <w:pPr>
        <w:shd w:val="clear" w:color="auto" w:fill="FFFFFF"/>
        <w:spacing w:after="0"/>
        <w:ind w:firstLine="540"/>
        <w:textAlignment w:val="baseline"/>
        <w:rPr>
          <w:rFonts w:ascii="Times New Roman" w:hAnsi="Times New Roman"/>
          <w:b/>
          <w:i/>
          <w:color w:val="000000"/>
          <w:sz w:val="24"/>
          <w:szCs w:val="24"/>
        </w:rPr>
      </w:pPr>
      <w:r w:rsidRPr="004834F6">
        <w:rPr>
          <w:rFonts w:ascii="Times New Roman" w:hAnsi="Times New Roman"/>
          <w:b/>
          <w:i/>
          <w:color w:val="000000"/>
          <w:sz w:val="24"/>
          <w:szCs w:val="24"/>
        </w:rPr>
        <w:t xml:space="preserve">Научный руководитель:                                                 А.А.Каширский,  </w:t>
      </w:r>
    </w:p>
    <w:p w:rsidR="00EF4B60" w:rsidRPr="004834F6" w:rsidRDefault="00EF4B60" w:rsidP="00EF4B60">
      <w:pPr>
        <w:shd w:val="clear" w:color="auto" w:fill="FFFFFF"/>
        <w:spacing w:after="0"/>
        <w:ind w:firstLine="540"/>
        <w:textAlignment w:val="baseline"/>
        <w:rPr>
          <w:rFonts w:ascii="Times New Roman" w:hAnsi="Times New Roman"/>
          <w:b/>
          <w:i/>
          <w:color w:val="000000"/>
          <w:sz w:val="24"/>
          <w:szCs w:val="24"/>
        </w:rPr>
      </w:pPr>
      <w:r w:rsidRPr="004834F6">
        <w:rPr>
          <w:rFonts w:ascii="Times New Roman" w:hAnsi="Times New Roman"/>
          <w:b/>
          <w:i/>
          <w:color w:val="000000"/>
          <w:sz w:val="24"/>
          <w:szCs w:val="24"/>
        </w:rPr>
        <w:t xml:space="preserve">                                                                                             преподаватель физики</w:t>
      </w:r>
    </w:p>
    <w:p w:rsidR="009972C5" w:rsidRDefault="00325C98" w:rsidP="00EF4B60">
      <w:pPr>
        <w:shd w:val="clear" w:color="auto" w:fill="FFFFFF"/>
        <w:spacing w:after="0"/>
        <w:ind w:firstLine="540"/>
        <w:textAlignment w:val="baseline"/>
        <w:rPr>
          <w:rFonts w:ascii="Times New Roman" w:hAnsi="Times New Roman"/>
          <w:b/>
          <w:color w:val="000000"/>
          <w:sz w:val="24"/>
          <w:szCs w:val="24"/>
        </w:rPr>
      </w:pPr>
      <w:r w:rsidRPr="009972C5">
        <w:rPr>
          <w:rFonts w:ascii="Times New Roman" w:hAnsi="Times New Roman"/>
          <w:b/>
          <w:color w:val="000000"/>
          <w:sz w:val="24"/>
          <w:szCs w:val="24"/>
        </w:rPr>
        <w:object w:dxaOrig="7156" w:dyaOrig="5398">
          <v:shape id="_x0000_i1049" type="#_x0000_t75" style="width:171.5pt;height:129.45pt" o:ole="">
            <v:imagedata r:id="rId116" o:title=""/>
          </v:shape>
          <o:OLEObject Type="Embed" ProgID="PowerPoint.Slide.12" ShapeID="_x0000_i1049" DrawAspect="Content" ObjectID="_1526993510" r:id="rId117"/>
        </w:object>
      </w:r>
      <w:r>
        <w:rPr>
          <w:rFonts w:ascii="Times New Roman" w:hAnsi="Times New Roman"/>
          <w:b/>
          <w:color w:val="000000"/>
          <w:sz w:val="24"/>
          <w:szCs w:val="24"/>
        </w:rPr>
        <w:t xml:space="preserve">                </w:t>
      </w:r>
      <w:r w:rsidRPr="00325C98">
        <w:rPr>
          <w:rFonts w:ascii="Times New Roman" w:hAnsi="Times New Roman"/>
          <w:b/>
          <w:color w:val="000000"/>
          <w:sz w:val="24"/>
          <w:szCs w:val="24"/>
        </w:rPr>
        <w:object w:dxaOrig="7156" w:dyaOrig="5398">
          <v:shape id="_x0000_i1050" type="#_x0000_t75" style="width:172.3pt;height:130.25pt" o:ole="">
            <v:imagedata r:id="rId118" o:title=""/>
          </v:shape>
          <o:OLEObject Type="Embed" ProgID="PowerPoint.Slide.12" ShapeID="_x0000_i1050" DrawAspect="Content" ObjectID="_1526993511" r:id="rId119"/>
        </w:object>
      </w:r>
    </w:p>
    <w:p w:rsidR="0096418A" w:rsidRDefault="0096418A" w:rsidP="00EF4B60">
      <w:pPr>
        <w:shd w:val="clear" w:color="auto" w:fill="FFFFFF"/>
        <w:spacing w:after="0"/>
        <w:ind w:firstLine="540"/>
        <w:textAlignment w:val="baseline"/>
        <w:rPr>
          <w:rFonts w:ascii="Times New Roman" w:hAnsi="Times New Roman"/>
          <w:b/>
          <w:color w:val="000000"/>
          <w:sz w:val="24"/>
          <w:szCs w:val="24"/>
        </w:rPr>
      </w:pP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Сварка — процесс получения неразъёмного соединения посредством установления межатомных связей между свариваемыми частями при их местном или общем нагреве, или пластическом деформировании, или совместном действии того и другого. Обычно применяется для соединения металлов, их сплавов или термопластов, а также в медицине. Для производства сварки используются различные источники энергии: электрическая дуга, газовое пламя, лазерное излучение, электронный луч, трение, ультразвук. Развитие технологий позволяет в настоящее время осуществлять сварку не только на промышленных предприятиях, но и на открытом воздухе, под водой и даже в космосе. Производство сварочных работ сопряжено с опасностью возгораний, поражений электрическим током, отравлений вредными газами, облучением ультрафиолетовыми лучами и поражением глаз.</w:t>
      </w:r>
      <w:r>
        <w:rPr>
          <w:szCs w:val="24"/>
        </w:rPr>
        <w:t xml:space="preserve"> </w:t>
      </w:r>
      <w:r w:rsidRPr="00AB0AD6">
        <w:rPr>
          <w:rFonts w:ascii="Times New Roman" w:hAnsi="Times New Roman"/>
          <w:sz w:val="24"/>
          <w:szCs w:val="24"/>
        </w:rPr>
        <w:t>ГОСТ 19521-74[2] устанавливает классификацию сварки металлов по основным физическим, техническим и технологическим признакам.</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   Физические признаки, в зависимости от формы энергии, используемой для образования сварного соединения, подразделяются на три класса: </w:t>
      </w:r>
    </w:p>
    <w:p w:rsidR="00EF4B60" w:rsidRPr="0065721D" w:rsidRDefault="00EF4B60" w:rsidP="0065721D">
      <w:pPr>
        <w:spacing w:after="0"/>
        <w:ind w:firstLine="709"/>
        <w:jc w:val="both"/>
        <w:rPr>
          <w:rFonts w:ascii="Times New Roman" w:hAnsi="Times New Roman"/>
          <w:sz w:val="24"/>
          <w:szCs w:val="24"/>
        </w:rPr>
      </w:pPr>
      <w:r w:rsidRPr="0065721D">
        <w:rPr>
          <w:rFonts w:ascii="Times New Roman" w:hAnsi="Times New Roman"/>
          <w:sz w:val="24"/>
          <w:szCs w:val="24"/>
        </w:rPr>
        <w:t xml:space="preserve">1.Термический класс: виды сварки, осуществляемые    плавлением с использованием тепловой энергии.          </w:t>
      </w:r>
    </w:p>
    <w:p w:rsidR="00EF4B60" w:rsidRPr="0065721D" w:rsidRDefault="00EF4B60" w:rsidP="0065721D">
      <w:pPr>
        <w:spacing w:after="0"/>
        <w:ind w:firstLine="709"/>
        <w:jc w:val="both"/>
        <w:rPr>
          <w:rFonts w:ascii="Times New Roman" w:hAnsi="Times New Roman"/>
          <w:sz w:val="24"/>
          <w:szCs w:val="24"/>
        </w:rPr>
      </w:pPr>
      <w:r w:rsidRPr="0065721D">
        <w:rPr>
          <w:rFonts w:ascii="Times New Roman" w:hAnsi="Times New Roman"/>
          <w:sz w:val="24"/>
          <w:szCs w:val="24"/>
        </w:rPr>
        <w:t>2.Термомеханический класс: виды сварки, осуществляемые с использованием тепловой энергии и давления.</w:t>
      </w:r>
    </w:p>
    <w:p w:rsidR="00EF4B60" w:rsidRPr="0065721D" w:rsidRDefault="00EF4B60" w:rsidP="0065721D">
      <w:pPr>
        <w:spacing w:after="0"/>
        <w:ind w:firstLine="709"/>
        <w:jc w:val="both"/>
        <w:rPr>
          <w:rFonts w:ascii="Times New Roman" w:hAnsi="Times New Roman"/>
          <w:sz w:val="24"/>
          <w:szCs w:val="24"/>
        </w:rPr>
      </w:pPr>
      <w:r w:rsidRPr="0065721D">
        <w:rPr>
          <w:rFonts w:ascii="Times New Roman" w:hAnsi="Times New Roman"/>
          <w:sz w:val="24"/>
          <w:szCs w:val="24"/>
        </w:rPr>
        <w:t>3.Механический класс: виды сварки, осуществляемые с использованием механической энергии и давления.</w:t>
      </w:r>
    </w:p>
    <w:p w:rsidR="00EF4B60" w:rsidRPr="00373AF8" w:rsidRDefault="00EF4B60" w:rsidP="00EF4B60">
      <w:pPr>
        <w:spacing w:after="0"/>
        <w:ind w:firstLine="709"/>
        <w:jc w:val="center"/>
        <w:rPr>
          <w:rFonts w:ascii="Times New Roman" w:hAnsi="Times New Roman"/>
          <w:b/>
          <w:iCs/>
          <w:sz w:val="24"/>
          <w:szCs w:val="24"/>
        </w:rPr>
      </w:pPr>
      <w:r w:rsidRPr="00373AF8">
        <w:rPr>
          <w:rFonts w:ascii="Times New Roman" w:hAnsi="Times New Roman"/>
          <w:b/>
          <w:iCs/>
          <w:sz w:val="24"/>
          <w:szCs w:val="24"/>
        </w:rPr>
        <w:t>Электродуговая сварка</w:t>
      </w:r>
    </w:p>
    <w:p w:rsidR="00EF4B60" w:rsidRPr="00AB0AD6" w:rsidRDefault="00EF4B60" w:rsidP="009B2C22">
      <w:pPr>
        <w:pStyle w:val="a8"/>
        <w:spacing w:line="276" w:lineRule="auto"/>
        <w:ind w:left="0" w:firstLine="709"/>
        <w:rPr>
          <w:sz w:val="24"/>
          <w:szCs w:val="24"/>
        </w:rPr>
      </w:pPr>
      <w:r w:rsidRPr="00AB0AD6">
        <w:rPr>
          <w:sz w:val="24"/>
          <w:szCs w:val="24"/>
        </w:rPr>
        <w:t>Основными разновидностями электродуговой сварки являются: ручная дуговая сварка, сварка неплавящимся электродом, сварка плавящимся электродом, сварка под флюсом, электрошлаковая сварка</w:t>
      </w:r>
      <w:proofErr w:type="gramStart"/>
      <w:r w:rsidRPr="00AB0AD6">
        <w:rPr>
          <w:sz w:val="24"/>
          <w:szCs w:val="24"/>
        </w:rPr>
        <w:t xml:space="preserve">  .</w:t>
      </w:r>
      <w:proofErr w:type="gramEnd"/>
      <w:r w:rsidRPr="00AB0AD6">
        <w:rPr>
          <w:sz w:val="24"/>
          <w:szCs w:val="24"/>
        </w:rPr>
        <w:t xml:space="preserve"> Источником теплоты является электрическая дуга, возникающая между торцом электрода и свариваемым изделием при протекании сварочного тока в результате замыкания внешней цепи электросварочного аппарата. Сопротивление электрической дуги больше, чем сопротивление сварочного электрода и проводов, поэтому большая часть тепловой энергии электрического тока выделяется именно в плазму электрической дуги. Этот постоянный приток тепловой энергии поддерживает плазму </w:t>
      </w:r>
      <w:r w:rsidR="00E14DCD">
        <w:rPr>
          <w:sz w:val="24"/>
          <w:szCs w:val="24"/>
        </w:rPr>
        <w:t>(электрическую дугу) от распада</w:t>
      </w:r>
      <w:r w:rsidRPr="00AB0AD6">
        <w:rPr>
          <w:sz w:val="24"/>
          <w:szCs w:val="24"/>
        </w:rPr>
        <w:t xml:space="preserve">. Выделяющееся тепло (в том числе </w:t>
      </w:r>
      <w:r w:rsidRPr="00AB0AD6">
        <w:rPr>
          <w:sz w:val="24"/>
          <w:szCs w:val="24"/>
        </w:rPr>
        <w:lastRenderedPageBreak/>
        <w:t>за счёт теплового излучения из плазмы) нагревает торец электрода и оплавляет свариваемые поверхности, что приводит к образованию сварочной ванны — объёма жидкого металла. В процессе остывания и кристаллизации сварочной ванны образуется сварное соединение.</w:t>
      </w:r>
    </w:p>
    <w:p w:rsidR="00EF4B60" w:rsidRPr="00373AF8" w:rsidRDefault="00EF4B60" w:rsidP="00EF4B60">
      <w:pPr>
        <w:pStyle w:val="a8"/>
        <w:spacing w:line="276" w:lineRule="auto"/>
        <w:ind w:left="0" w:firstLine="709"/>
        <w:jc w:val="center"/>
        <w:rPr>
          <w:b/>
          <w:szCs w:val="24"/>
        </w:rPr>
      </w:pPr>
      <w:r w:rsidRPr="00AB0AD6">
        <w:rPr>
          <w:b/>
          <w:sz w:val="24"/>
          <w:szCs w:val="24"/>
        </w:rPr>
        <w:t>Классификация стали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Сталь – деформируемый (ковкий) сплав железа с углеродом (до 2%) и другими элементами. Это важнейший материал, который применяется в большинстве отраслей промышленности. Существует большое число марок сталей, различающихся по структуре, химическому составу, механическим и физическим свойствам.</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Основные характеристики стали: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Плотность</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модуль упругости и модуль сдвига</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коэффициент линейного расширения</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По химическому составу стали делятся </w:t>
      </w:r>
      <w:proofErr w:type="gramStart"/>
      <w:r w:rsidRPr="00AB0AD6">
        <w:rPr>
          <w:rFonts w:ascii="Times New Roman" w:hAnsi="Times New Roman"/>
          <w:sz w:val="24"/>
          <w:szCs w:val="24"/>
        </w:rPr>
        <w:t>на</w:t>
      </w:r>
      <w:proofErr w:type="gramEnd"/>
      <w:r w:rsidRPr="00AB0AD6">
        <w:rPr>
          <w:rFonts w:ascii="Times New Roman" w:hAnsi="Times New Roman"/>
          <w:sz w:val="24"/>
          <w:szCs w:val="24"/>
        </w:rPr>
        <w:t xml:space="preserve"> углеродистые и легированные. Углеродистая сталь наряду с железом и углеродом содержит марганец (0,1-1,0%), кремний (до 0,4%).</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Сталь содержит также вредные примеси (фосфор, серу, газы - несвязанный азот и кислород). Фосфор при низких температурах придает ей хрупкость (хладноломкость), а при нагревании уменьшает пластичность. Сера приводит к образованию мелких трещин при высоких температурах (красноломкость).</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Чтобы придать стали какие-либо специальные </w:t>
      </w:r>
      <w:r w:rsidRPr="00AB0AD6">
        <w:rPr>
          <w:szCs w:val="24"/>
        </w:rPr>
        <w:t>свойства</w:t>
      </w:r>
      <w:r w:rsidRPr="00AB0AD6">
        <w:rPr>
          <w:rFonts w:ascii="Times New Roman" w:hAnsi="Times New Roman"/>
          <w:sz w:val="24"/>
          <w:szCs w:val="24"/>
        </w:rPr>
        <w:t xml:space="preserve"> (коррозионной устойчивости, электрические, механи</w:t>
      </w:r>
      <w:r>
        <w:rPr>
          <w:szCs w:val="24"/>
        </w:rPr>
        <w:t xml:space="preserve">ческие, </w:t>
      </w:r>
      <w:r w:rsidRPr="00AB0AD6">
        <w:rPr>
          <w:rFonts w:ascii="Times New Roman" w:hAnsi="Times New Roman"/>
          <w:sz w:val="24"/>
          <w:szCs w:val="24"/>
        </w:rPr>
        <w:t>магнитные, и т.д.), в нее вводят легирующие элементы. Обычно это металлы: алюминий, никель, хром, молибден, и др. Такие стали называют легированными.</w:t>
      </w:r>
    </w:p>
    <w:p w:rsidR="00EF4B60" w:rsidRPr="00AB0AD6" w:rsidRDefault="00EF4B60" w:rsidP="00EF4B60">
      <w:pPr>
        <w:spacing w:after="0"/>
        <w:ind w:firstLine="709"/>
        <w:jc w:val="center"/>
        <w:rPr>
          <w:rFonts w:ascii="Times New Roman" w:hAnsi="Times New Roman"/>
          <w:b/>
          <w:bCs/>
          <w:sz w:val="24"/>
          <w:szCs w:val="24"/>
        </w:rPr>
      </w:pPr>
      <w:r w:rsidRPr="00AB0AD6">
        <w:rPr>
          <w:rFonts w:ascii="Times New Roman" w:hAnsi="Times New Roman"/>
          <w:b/>
          <w:bCs/>
          <w:sz w:val="24"/>
          <w:szCs w:val="24"/>
        </w:rPr>
        <w:t>Описание сварных материалов</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Общие сведения о металлических (присадочных) материалах</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Сварка является одним из ведущих технологических процессов изготовления металлических конструкций.</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В большинстве случаев сварки плавлением и при всех наплавочных работах в расплавляемый основной металл вводится добавочный, наплавляемый; в результате их смешивания образуется сварочная ванна. Кристаллизация металла сварочной ванны вследствие прекращения действия источника тепла или его удаления при перемещении приводит к образованию металла сварного шва или наплавки. Введение добавочного металла осуществляется посредством расплавления сварочным источником тепла специальных сварочных материалов. </w:t>
      </w:r>
      <w:proofErr w:type="gramStart"/>
      <w:r w:rsidRPr="00AB0AD6">
        <w:rPr>
          <w:rFonts w:ascii="Times New Roman" w:hAnsi="Times New Roman"/>
          <w:sz w:val="24"/>
          <w:szCs w:val="24"/>
        </w:rPr>
        <w:t>Они могут вводиться в сварочное пространство как энергетически связанными с источником тепла (дуговая сварка плавящимся электродом и электрошлаковая сварка токоведущим электродом), так и автономно, непосредственно не связанными с источниками тепла (газовая сварка, сварка неплавящимся электродом).</w:t>
      </w:r>
      <w:proofErr w:type="gramEnd"/>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При дуговой сварке применяют неплавящиеся и плавящиеся электроды.</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Неплавящиеся электроды изготавливают из вольфрама и его сплавов.</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Для плавящихся электродов наиболее распространённым материалом является холоднотянутая калиброванная проволока диаметром 0,3-12 мм, а также горячекатаная или порошковая проволока, электродные ленты и пластины.</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lastRenderedPageBreak/>
        <w:t>Классификация сварочных материалов в связи с их большим разнообразием чрезвычайно затруднена и до настоящего времени не разработана. Вот основные виды плавящихся металлических сварочных материалов:</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Электродная проволока</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Штучные электроды для дуговой сварки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Пластинчатые и </w:t>
      </w:r>
      <w:proofErr w:type="spellStart"/>
      <w:r w:rsidRPr="00AB0AD6">
        <w:rPr>
          <w:rFonts w:ascii="Times New Roman" w:hAnsi="Times New Roman"/>
          <w:sz w:val="24"/>
          <w:szCs w:val="24"/>
        </w:rPr>
        <w:t>пластино</w:t>
      </w:r>
      <w:proofErr w:type="spellEnd"/>
      <w:r w:rsidRPr="00AB0AD6">
        <w:rPr>
          <w:rFonts w:ascii="Times New Roman" w:hAnsi="Times New Roman"/>
          <w:sz w:val="24"/>
          <w:szCs w:val="24"/>
        </w:rPr>
        <w:t xml:space="preserve"> - проволочные электроды для электрошлаковой сварки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Плавящиеся присадочные (добавочные) материалы сплошного сечения</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Плавящиеся присадочные материалы трубчатого не сплошного сечения и порошки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Присадочные катаные, </w:t>
      </w:r>
      <w:proofErr w:type="spellStart"/>
      <w:r w:rsidRPr="00AB0AD6">
        <w:rPr>
          <w:rFonts w:ascii="Times New Roman" w:hAnsi="Times New Roman"/>
          <w:sz w:val="24"/>
          <w:szCs w:val="24"/>
        </w:rPr>
        <w:t>волоченые</w:t>
      </w:r>
      <w:proofErr w:type="spellEnd"/>
      <w:r w:rsidRPr="00AB0AD6">
        <w:rPr>
          <w:rFonts w:ascii="Times New Roman" w:hAnsi="Times New Roman"/>
          <w:sz w:val="24"/>
          <w:szCs w:val="24"/>
        </w:rPr>
        <w:t>, литые стержни и проволока</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Трубчатые (порошковые) электродные проволоки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Наплавочные катаные, протянутые проволоки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Наплавочные ленты</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Литые стержни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Наплавочные трубчатые (порошковые) проволоки</w:t>
      </w:r>
    </w:p>
    <w:p w:rsidR="00EF4B60" w:rsidRPr="00AB0AD6" w:rsidRDefault="00EF4B60" w:rsidP="009B2C22">
      <w:pPr>
        <w:spacing w:after="0"/>
        <w:ind w:firstLine="709"/>
        <w:jc w:val="both"/>
        <w:rPr>
          <w:rFonts w:ascii="Times New Roman" w:hAnsi="Times New Roman"/>
          <w:sz w:val="24"/>
          <w:szCs w:val="24"/>
        </w:rPr>
      </w:pPr>
      <w:r w:rsidRPr="00AB0AD6">
        <w:rPr>
          <w:rFonts w:ascii="Times New Roman" w:hAnsi="Times New Roman"/>
          <w:sz w:val="24"/>
          <w:szCs w:val="24"/>
        </w:rPr>
        <w:t>Наплавочные порошковые ленты.</w:t>
      </w:r>
    </w:p>
    <w:p w:rsidR="00EF4B60" w:rsidRPr="00AB0AD6" w:rsidRDefault="00EF4B60" w:rsidP="00EF4B60">
      <w:pPr>
        <w:spacing w:after="0"/>
        <w:ind w:firstLine="709"/>
        <w:jc w:val="center"/>
        <w:rPr>
          <w:rFonts w:ascii="Times New Roman" w:hAnsi="Times New Roman"/>
          <w:b/>
          <w:sz w:val="24"/>
          <w:szCs w:val="24"/>
        </w:rPr>
      </w:pPr>
      <w:r w:rsidRPr="00AB0AD6">
        <w:rPr>
          <w:rFonts w:ascii="Times New Roman" w:hAnsi="Times New Roman"/>
          <w:b/>
          <w:iCs/>
          <w:sz w:val="24"/>
          <w:szCs w:val="24"/>
        </w:rPr>
        <w:t>Плавящиеся сварочные проволоки, стержни и пластины</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При сварке под флюсом и в защитных газах и при электрошлаковой сварке применяется проволока без покрытия - голая электродная проволока.</w:t>
      </w:r>
    </w:p>
    <w:p w:rsidR="00EF4B60" w:rsidRPr="00AB0AD6" w:rsidRDefault="00EF4B60" w:rsidP="009B2C22">
      <w:pPr>
        <w:spacing w:after="0"/>
        <w:ind w:firstLine="709"/>
        <w:jc w:val="both"/>
        <w:rPr>
          <w:rFonts w:ascii="Times New Roman" w:hAnsi="Times New Roman"/>
          <w:sz w:val="24"/>
          <w:szCs w:val="24"/>
        </w:rPr>
      </w:pPr>
      <w:r w:rsidRPr="00AB0AD6">
        <w:rPr>
          <w:rFonts w:ascii="Times New Roman" w:hAnsi="Times New Roman"/>
          <w:sz w:val="24"/>
          <w:szCs w:val="24"/>
        </w:rPr>
        <w:t xml:space="preserve">Стальную сварочную проволоку изготавливают по ГОСТ 2246-70*. Сварочная проволока разделяется </w:t>
      </w:r>
      <w:proofErr w:type="gramStart"/>
      <w:r w:rsidRPr="00AB0AD6">
        <w:rPr>
          <w:rFonts w:ascii="Times New Roman" w:hAnsi="Times New Roman"/>
          <w:sz w:val="24"/>
          <w:szCs w:val="24"/>
        </w:rPr>
        <w:t>на</w:t>
      </w:r>
      <w:proofErr w:type="gramEnd"/>
      <w:r w:rsidRPr="00AB0AD6">
        <w:rPr>
          <w:rFonts w:ascii="Times New Roman" w:hAnsi="Times New Roman"/>
          <w:sz w:val="24"/>
          <w:szCs w:val="24"/>
        </w:rPr>
        <w:t xml:space="preserve"> низкоуглеродистую, легированную и высоколегированную. Всего выпускается 77 марок проволоки. Путем соответствующего выбора состава плавящегося электрода можно изменять состав металла шва - легировать его нужными элементами. Обычно состав сварочной проволоки берется </w:t>
      </w:r>
      <w:proofErr w:type="gramStart"/>
      <w:r w:rsidRPr="00AB0AD6">
        <w:rPr>
          <w:rFonts w:ascii="Times New Roman" w:hAnsi="Times New Roman"/>
          <w:sz w:val="24"/>
          <w:szCs w:val="24"/>
        </w:rPr>
        <w:t>близким</w:t>
      </w:r>
      <w:proofErr w:type="gramEnd"/>
      <w:r w:rsidRPr="00AB0AD6">
        <w:rPr>
          <w:rFonts w:ascii="Times New Roman" w:hAnsi="Times New Roman"/>
          <w:sz w:val="24"/>
          <w:szCs w:val="24"/>
        </w:rPr>
        <w:t xml:space="preserve"> к составу свариваемого металла.</w:t>
      </w:r>
    </w:p>
    <w:p w:rsidR="00EF4B60" w:rsidRPr="00AB0AD6" w:rsidRDefault="00EF4B60" w:rsidP="00EF4B60">
      <w:pPr>
        <w:spacing w:after="0"/>
        <w:ind w:firstLine="709"/>
        <w:jc w:val="center"/>
        <w:rPr>
          <w:rFonts w:ascii="Times New Roman" w:hAnsi="Times New Roman"/>
          <w:b/>
          <w:bCs/>
          <w:i/>
          <w:sz w:val="24"/>
          <w:szCs w:val="24"/>
        </w:rPr>
      </w:pPr>
      <w:r w:rsidRPr="00AB0AD6">
        <w:rPr>
          <w:rFonts w:ascii="Times New Roman" w:hAnsi="Times New Roman"/>
          <w:b/>
          <w:bCs/>
          <w:i/>
          <w:sz w:val="24"/>
          <w:szCs w:val="24"/>
        </w:rPr>
        <w:t>Сварочное оборудование</w:t>
      </w:r>
    </w:p>
    <w:p w:rsidR="00EF4B60" w:rsidRPr="00115681" w:rsidRDefault="00EF4B60" w:rsidP="00EF4B60">
      <w:pPr>
        <w:spacing w:after="0"/>
        <w:ind w:firstLine="709"/>
        <w:jc w:val="center"/>
        <w:rPr>
          <w:rFonts w:ascii="Times New Roman" w:hAnsi="Times New Roman"/>
          <w:b/>
          <w:iCs/>
          <w:sz w:val="24"/>
          <w:szCs w:val="24"/>
        </w:rPr>
      </w:pPr>
      <w:r w:rsidRPr="00115681">
        <w:rPr>
          <w:rFonts w:ascii="Times New Roman" w:hAnsi="Times New Roman"/>
          <w:b/>
          <w:iCs/>
          <w:sz w:val="24"/>
          <w:szCs w:val="24"/>
        </w:rPr>
        <w:t>Общие сведения о сварочном оборудовании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Всего известно несколько разновидностей аппаратов для сварки.</w:t>
      </w:r>
      <w:r>
        <w:rPr>
          <w:szCs w:val="24"/>
        </w:rPr>
        <w:t xml:space="preserve"> </w:t>
      </w:r>
      <w:r w:rsidRPr="00AB0AD6">
        <w:rPr>
          <w:rFonts w:ascii="Times New Roman" w:hAnsi="Times New Roman"/>
          <w:sz w:val="24"/>
          <w:szCs w:val="24"/>
        </w:rPr>
        <w:t xml:space="preserve">Это </w:t>
      </w:r>
      <w:proofErr w:type="gramStart"/>
      <w:r w:rsidRPr="00AB0AD6">
        <w:rPr>
          <w:rFonts w:ascii="Times New Roman" w:hAnsi="Times New Roman"/>
          <w:sz w:val="24"/>
          <w:szCs w:val="24"/>
        </w:rPr>
        <w:t>инверторные</w:t>
      </w:r>
      <w:proofErr w:type="gramEnd"/>
      <w:r w:rsidRPr="00AB0AD6">
        <w:rPr>
          <w:rFonts w:ascii="Times New Roman" w:hAnsi="Times New Roman"/>
          <w:sz w:val="24"/>
          <w:szCs w:val="24"/>
        </w:rPr>
        <w:t>, трансформаторные и сварочные, которые являются полуавтоматами.</w:t>
      </w:r>
      <w:r>
        <w:rPr>
          <w:szCs w:val="24"/>
        </w:rPr>
        <w:t xml:space="preserve"> </w:t>
      </w:r>
      <w:r w:rsidRPr="00AB0AD6">
        <w:rPr>
          <w:rFonts w:ascii="Times New Roman" w:hAnsi="Times New Roman"/>
          <w:sz w:val="24"/>
          <w:szCs w:val="24"/>
        </w:rPr>
        <w:t>Самыми простейшими считаются трансформаторные аппараты, они же и более доступны по цене.</w:t>
      </w:r>
      <w:r>
        <w:rPr>
          <w:szCs w:val="24"/>
        </w:rPr>
        <w:t xml:space="preserve"> </w:t>
      </w:r>
      <w:r w:rsidRPr="00AB0AD6">
        <w:rPr>
          <w:rFonts w:ascii="Times New Roman" w:hAnsi="Times New Roman"/>
          <w:sz w:val="24"/>
          <w:szCs w:val="24"/>
        </w:rPr>
        <w:t>Инверторные аппараты – самые современные и высокопроизводительные.</w:t>
      </w:r>
      <w:r>
        <w:rPr>
          <w:szCs w:val="24"/>
        </w:rPr>
        <w:t xml:space="preserve"> </w:t>
      </w:r>
      <w:r w:rsidRPr="00AB0AD6">
        <w:rPr>
          <w:rFonts w:ascii="Times New Roman" w:hAnsi="Times New Roman"/>
          <w:sz w:val="24"/>
          <w:szCs w:val="24"/>
        </w:rPr>
        <w:t>Они имеют сложную конструкцию и дорого стоят.</w:t>
      </w:r>
      <w:r>
        <w:rPr>
          <w:szCs w:val="24"/>
        </w:rPr>
        <w:t xml:space="preserve"> </w:t>
      </w:r>
      <w:r w:rsidRPr="00AB0AD6">
        <w:rPr>
          <w:rFonts w:ascii="Times New Roman" w:hAnsi="Times New Roman"/>
          <w:sz w:val="24"/>
          <w:szCs w:val="24"/>
        </w:rPr>
        <w:t>Но сложнее их по конструкции полуавтоматы для сварки, а</w:t>
      </w:r>
      <w:proofErr w:type="gramStart"/>
      <w:r w:rsidRPr="00AB0AD6">
        <w:rPr>
          <w:rFonts w:ascii="Times New Roman" w:hAnsi="Times New Roman"/>
          <w:sz w:val="24"/>
          <w:szCs w:val="24"/>
        </w:rPr>
        <w:t xml:space="preserve"> </w:t>
      </w:r>
      <w:r>
        <w:rPr>
          <w:szCs w:val="24"/>
        </w:rPr>
        <w:t>,</w:t>
      </w:r>
      <w:proofErr w:type="gramEnd"/>
      <w:r w:rsidRPr="00AB0AD6">
        <w:rPr>
          <w:rFonts w:ascii="Times New Roman" w:hAnsi="Times New Roman"/>
          <w:sz w:val="24"/>
          <w:szCs w:val="24"/>
        </w:rPr>
        <w:t>следовательно, самые дорогостоящие.</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В полуавтоматах сварочных не применяются электроды, их заменила проволока, по которой подается газ для сварки, что и является главным их отличием от всех других типов аппаратов.</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У каждого сварочного аппарата обязательно есть характеристики, которые определяют целесообразность его использования на том или ином объекте.</w:t>
      </w:r>
      <w:r>
        <w:rPr>
          <w:szCs w:val="24"/>
        </w:rPr>
        <w:t xml:space="preserve"> </w:t>
      </w:r>
      <w:r w:rsidRPr="00AB0AD6">
        <w:rPr>
          <w:rFonts w:ascii="Times New Roman" w:hAnsi="Times New Roman"/>
          <w:sz w:val="24"/>
          <w:szCs w:val="24"/>
        </w:rPr>
        <w:t>Этими характеристиками являются длительность всего рабочего цикла и максимально возможный ток сварки.</w:t>
      </w:r>
      <w:r>
        <w:rPr>
          <w:szCs w:val="24"/>
        </w:rPr>
        <w:t xml:space="preserve"> </w:t>
      </w:r>
      <w:r w:rsidRPr="00AB0AD6">
        <w:rPr>
          <w:rFonts w:ascii="Times New Roman" w:hAnsi="Times New Roman"/>
          <w:sz w:val="24"/>
          <w:szCs w:val="24"/>
        </w:rPr>
        <w:t>Продолжительность цикла выражается в процентном измерении и обозначает тот промежуток времени, в течение которого будет поддерживаться максимально возможный ток.</w:t>
      </w:r>
      <w:r>
        <w:rPr>
          <w:szCs w:val="24"/>
        </w:rPr>
        <w:t xml:space="preserve"> </w:t>
      </w:r>
      <w:r w:rsidRPr="00AB0AD6">
        <w:rPr>
          <w:rFonts w:ascii="Times New Roman" w:hAnsi="Times New Roman"/>
          <w:sz w:val="24"/>
          <w:szCs w:val="24"/>
        </w:rPr>
        <w:t>Оборудование следует выбирать, строго учитывая особенности производства, чтобы производительность аппарата соответствовала длительности всего рабочего цикла.</w:t>
      </w:r>
    </w:p>
    <w:p w:rsidR="00EF4B60" w:rsidRPr="009B2C22" w:rsidRDefault="00EF4B60" w:rsidP="009B2C22">
      <w:pPr>
        <w:ind w:firstLine="709"/>
        <w:jc w:val="both"/>
        <w:rPr>
          <w:szCs w:val="24"/>
        </w:rPr>
      </w:pPr>
      <w:r w:rsidRPr="00AB0AD6">
        <w:rPr>
          <w:rFonts w:ascii="Times New Roman" w:hAnsi="Times New Roman"/>
          <w:sz w:val="24"/>
          <w:szCs w:val="24"/>
        </w:rPr>
        <w:t>Преобразователем напряжения называют главный составляющий элемент, который присутствует в устройстве сварочных аппаратов.</w:t>
      </w:r>
      <w:r>
        <w:rPr>
          <w:szCs w:val="24"/>
        </w:rPr>
        <w:t xml:space="preserve"> </w:t>
      </w:r>
      <w:r w:rsidRPr="00AB0AD6">
        <w:rPr>
          <w:rFonts w:ascii="Times New Roman" w:hAnsi="Times New Roman"/>
          <w:sz w:val="24"/>
          <w:szCs w:val="24"/>
        </w:rPr>
        <w:t>Его необходимость обуслов</w:t>
      </w:r>
      <w:r>
        <w:rPr>
          <w:szCs w:val="24"/>
        </w:rPr>
        <w:t xml:space="preserve">лена тем, что </w:t>
      </w:r>
      <w:r>
        <w:rPr>
          <w:szCs w:val="24"/>
        </w:rPr>
        <w:lastRenderedPageBreak/>
        <w:t>сетевое напряжение</w:t>
      </w:r>
      <w:r w:rsidRPr="00AB0AD6">
        <w:rPr>
          <w:rFonts w:ascii="Times New Roman" w:hAnsi="Times New Roman"/>
          <w:sz w:val="24"/>
          <w:szCs w:val="24"/>
        </w:rPr>
        <w:t xml:space="preserve"> должно понижаться, а повышаться впоследствии при выходе.</w:t>
      </w:r>
      <w:r>
        <w:rPr>
          <w:szCs w:val="24"/>
        </w:rPr>
        <w:t xml:space="preserve"> </w:t>
      </w:r>
      <w:r w:rsidRPr="00AB0AD6">
        <w:rPr>
          <w:rFonts w:ascii="Times New Roman" w:hAnsi="Times New Roman"/>
          <w:sz w:val="24"/>
          <w:szCs w:val="24"/>
        </w:rPr>
        <w:t>Преобразователи могут различаться по функциональности: многие из них оснащены функцией форсирования дуги», «горячего старта».</w:t>
      </w:r>
      <w:r>
        <w:rPr>
          <w:szCs w:val="24"/>
        </w:rPr>
        <w:t xml:space="preserve"> </w:t>
      </w:r>
      <w:r w:rsidRPr="00AB0AD6">
        <w:rPr>
          <w:rFonts w:ascii="Times New Roman" w:hAnsi="Times New Roman"/>
          <w:sz w:val="24"/>
          <w:szCs w:val="24"/>
        </w:rPr>
        <w:t>Также обратить внимание стоит на характеристики напряжения и силы тока, напряжение, которое присутствует в холостом ходе.</w:t>
      </w:r>
      <w:r>
        <w:rPr>
          <w:szCs w:val="24"/>
        </w:rPr>
        <w:t xml:space="preserve"> </w:t>
      </w:r>
      <w:r w:rsidRPr="00AB0AD6">
        <w:rPr>
          <w:rFonts w:ascii="Times New Roman" w:hAnsi="Times New Roman"/>
          <w:sz w:val="24"/>
          <w:szCs w:val="24"/>
        </w:rPr>
        <w:t>Именно от последнего параметра зависит то, насколько легким будет старт аппарата.</w:t>
      </w:r>
    </w:p>
    <w:p w:rsidR="00EF4B60" w:rsidRPr="00AB0AD6" w:rsidRDefault="00EF4B60" w:rsidP="00EF4B60">
      <w:pPr>
        <w:spacing w:after="0"/>
        <w:ind w:firstLine="709"/>
        <w:jc w:val="center"/>
        <w:rPr>
          <w:rFonts w:ascii="Times New Roman" w:hAnsi="Times New Roman"/>
          <w:b/>
          <w:i/>
          <w:sz w:val="24"/>
          <w:szCs w:val="24"/>
        </w:rPr>
      </w:pPr>
      <w:r w:rsidRPr="00AB0AD6">
        <w:rPr>
          <w:rFonts w:ascii="Times New Roman" w:hAnsi="Times New Roman"/>
          <w:b/>
          <w:i/>
          <w:sz w:val="24"/>
          <w:szCs w:val="24"/>
        </w:rPr>
        <w:t>Полуавтоматы</w:t>
      </w:r>
    </w:p>
    <w:p w:rsidR="009B2C22" w:rsidRDefault="00EF4B60" w:rsidP="009B2C22">
      <w:pPr>
        <w:spacing w:after="0"/>
        <w:ind w:firstLine="709"/>
        <w:jc w:val="both"/>
        <w:rPr>
          <w:szCs w:val="24"/>
        </w:rPr>
      </w:pPr>
      <w:r w:rsidRPr="00AB0AD6">
        <w:rPr>
          <w:rFonts w:ascii="Times New Roman" w:hAnsi="Times New Roman"/>
          <w:sz w:val="24"/>
          <w:szCs w:val="24"/>
        </w:rPr>
        <w:t>Полуавтоматы для сварки представляют собой аппараты, в которых подача тока осуществляется автоматически по проволоке.</w:t>
      </w:r>
      <w:r>
        <w:rPr>
          <w:szCs w:val="24"/>
        </w:rPr>
        <w:t xml:space="preserve"> </w:t>
      </w:r>
      <w:r w:rsidRPr="00AB0AD6">
        <w:rPr>
          <w:rFonts w:ascii="Times New Roman" w:hAnsi="Times New Roman"/>
          <w:sz w:val="24"/>
          <w:szCs w:val="24"/>
        </w:rPr>
        <w:t>От источника питания исходит постоянное напряжение, а колебания величины тока возможны в очень большом диапазоне.</w:t>
      </w:r>
      <w:r>
        <w:rPr>
          <w:szCs w:val="24"/>
        </w:rPr>
        <w:t xml:space="preserve"> </w:t>
      </w:r>
      <w:r w:rsidRPr="00AB0AD6">
        <w:rPr>
          <w:rFonts w:ascii="Times New Roman" w:hAnsi="Times New Roman"/>
          <w:sz w:val="24"/>
          <w:szCs w:val="24"/>
        </w:rPr>
        <w:t>Вместо электрода применяется проволока со сплошным сечением.</w:t>
      </w:r>
      <w:r>
        <w:rPr>
          <w:szCs w:val="24"/>
        </w:rPr>
        <w:t xml:space="preserve"> </w:t>
      </w:r>
      <w:r w:rsidRPr="00AB0AD6">
        <w:rPr>
          <w:rFonts w:ascii="Times New Roman" w:hAnsi="Times New Roman"/>
          <w:sz w:val="24"/>
          <w:szCs w:val="24"/>
        </w:rPr>
        <w:t>Ее подачу осуществляет специальный элемент, по которому обычно определяется класс сварочного аппарата в целом.</w:t>
      </w:r>
      <w:r>
        <w:rPr>
          <w:szCs w:val="24"/>
        </w:rPr>
        <w:t xml:space="preserve"> </w:t>
      </w:r>
      <w:r w:rsidRPr="00AB0AD6">
        <w:rPr>
          <w:rFonts w:ascii="Times New Roman" w:hAnsi="Times New Roman"/>
          <w:sz w:val="24"/>
          <w:szCs w:val="24"/>
        </w:rPr>
        <w:t>Для отечественных аппаратов характерно использование проволоки, имеющей большое сечение, а также невысокая скорость ее подачи.</w:t>
      </w:r>
    </w:p>
    <w:p w:rsidR="00EF4B60" w:rsidRPr="009B2C22" w:rsidRDefault="00EF4B60" w:rsidP="009B2C22">
      <w:pPr>
        <w:spacing w:after="0"/>
        <w:ind w:firstLine="709"/>
        <w:jc w:val="center"/>
        <w:rPr>
          <w:szCs w:val="24"/>
        </w:rPr>
      </w:pPr>
      <w:r w:rsidRPr="00415D78">
        <w:rPr>
          <w:rFonts w:ascii="Times New Roman" w:hAnsi="Times New Roman"/>
          <w:b/>
          <w:sz w:val="24"/>
          <w:szCs w:val="24"/>
        </w:rPr>
        <w:t>Сварочные трансформаторы</w:t>
      </w:r>
    </w:p>
    <w:p w:rsidR="00EF4B60" w:rsidRPr="00AB0AD6" w:rsidRDefault="00EF4B60" w:rsidP="009B2C22">
      <w:pPr>
        <w:spacing w:after="0"/>
        <w:ind w:firstLine="709"/>
        <w:jc w:val="both"/>
        <w:rPr>
          <w:rFonts w:ascii="Times New Roman" w:hAnsi="Times New Roman"/>
          <w:sz w:val="24"/>
          <w:szCs w:val="24"/>
        </w:rPr>
      </w:pPr>
      <w:r w:rsidRPr="00AB0AD6">
        <w:rPr>
          <w:rFonts w:ascii="Times New Roman" w:hAnsi="Times New Roman"/>
          <w:sz w:val="24"/>
          <w:szCs w:val="24"/>
        </w:rPr>
        <w:t>Сварочные трансформаторы служат для преобразования высокого напряжения электрической сети (220В или 380В) в низкое напряжение вторичной электрической цепи до требуемого для сварки уровня, определяемого условиями для возбуждения и стабильного горения сварочной дуги. Вторичное напряжение сварочного трансформатора при холостом ходе (без нагрузки в сварочной цепи) составляет 60—75В. При сварке на малых токах (60—100А) для устойчивого горения дуги желательно иметь напряжение холостого хода 70—80В.</w:t>
      </w:r>
    </w:p>
    <w:p w:rsidR="00EF4B60" w:rsidRPr="00AB0AD6" w:rsidRDefault="00EF4B60" w:rsidP="00EF4B60">
      <w:pPr>
        <w:spacing w:after="0"/>
        <w:ind w:firstLine="709"/>
        <w:jc w:val="center"/>
        <w:rPr>
          <w:rFonts w:ascii="Times New Roman" w:hAnsi="Times New Roman"/>
          <w:b/>
          <w:bCs/>
          <w:sz w:val="24"/>
          <w:szCs w:val="24"/>
        </w:rPr>
      </w:pPr>
      <w:r w:rsidRPr="00AB0AD6">
        <w:rPr>
          <w:rFonts w:ascii="Times New Roman" w:hAnsi="Times New Roman"/>
          <w:b/>
          <w:bCs/>
          <w:sz w:val="24"/>
          <w:szCs w:val="24"/>
        </w:rPr>
        <w:t xml:space="preserve">Контроль качества сварных соединений </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Дефекты в сварных соединениях могут быть вызваны плохим качеством сварных материалов, неточной сборкой и подготовкой стыков под сварку, нарушением технологии сварки, низкой квалификацией сварщика и другими причинами. Задача контроля качества соединений - выявление возможных причин появления брака и его предупреждения.</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Работы по контролю качества сварочных работ проводят в три этапа:</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Предварительный контроль, проводимый до начала работ:</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xml:space="preserve">- Контроль в процессе сборки и сварки </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 Контроль качества готовых сварных соединений.</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Предварительный контроль включает в себя: проверку квалификации сварщиков, руководящих работами по сборке, сварке и контролю.</w:t>
      </w:r>
    </w:p>
    <w:p w:rsidR="00EF4B60" w:rsidRPr="00AB0AD6" w:rsidRDefault="00EF4B60" w:rsidP="00821A27">
      <w:pPr>
        <w:spacing w:after="0"/>
        <w:ind w:firstLine="709"/>
        <w:jc w:val="both"/>
        <w:rPr>
          <w:rFonts w:ascii="Times New Roman" w:hAnsi="Times New Roman"/>
          <w:sz w:val="24"/>
          <w:szCs w:val="24"/>
        </w:rPr>
      </w:pPr>
      <w:r w:rsidRPr="00AB0AD6">
        <w:rPr>
          <w:rFonts w:ascii="Times New Roman" w:hAnsi="Times New Roman"/>
          <w:sz w:val="24"/>
          <w:szCs w:val="24"/>
        </w:rPr>
        <w:t>В процессе изготовления (пооперационной контроль) проверяют качество подготовки кромок и сборки, Режимы сварки, порядок выполнении швов, внешний вид шва, его геометрические размеры, за исправностью сварочной аппаратуры.</w:t>
      </w:r>
      <w:r>
        <w:rPr>
          <w:szCs w:val="24"/>
        </w:rPr>
        <w:t xml:space="preserve"> </w:t>
      </w:r>
      <w:r w:rsidRPr="00AB0AD6">
        <w:rPr>
          <w:rFonts w:ascii="Times New Roman" w:hAnsi="Times New Roman"/>
          <w:sz w:val="24"/>
          <w:szCs w:val="24"/>
        </w:rPr>
        <w:t>Последнее контрольная операция - проверка качества сварки в готовом изделии: внешний осмотр и измерения сварных соединений, испытания на плотность, контроль ультразвуком, магнитные методы контроля.</w:t>
      </w:r>
    </w:p>
    <w:p w:rsidR="00EF4B60" w:rsidRPr="00D706C7" w:rsidRDefault="00EF4B60" w:rsidP="00EF4B60">
      <w:pPr>
        <w:spacing w:after="0"/>
        <w:ind w:firstLine="709"/>
        <w:jc w:val="center"/>
        <w:rPr>
          <w:rFonts w:ascii="Times New Roman" w:hAnsi="Times New Roman"/>
          <w:b/>
          <w:bCs/>
          <w:sz w:val="24"/>
          <w:szCs w:val="24"/>
        </w:rPr>
      </w:pPr>
      <w:r w:rsidRPr="00D706C7">
        <w:rPr>
          <w:rFonts w:ascii="Times New Roman" w:hAnsi="Times New Roman"/>
          <w:b/>
          <w:bCs/>
          <w:sz w:val="24"/>
          <w:szCs w:val="24"/>
        </w:rPr>
        <w:t xml:space="preserve">Техника безопасности, </w:t>
      </w:r>
      <w:proofErr w:type="spellStart"/>
      <w:r w:rsidRPr="00D706C7">
        <w:rPr>
          <w:rFonts w:ascii="Times New Roman" w:hAnsi="Times New Roman"/>
          <w:b/>
          <w:bCs/>
          <w:sz w:val="24"/>
          <w:szCs w:val="24"/>
        </w:rPr>
        <w:t>электробезопасность</w:t>
      </w:r>
      <w:proofErr w:type="spellEnd"/>
      <w:r w:rsidRPr="00D706C7">
        <w:rPr>
          <w:rFonts w:ascii="Times New Roman" w:hAnsi="Times New Roman"/>
          <w:b/>
          <w:bCs/>
          <w:sz w:val="24"/>
          <w:szCs w:val="24"/>
        </w:rPr>
        <w:t xml:space="preserve"> и противопожарные мероприятия</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t>К сварочным работам допускаются лица не моложе 18 лет после сдачи техминимума по правилам техники безопасности.</w:t>
      </w:r>
      <w:r>
        <w:rPr>
          <w:szCs w:val="24"/>
        </w:rPr>
        <w:t xml:space="preserve"> </w:t>
      </w:r>
      <w:r w:rsidRPr="00AB0AD6">
        <w:rPr>
          <w:rFonts w:ascii="Times New Roman" w:hAnsi="Times New Roman"/>
          <w:sz w:val="24"/>
          <w:szCs w:val="24"/>
        </w:rPr>
        <w:t>Организация каждого рабочего места должна обеспечивать безопасное выполнение робот.</w:t>
      </w:r>
      <w:r>
        <w:rPr>
          <w:szCs w:val="24"/>
        </w:rPr>
        <w:t xml:space="preserve"> Рабочи</w:t>
      </w:r>
      <w:r w:rsidRPr="00AB0AD6">
        <w:rPr>
          <w:rFonts w:ascii="Times New Roman" w:hAnsi="Times New Roman"/>
          <w:sz w:val="24"/>
          <w:szCs w:val="24"/>
        </w:rPr>
        <w:t>е места должны быть оборудованы различного рода ограждениями, защитными и предохранительными устройствами и приспособлениями.</w:t>
      </w:r>
    </w:p>
    <w:p w:rsidR="00EF4B60" w:rsidRPr="00AB0AD6" w:rsidRDefault="00EF4B60" w:rsidP="00EF4B60">
      <w:pPr>
        <w:spacing w:after="0"/>
        <w:ind w:firstLine="709"/>
        <w:jc w:val="both"/>
        <w:rPr>
          <w:rFonts w:ascii="Times New Roman" w:hAnsi="Times New Roman"/>
          <w:sz w:val="24"/>
          <w:szCs w:val="24"/>
        </w:rPr>
      </w:pPr>
      <w:r w:rsidRPr="00AB0AD6">
        <w:rPr>
          <w:rFonts w:ascii="Times New Roman" w:hAnsi="Times New Roman"/>
          <w:sz w:val="24"/>
          <w:szCs w:val="24"/>
        </w:rPr>
        <w:lastRenderedPageBreak/>
        <w:t>Для создания безопасных условий робот сварщиков необходимо учитывать кроме общих положений техники безопасности на производстве и особенности выполнение различных сварочных работ. Такими особенностями являются возможные поражения электрическим током, отравления вредными газами и парами, ожоги излучением сварочной дуги и расплавленным металлом, поражения от взрывов баллонов со сжатыми и сжиженными газами.</w:t>
      </w:r>
    </w:p>
    <w:p w:rsidR="009972C5" w:rsidRDefault="00EF4B60" w:rsidP="009972C5">
      <w:pPr>
        <w:spacing w:after="0"/>
        <w:ind w:firstLine="709"/>
        <w:jc w:val="both"/>
        <w:rPr>
          <w:szCs w:val="24"/>
        </w:rPr>
      </w:pPr>
      <w:r w:rsidRPr="00AB0AD6">
        <w:rPr>
          <w:rFonts w:ascii="Times New Roman" w:hAnsi="Times New Roman"/>
          <w:sz w:val="24"/>
          <w:szCs w:val="24"/>
        </w:rPr>
        <w:t>Электрическая сварочная дуга излучает яркие видимые световые лучи и невидимые ультрафиолетовые и инфракрасные. Световые лучи оказывают ослепляющие действия. Ультрафиолетовые лучи вызывают заболевания глаз, а при продолжительном действии приводят ожогам кожи.</w:t>
      </w:r>
      <w:r>
        <w:rPr>
          <w:szCs w:val="24"/>
        </w:rPr>
        <w:t xml:space="preserve"> </w:t>
      </w:r>
      <w:r w:rsidRPr="00AB0AD6">
        <w:rPr>
          <w:rFonts w:ascii="Times New Roman" w:hAnsi="Times New Roman"/>
          <w:sz w:val="24"/>
          <w:szCs w:val="24"/>
        </w:rPr>
        <w:t xml:space="preserve">Для защиты зрения и кожи лица применяют щитки, маски или шлемы, в смотровые отверстия вставляют светофильтры, задерживающие и поглощающие лучи. Для предохранения рук сварщиков от ожогов и брызг расплавленного металла необходимо использовать защитные рукавицы, а на тело надевать брезентовую </w:t>
      </w:r>
      <w:proofErr w:type="gramStart"/>
      <w:r w:rsidRPr="00AB0AD6">
        <w:rPr>
          <w:rFonts w:ascii="Times New Roman" w:hAnsi="Times New Roman"/>
          <w:sz w:val="24"/>
          <w:szCs w:val="24"/>
        </w:rPr>
        <w:t>спец</w:t>
      </w:r>
      <w:proofErr w:type="gramEnd"/>
      <w:r w:rsidRPr="00AB0AD6">
        <w:rPr>
          <w:rFonts w:ascii="Times New Roman" w:hAnsi="Times New Roman"/>
          <w:sz w:val="24"/>
          <w:szCs w:val="24"/>
        </w:rPr>
        <w:t>. одежду.</w:t>
      </w:r>
      <w:r>
        <w:rPr>
          <w:szCs w:val="24"/>
        </w:rPr>
        <w:t xml:space="preserve"> </w:t>
      </w:r>
    </w:p>
    <w:p w:rsidR="00EF4B60" w:rsidRPr="009972C5" w:rsidRDefault="00EF4B60" w:rsidP="009972C5">
      <w:pPr>
        <w:spacing w:after="0"/>
        <w:ind w:firstLine="709"/>
        <w:jc w:val="both"/>
        <w:rPr>
          <w:szCs w:val="24"/>
        </w:rPr>
      </w:pPr>
      <w:r w:rsidRPr="00AB0AD6">
        <w:rPr>
          <w:rFonts w:ascii="Times New Roman" w:hAnsi="Times New Roman"/>
          <w:sz w:val="24"/>
          <w:szCs w:val="24"/>
        </w:rPr>
        <w:t xml:space="preserve">В процессе сварки выделяется значительное количество аэрозоля, которое приводит к отравлению организма. Наиболее высока концентрация пыли и вредных газов в облаке дыма, поднимающегося из зоны сварки, поэтому сварщик должен следить за тем, чтобы поток не падал за щиток. Для удаления вредных газов пыли из зоны сварки необходимо устройство местной вентиляции, вытяжной и </w:t>
      </w:r>
      <w:proofErr w:type="spellStart"/>
      <w:r w:rsidRPr="00AB0AD6">
        <w:rPr>
          <w:rFonts w:ascii="Times New Roman" w:hAnsi="Times New Roman"/>
          <w:sz w:val="24"/>
          <w:szCs w:val="24"/>
        </w:rPr>
        <w:t>общеобъемной</w:t>
      </w:r>
      <w:proofErr w:type="spellEnd"/>
      <w:r w:rsidRPr="00AB0AD6">
        <w:rPr>
          <w:rFonts w:ascii="Times New Roman" w:hAnsi="Times New Roman"/>
          <w:sz w:val="24"/>
          <w:szCs w:val="24"/>
        </w:rPr>
        <w:t xml:space="preserve"> приточной - вытяжкой. В зимнее время приточная вентиляция должна подавать в помещение подогретый воздух. При отравлении пострадавшего необходимо вынести на свежей воздух, освободить от стесненной одежды и предоставить ему покой до приб</w:t>
      </w:r>
      <w:r w:rsidR="00CF3451">
        <w:rPr>
          <w:rFonts w:ascii="Times New Roman" w:hAnsi="Times New Roman"/>
          <w:sz w:val="24"/>
          <w:szCs w:val="24"/>
        </w:rPr>
        <w:t xml:space="preserve">ытия врача, а при необходимости </w:t>
      </w:r>
      <w:r w:rsidR="003E360E">
        <w:rPr>
          <w:rFonts w:ascii="Times New Roman" w:hAnsi="Times New Roman"/>
          <w:sz w:val="24"/>
          <w:szCs w:val="24"/>
        </w:rPr>
        <w:t>следует применить</w:t>
      </w:r>
      <w:r w:rsidR="00CF3451">
        <w:rPr>
          <w:rFonts w:ascii="Times New Roman" w:hAnsi="Times New Roman"/>
          <w:sz w:val="24"/>
          <w:szCs w:val="24"/>
        </w:rPr>
        <w:t xml:space="preserve"> </w:t>
      </w:r>
      <w:r w:rsidR="003E360E" w:rsidRPr="00AB0AD6">
        <w:rPr>
          <w:rFonts w:ascii="Times New Roman" w:hAnsi="Times New Roman"/>
          <w:sz w:val="24"/>
          <w:szCs w:val="24"/>
        </w:rPr>
        <w:t>искусственное дыхани</w:t>
      </w:r>
      <w:r w:rsidR="003E360E" w:rsidRPr="00D518CF">
        <w:rPr>
          <w:szCs w:val="24"/>
        </w:rPr>
        <w:t>е.</w:t>
      </w:r>
    </w:p>
    <w:p w:rsidR="007431D2" w:rsidRPr="00695854" w:rsidRDefault="007431D2" w:rsidP="007431D2">
      <w:pPr>
        <w:shd w:val="clear" w:color="auto" w:fill="FFFFFF"/>
        <w:spacing w:after="0"/>
        <w:ind w:firstLine="540"/>
        <w:jc w:val="center"/>
        <w:textAlignment w:val="baseline"/>
        <w:rPr>
          <w:rFonts w:ascii="Times New Roman" w:hAnsi="Times New Roman"/>
          <w:color w:val="000000"/>
          <w:sz w:val="24"/>
          <w:szCs w:val="24"/>
        </w:rPr>
      </w:pPr>
    </w:p>
    <w:p w:rsidR="003C24F7" w:rsidRDefault="003C24F7"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p w:rsidR="009042B7" w:rsidRDefault="009042B7" w:rsidP="00A17ED0">
      <w:pPr>
        <w:shd w:val="clear" w:color="auto" w:fill="FFFFFF"/>
        <w:spacing w:after="0"/>
        <w:textAlignment w:val="baseline"/>
        <w:rPr>
          <w:rFonts w:ascii="Times New Roman" w:hAnsi="Times New Roman"/>
          <w:color w:val="000000"/>
          <w:sz w:val="24"/>
          <w:szCs w:val="24"/>
        </w:rPr>
      </w:pPr>
    </w:p>
    <w:p w:rsidR="009042B7" w:rsidRDefault="009042B7" w:rsidP="00A17ED0">
      <w:pPr>
        <w:shd w:val="clear" w:color="auto" w:fill="FFFFFF"/>
        <w:spacing w:after="0"/>
        <w:textAlignment w:val="baseline"/>
        <w:rPr>
          <w:rFonts w:ascii="Times New Roman" w:hAnsi="Times New Roman"/>
          <w:color w:val="000000"/>
          <w:sz w:val="24"/>
          <w:szCs w:val="24"/>
        </w:rPr>
      </w:pPr>
    </w:p>
    <w:p w:rsidR="009042B7" w:rsidRDefault="009042B7" w:rsidP="00A17ED0">
      <w:pPr>
        <w:shd w:val="clear" w:color="auto" w:fill="FFFFFF"/>
        <w:spacing w:after="0"/>
        <w:textAlignment w:val="baseline"/>
        <w:rPr>
          <w:rFonts w:ascii="Times New Roman" w:hAnsi="Times New Roman"/>
          <w:color w:val="000000"/>
          <w:sz w:val="24"/>
          <w:szCs w:val="24"/>
        </w:rPr>
      </w:pPr>
    </w:p>
    <w:p w:rsidR="009042B7" w:rsidRDefault="009042B7" w:rsidP="00A17ED0">
      <w:pPr>
        <w:shd w:val="clear" w:color="auto" w:fill="FFFFFF"/>
        <w:spacing w:after="0"/>
        <w:textAlignment w:val="baseline"/>
        <w:rPr>
          <w:rFonts w:ascii="Times New Roman" w:hAnsi="Times New Roman"/>
          <w:color w:val="000000"/>
          <w:sz w:val="24"/>
          <w:szCs w:val="24"/>
        </w:rPr>
      </w:pPr>
    </w:p>
    <w:p w:rsidR="009042B7" w:rsidRDefault="009042B7" w:rsidP="00A17ED0">
      <w:pPr>
        <w:shd w:val="clear" w:color="auto" w:fill="FFFFFF"/>
        <w:spacing w:after="0"/>
        <w:textAlignment w:val="baseline"/>
        <w:rPr>
          <w:rFonts w:ascii="Times New Roman" w:hAnsi="Times New Roman"/>
          <w:color w:val="000000"/>
          <w:sz w:val="24"/>
          <w:szCs w:val="24"/>
        </w:rPr>
      </w:pPr>
    </w:p>
    <w:p w:rsidR="003E6DD5" w:rsidRPr="00903745" w:rsidRDefault="00A313F6" w:rsidP="00A313F6">
      <w:pPr>
        <w:shd w:val="clear" w:color="auto" w:fill="FFFFFF"/>
        <w:spacing w:after="0"/>
        <w:jc w:val="center"/>
        <w:textAlignment w:val="baseline"/>
        <w:rPr>
          <w:rFonts w:ascii="Times New Roman" w:hAnsi="Times New Roman"/>
          <w:b/>
          <w:i/>
          <w:color w:val="000000"/>
          <w:sz w:val="24"/>
          <w:szCs w:val="24"/>
        </w:rPr>
      </w:pPr>
      <w:r w:rsidRPr="00903745">
        <w:rPr>
          <w:rFonts w:ascii="Times New Roman" w:hAnsi="Times New Roman"/>
          <w:b/>
          <w:i/>
          <w:color w:val="000000"/>
          <w:sz w:val="24"/>
          <w:szCs w:val="24"/>
        </w:rPr>
        <w:lastRenderedPageBreak/>
        <w:t>Доклад</w:t>
      </w:r>
    </w:p>
    <w:p w:rsidR="00903745" w:rsidRDefault="00903745" w:rsidP="00A313F6">
      <w:pPr>
        <w:shd w:val="clear" w:color="auto" w:fill="FFFFFF"/>
        <w:spacing w:after="0"/>
        <w:jc w:val="center"/>
        <w:textAlignment w:val="baseline"/>
        <w:rPr>
          <w:rFonts w:ascii="Times New Roman" w:hAnsi="Times New Roman"/>
          <w:b/>
          <w:bCs/>
          <w:sz w:val="24"/>
          <w:szCs w:val="24"/>
        </w:rPr>
      </w:pPr>
      <w:r w:rsidRPr="00903745">
        <w:rPr>
          <w:rFonts w:ascii="Times New Roman" w:hAnsi="Times New Roman"/>
          <w:b/>
          <w:bCs/>
          <w:sz w:val="24"/>
          <w:szCs w:val="24"/>
        </w:rPr>
        <w:t>«Влияние физкультуры и спорта на развитие</w:t>
      </w:r>
    </w:p>
    <w:p w:rsidR="00A313F6" w:rsidRDefault="00903745" w:rsidP="00A313F6">
      <w:pPr>
        <w:shd w:val="clear" w:color="auto" w:fill="FFFFFF"/>
        <w:spacing w:after="0"/>
        <w:jc w:val="center"/>
        <w:textAlignment w:val="baseline"/>
        <w:rPr>
          <w:rFonts w:ascii="Times New Roman" w:hAnsi="Times New Roman"/>
          <w:b/>
          <w:bCs/>
          <w:sz w:val="24"/>
          <w:szCs w:val="24"/>
        </w:rPr>
      </w:pPr>
      <w:r w:rsidRPr="00903745">
        <w:rPr>
          <w:rFonts w:ascii="Times New Roman" w:hAnsi="Times New Roman"/>
          <w:b/>
          <w:bCs/>
          <w:sz w:val="24"/>
          <w:szCs w:val="24"/>
        </w:rPr>
        <w:t xml:space="preserve"> гармонически развитой личности»</w:t>
      </w:r>
    </w:p>
    <w:p w:rsidR="004834F6" w:rsidRDefault="004834F6" w:rsidP="00A313F6">
      <w:pPr>
        <w:shd w:val="clear" w:color="auto" w:fill="FFFFFF"/>
        <w:spacing w:after="0"/>
        <w:jc w:val="center"/>
        <w:textAlignment w:val="baseline"/>
        <w:rPr>
          <w:rFonts w:ascii="Times New Roman" w:hAnsi="Times New Roman"/>
          <w:b/>
          <w:bCs/>
          <w:sz w:val="24"/>
          <w:szCs w:val="24"/>
        </w:rPr>
      </w:pPr>
    </w:p>
    <w:p w:rsidR="00903745" w:rsidRPr="004834F6" w:rsidRDefault="00903745" w:rsidP="00903745">
      <w:pPr>
        <w:shd w:val="clear" w:color="auto" w:fill="FFFFFF"/>
        <w:spacing w:after="0"/>
        <w:textAlignment w:val="baseline"/>
        <w:rPr>
          <w:rFonts w:ascii="Times New Roman" w:hAnsi="Times New Roman"/>
          <w:b/>
          <w:i/>
          <w:color w:val="000000"/>
          <w:sz w:val="24"/>
          <w:szCs w:val="24"/>
        </w:rPr>
      </w:pPr>
      <w:r w:rsidRPr="004834F6">
        <w:rPr>
          <w:rFonts w:ascii="Times New Roman" w:hAnsi="Times New Roman"/>
          <w:b/>
          <w:bCs/>
          <w:i/>
          <w:sz w:val="24"/>
          <w:szCs w:val="24"/>
        </w:rPr>
        <w:t xml:space="preserve">Разработчик:                                                                     </w:t>
      </w:r>
      <w:proofErr w:type="spellStart"/>
      <w:r w:rsidRPr="004834F6">
        <w:rPr>
          <w:rFonts w:ascii="Times New Roman" w:hAnsi="Times New Roman"/>
          <w:b/>
          <w:bCs/>
          <w:i/>
          <w:sz w:val="24"/>
          <w:szCs w:val="24"/>
        </w:rPr>
        <w:t>Д.Марсеев</w:t>
      </w:r>
      <w:proofErr w:type="spellEnd"/>
      <w:r w:rsidRPr="004834F6">
        <w:rPr>
          <w:rFonts w:ascii="Times New Roman" w:hAnsi="Times New Roman"/>
          <w:b/>
          <w:bCs/>
          <w:i/>
          <w:sz w:val="24"/>
          <w:szCs w:val="24"/>
        </w:rPr>
        <w:t xml:space="preserve"> (гр</w:t>
      </w:r>
      <w:proofErr w:type="gramStart"/>
      <w:r w:rsidRPr="004834F6">
        <w:rPr>
          <w:rFonts w:ascii="Times New Roman" w:hAnsi="Times New Roman"/>
          <w:b/>
          <w:bCs/>
          <w:i/>
          <w:sz w:val="24"/>
          <w:szCs w:val="24"/>
        </w:rPr>
        <w:t>.А</w:t>
      </w:r>
      <w:proofErr w:type="gramEnd"/>
      <w:r w:rsidRPr="004834F6">
        <w:rPr>
          <w:rFonts w:ascii="Times New Roman" w:hAnsi="Times New Roman"/>
          <w:b/>
          <w:bCs/>
          <w:i/>
          <w:sz w:val="24"/>
          <w:szCs w:val="24"/>
        </w:rPr>
        <w:t>М-311)</w:t>
      </w:r>
    </w:p>
    <w:p w:rsidR="00903745" w:rsidRPr="004834F6" w:rsidRDefault="00903745" w:rsidP="00A17ED0">
      <w:pPr>
        <w:shd w:val="clear" w:color="auto" w:fill="FFFFFF"/>
        <w:spacing w:after="0"/>
        <w:textAlignment w:val="baseline"/>
        <w:rPr>
          <w:rFonts w:ascii="Times New Roman" w:hAnsi="Times New Roman"/>
          <w:b/>
          <w:i/>
          <w:color w:val="000000"/>
          <w:sz w:val="24"/>
          <w:szCs w:val="24"/>
        </w:rPr>
      </w:pPr>
      <w:r w:rsidRPr="004834F6">
        <w:rPr>
          <w:rFonts w:ascii="Times New Roman" w:hAnsi="Times New Roman"/>
          <w:b/>
          <w:i/>
          <w:color w:val="000000"/>
          <w:sz w:val="24"/>
          <w:szCs w:val="24"/>
        </w:rPr>
        <w:t>Научный руководитель:                                                Д.Д. Акбаров,  преподаватель</w:t>
      </w:r>
    </w:p>
    <w:p w:rsidR="003E6DD5" w:rsidRPr="004834F6" w:rsidRDefault="00903745" w:rsidP="00A17ED0">
      <w:pPr>
        <w:shd w:val="clear" w:color="auto" w:fill="FFFFFF"/>
        <w:spacing w:after="0"/>
        <w:textAlignment w:val="baseline"/>
        <w:rPr>
          <w:rFonts w:ascii="Times New Roman" w:hAnsi="Times New Roman"/>
          <w:b/>
          <w:i/>
          <w:color w:val="000000"/>
          <w:sz w:val="24"/>
          <w:szCs w:val="24"/>
        </w:rPr>
      </w:pPr>
      <w:r w:rsidRPr="004834F6">
        <w:rPr>
          <w:rFonts w:ascii="Times New Roman" w:hAnsi="Times New Roman"/>
          <w:b/>
          <w:i/>
          <w:color w:val="000000"/>
          <w:sz w:val="24"/>
          <w:szCs w:val="24"/>
        </w:rPr>
        <w:t xml:space="preserve">                                                                                            физической культуры</w:t>
      </w:r>
    </w:p>
    <w:p w:rsidR="00BE49EB" w:rsidRPr="00903745" w:rsidRDefault="00441090" w:rsidP="00A17ED0">
      <w:pPr>
        <w:shd w:val="clear" w:color="auto" w:fill="FFFFFF"/>
        <w:spacing w:after="0"/>
        <w:textAlignment w:val="baseline"/>
        <w:rPr>
          <w:rFonts w:ascii="Times New Roman" w:hAnsi="Times New Roman"/>
          <w:b/>
          <w:color w:val="000000"/>
          <w:sz w:val="24"/>
          <w:szCs w:val="24"/>
        </w:rPr>
      </w:pPr>
      <w:r w:rsidRPr="00BE49EB">
        <w:rPr>
          <w:rFonts w:ascii="Times New Roman" w:hAnsi="Times New Roman"/>
          <w:b/>
          <w:color w:val="000000"/>
          <w:sz w:val="24"/>
          <w:szCs w:val="24"/>
        </w:rPr>
        <w:object w:dxaOrig="7156" w:dyaOrig="5398">
          <v:shape id="_x0000_i1051" type="#_x0000_t75" style="width:139.15pt;height:105.15pt" o:ole="">
            <v:imagedata r:id="rId120" o:title=""/>
          </v:shape>
          <o:OLEObject Type="Embed" ProgID="PowerPoint.Slide.12" ShapeID="_x0000_i1051" DrawAspect="Content" ObjectID="_1526993512" r:id="rId121"/>
        </w:object>
      </w:r>
      <w:r>
        <w:rPr>
          <w:rFonts w:ascii="Times New Roman" w:hAnsi="Times New Roman"/>
          <w:b/>
          <w:color w:val="000000"/>
          <w:sz w:val="24"/>
          <w:szCs w:val="24"/>
        </w:rPr>
        <w:t xml:space="preserve">   </w:t>
      </w:r>
      <w:r w:rsidRPr="00441090">
        <w:rPr>
          <w:rFonts w:ascii="Times New Roman" w:hAnsi="Times New Roman"/>
          <w:b/>
          <w:color w:val="000000"/>
          <w:sz w:val="24"/>
          <w:szCs w:val="24"/>
        </w:rPr>
        <w:object w:dxaOrig="7156" w:dyaOrig="5398">
          <v:shape id="_x0000_i1052" type="#_x0000_t75" style="width:137.55pt;height:103.55pt" o:ole="">
            <v:imagedata r:id="rId122" o:title=""/>
          </v:shape>
          <o:OLEObject Type="Embed" ProgID="PowerPoint.Slide.12" ShapeID="_x0000_i1052" DrawAspect="Content" ObjectID="_1526993513" r:id="rId123"/>
        </w:object>
      </w:r>
      <w:r w:rsidR="007B1B01">
        <w:rPr>
          <w:rFonts w:ascii="Times New Roman" w:hAnsi="Times New Roman"/>
          <w:b/>
          <w:color w:val="000000"/>
          <w:sz w:val="24"/>
          <w:szCs w:val="24"/>
        </w:rPr>
        <w:t xml:space="preserve">      </w:t>
      </w:r>
      <w:r w:rsidR="007B1B01" w:rsidRPr="007B1B01">
        <w:rPr>
          <w:rFonts w:ascii="Times New Roman" w:hAnsi="Times New Roman"/>
          <w:b/>
          <w:color w:val="000000"/>
          <w:sz w:val="24"/>
          <w:szCs w:val="24"/>
        </w:rPr>
        <w:object w:dxaOrig="7156" w:dyaOrig="5398">
          <v:shape id="_x0000_i1053" type="#_x0000_t75" style="width:135.1pt;height:101.95pt" o:ole="">
            <v:imagedata r:id="rId124" o:title=""/>
          </v:shape>
          <o:OLEObject Type="Embed" ProgID="PowerPoint.Slide.12" ShapeID="_x0000_i1053" DrawAspect="Content" ObjectID="_1526993514" r:id="rId125"/>
        </w:object>
      </w:r>
    </w:p>
    <w:p w:rsidR="003E6DD5" w:rsidRDefault="003E6DD5" w:rsidP="00A17ED0">
      <w:pPr>
        <w:shd w:val="clear" w:color="auto" w:fill="FFFFFF"/>
        <w:spacing w:after="0"/>
        <w:textAlignment w:val="baseline"/>
        <w:rPr>
          <w:rFonts w:ascii="Times New Roman" w:hAnsi="Times New Roman"/>
          <w:color w:val="000000"/>
          <w:sz w:val="24"/>
          <w:szCs w:val="24"/>
        </w:rPr>
      </w:pPr>
    </w:p>
    <w:p w:rsidR="002F2EAB" w:rsidRDefault="002F2EAB" w:rsidP="00A17ED0">
      <w:pPr>
        <w:shd w:val="clear" w:color="auto" w:fill="FFFFFF"/>
        <w:spacing w:after="0"/>
        <w:textAlignment w:val="baseline"/>
        <w:rPr>
          <w:rFonts w:ascii="Times New Roman" w:hAnsi="Times New Roman"/>
          <w:color w:val="000000"/>
          <w:sz w:val="24"/>
          <w:szCs w:val="24"/>
        </w:rPr>
      </w:pPr>
    </w:p>
    <w:p w:rsidR="002F2EAB" w:rsidRPr="005E7830" w:rsidRDefault="002F2EAB" w:rsidP="00A34D49">
      <w:pPr>
        <w:pStyle w:val="21"/>
        <w:spacing w:after="0" w:line="276" w:lineRule="auto"/>
        <w:ind w:firstLine="709"/>
        <w:jc w:val="both"/>
        <w:rPr>
          <w:rFonts w:ascii="Times New Roman" w:hAnsi="Times New Roman"/>
          <w:sz w:val="24"/>
          <w:szCs w:val="24"/>
        </w:rPr>
      </w:pPr>
      <w:r w:rsidRPr="00372CF2">
        <w:rPr>
          <w:rFonts w:ascii="Times New Roman" w:hAnsi="Times New Roman"/>
          <w:i/>
          <w:sz w:val="24"/>
          <w:szCs w:val="24"/>
        </w:rPr>
        <w:t>При написании работы мною была поставлена цель</w:t>
      </w:r>
      <w:r w:rsidRPr="005E7830">
        <w:rPr>
          <w:rFonts w:ascii="Times New Roman" w:hAnsi="Times New Roman"/>
          <w:sz w:val="24"/>
          <w:szCs w:val="24"/>
        </w:rPr>
        <w:t xml:space="preserve"> – показать нравственно - эстетические и социальные аспекты физкультуры и спорта, их роль в формировании гар</w:t>
      </w:r>
      <w:r>
        <w:rPr>
          <w:sz w:val="24"/>
          <w:szCs w:val="24"/>
        </w:rPr>
        <w:t>монически развитой личности.</w:t>
      </w:r>
      <w:r>
        <w:rPr>
          <w:sz w:val="24"/>
          <w:szCs w:val="24"/>
        </w:rPr>
        <w:tab/>
        <w:t xml:space="preserve"> Физическая культура </w:t>
      </w:r>
      <w:r w:rsidRPr="005E7830">
        <w:rPr>
          <w:rFonts w:ascii="Times New Roman" w:hAnsi="Times New Roman"/>
          <w:sz w:val="24"/>
          <w:szCs w:val="24"/>
        </w:rPr>
        <w:t>и спорт приобрели в наше время такую социальную силу и значимость, аналога каким в истории общества они не имели, пожалуй, никогда.</w:t>
      </w:r>
      <w:r>
        <w:rPr>
          <w:sz w:val="24"/>
          <w:szCs w:val="24"/>
        </w:rPr>
        <w:t xml:space="preserve"> </w:t>
      </w:r>
      <w:r w:rsidRPr="005E7830">
        <w:rPr>
          <w:rFonts w:ascii="Times New Roman" w:hAnsi="Times New Roman"/>
          <w:sz w:val="24"/>
          <w:szCs w:val="24"/>
        </w:rPr>
        <w:t>Физическая культура</w:t>
      </w:r>
      <w:r w:rsidRPr="005E7830">
        <w:rPr>
          <w:rFonts w:ascii="Times New Roman" w:hAnsi="Times New Roman"/>
          <w:sz w:val="24"/>
          <w:szCs w:val="24"/>
        </w:rPr>
        <w:tab/>
        <w:t xml:space="preserve"> и спорт являются не только эффективным средством физического развития человека, укрепления и охраны его здоровья, сферой общения и проявления социальной активности людей, разумной формой организации и проведения их досуга, но бесспорно влияют и на другие стороны человеческой жизни: авторитет и положение в обществе, трудовую деятельность, на структуру нравственн</w:t>
      </w:r>
      <w:proofErr w:type="gramStart"/>
      <w:r w:rsidRPr="005E7830">
        <w:rPr>
          <w:rFonts w:ascii="Times New Roman" w:hAnsi="Times New Roman"/>
          <w:sz w:val="24"/>
          <w:szCs w:val="24"/>
        </w:rPr>
        <w:t>о-</w:t>
      </w:r>
      <w:proofErr w:type="gramEnd"/>
      <w:r w:rsidRPr="005E7830">
        <w:rPr>
          <w:rFonts w:ascii="Times New Roman" w:hAnsi="Times New Roman"/>
          <w:sz w:val="24"/>
          <w:szCs w:val="24"/>
        </w:rPr>
        <w:t xml:space="preserve"> интеллектуальных характеристик, эстетических идеалов и ценностных ориентаций. Причём это касается не только самих спортсменов, но и тренеров, судей, зрителей. Одновременно физкультура и спорт сами подвержены «обратной» связи со стороны других социальных институтов и явлений общественной жизни. Физкультура и спорт предоставляют каждому члену общества широчайшие возможности для развития, утверждения и выражения собственного «я», для сопереживания и </w:t>
      </w:r>
      <w:proofErr w:type="gramStart"/>
      <w:r w:rsidRPr="005E7830">
        <w:rPr>
          <w:rFonts w:ascii="Times New Roman" w:hAnsi="Times New Roman"/>
          <w:sz w:val="24"/>
          <w:szCs w:val="24"/>
        </w:rPr>
        <w:t>со</w:t>
      </w:r>
      <w:proofErr w:type="gramEnd"/>
      <w:r w:rsidRPr="005E7830">
        <w:rPr>
          <w:rFonts w:ascii="Times New Roman" w:hAnsi="Times New Roman"/>
          <w:sz w:val="24"/>
          <w:szCs w:val="24"/>
        </w:rPr>
        <w:t xml:space="preserve"> причастия спортивному действию как процессу творчества, заставляют радоваться победе, огорчаться поражением, отражая всю гамму человеческих эмоций, и вызывают чувство гордости  за беспредельность потенциальных возможностей человека.</w:t>
      </w:r>
    </w:p>
    <w:p w:rsidR="002F2EAB" w:rsidRPr="005E7830" w:rsidRDefault="002F2EAB" w:rsidP="00A34D49">
      <w:pPr>
        <w:pStyle w:val="af4"/>
        <w:spacing w:line="276" w:lineRule="auto"/>
        <w:ind w:left="0" w:right="0" w:firstLine="709"/>
        <w:rPr>
          <w:sz w:val="24"/>
          <w:szCs w:val="24"/>
        </w:rPr>
      </w:pPr>
      <w:r w:rsidRPr="005E7830">
        <w:rPr>
          <w:sz w:val="24"/>
          <w:szCs w:val="24"/>
        </w:rPr>
        <w:t>В нашей стране физическая культура и спорт рассматриваются как одно из важнейших средств воспитания человека, гармонически сочетающего в себе духовное богатство, моральную чистоту и физическое совершенство.</w:t>
      </w:r>
    </w:p>
    <w:p w:rsidR="002F2EAB" w:rsidRPr="005E7830" w:rsidRDefault="002F2EAB" w:rsidP="00A34D49">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Спорт – очень сложен и порой противоречив. Поэтому влияние его на  становление личности не однозначно. Поэтому сами спортсмены видят в спорте, ценят в </w:t>
      </w:r>
      <w:proofErr w:type="gramStart"/>
      <w:r w:rsidRPr="005E7830">
        <w:rPr>
          <w:rFonts w:ascii="Times New Roman" w:hAnsi="Times New Roman"/>
          <w:sz w:val="24"/>
          <w:szCs w:val="24"/>
        </w:rPr>
        <w:t>нём то</w:t>
      </w:r>
      <w:proofErr w:type="gramEnd"/>
      <w:r w:rsidRPr="005E7830">
        <w:rPr>
          <w:rFonts w:ascii="Times New Roman" w:hAnsi="Times New Roman"/>
          <w:sz w:val="24"/>
          <w:szCs w:val="24"/>
        </w:rPr>
        <w:t xml:space="preserve"> одну, то другую его сторону. Работа над  собой, большие физические и волевые напряжения, борьба за лучший результат, за победу в соревновании воспринимают  и осмысливаются спортсменами  по-разному.</w:t>
      </w:r>
    </w:p>
    <w:p w:rsidR="002F2EAB" w:rsidRPr="005E7830" w:rsidRDefault="002F2EAB" w:rsidP="002F2EAB">
      <w:pPr>
        <w:tabs>
          <w:tab w:val="left" w:pos="8820"/>
        </w:tabs>
        <w:spacing w:after="0"/>
        <w:ind w:firstLine="709"/>
        <w:jc w:val="both"/>
        <w:rPr>
          <w:rFonts w:ascii="Times New Roman" w:hAnsi="Times New Roman"/>
          <w:b/>
          <w:bCs/>
          <w:i/>
          <w:iCs/>
          <w:sz w:val="24"/>
          <w:szCs w:val="24"/>
        </w:rPr>
      </w:pPr>
      <w:r w:rsidRPr="005E7830">
        <w:rPr>
          <w:rFonts w:ascii="Times New Roman" w:hAnsi="Times New Roman"/>
          <w:sz w:val="24"/>
          <w:szCs w:val="24"/>
        </w:rPr>
        <w:t xml:space="preserve">Совершенно очевидно, что, занимаясь спортом, человек  в первую очередь совершенствует и укрепляет свой организм, своё тело, свою способность управлять движениями и двигательными действиями. Это очень важно. Ещё в 1927 году, в первой </w:t>
      </w:r>
      <w:r w:rsidRPr="005E7830">
        <w:rPr>
          <w:rFonts w:ascii="Times New Roman" w:hAnsi="Times New Roman"/>
          <w:sz w:val="24"/>
          <w:szCs w:val="24"/>
        </w:rPr>
        <w:lastRenderedPageBreak/>
        <w:t>отечественной монографии, посвящённой психологии физической культуры, профессор А.П. Нечаев писал: «</w:t>
      </w:r>
      <w:r w:rsidRPr="005E7830">
        <w:rPr>
          <w:rFonts w:ascii="Times New Roman" w:hAnsi="Times New Roman"/>
          <w:i/>
          <w:iCs/>
          <w:sz w:val="24"/>
          <w:szCs w:val="24"/>
        </w:rPr>
        <w:t xml:space="preserve">Пора, наконец, признать, что нельзя говорить о полном воспитании там, где отсутствует воспитание движений. </w:t>
      </w:r>
      <w:proofErr w:type="gramStart"/>
      <w:r w:rsidRPr="005E7830">
        <w:rPr>
          <w:rFonts w:ascii="Times New Roman" w:hAnsi="Times New Roman"/>
          <w:i/>
          <w:iCs/>
          <w:sz w:val="24"/>
          <w:szCs w:val="24"/>
        </w:rPr>
        <w:t>Ловкость, выносливость и настойчивость, в известном смысле, могут быть названы мускульными добродетелями, а утомляемость, апатия, капризное настроение, скука, беспокойство, рассеянность и неуравновешенность - мускульными пороками».</w:t>
      </w:r>
      <w:proofErr w:type="gramEnd"/>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    Спорт, вне всякого сомнения - одно из главных средств воспитания движений, совершенствования их тонкой и точной координации, развития необходимых человеку двигательных физических качеств. Но не только. В процессе занятий спортом закаляется его воля, характер, совершенствуется умение управлять собой, быстро и правильно ориентироваться в разнообразных сложных ситуациях, своевременно принимать решения, разумно рисковать или воздерживаться от риска. Спортсмен тренируется рядом с товарищами, соревнуется с соперниками и обязательно обогащается опытом человеческого общения, учится понимать других.</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Как, благодаря чему приходит к людям смелость, сила, быстрота и осмотрительность, умение не сдаваться и радоваться победе других – все те лучшие волевые и физические качества, которыми спорт венчает пропорционально, конечно, личному вкладу каждого, кто к нему приобщается? И пусть мы знаем, что роль спорта в воспитании «нового человека, гармонически сочетающего в себе духовное богатство, моральную чистоту и физическое совершенство» велика и многозначительна, нелишне привести здесь высказывания тех, кто целиком посвятил себя этой деятельности и добился известных результатов, личных и общественных.</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w:t>
      </w:r>
      <w:r w:rsidRPr="005E7830">
        <w:rPr>
          <w:rFonts w:ascii="Times New Roman" w:hAnsi="Times New Roman"/>
          <w:i/>
          <w:iCs/>
          <w:sz w:val="24"/>
          <w:szCs w:val="24"/>
        </w:rPr>
        <w:t>Для меня спор</w:t>
      </w:r>
      <w:proofErr w:type="gramStart"/>
      <w:r w:rsidRPr="005E7830">
        <w:rPr>
          <w:rFonts w:ascii="Times New Roman" w:hAnsi="Times New Roman"/>
          <w:i/>
          <w:iCs/>
          <w:sz w:val="24"/>
          <w:szCs w:val="24"/>
        </w:rPr>
        <w:t>т-</w:t>
      </w:r>
      <w:proofErr w:type="gramEnd"/>
      <w:r w:rsidRPr="005E7830">
        <w:rPr>
          <w:rFonts w:ascii="Times New Roman" w:hAnsi="Times New Roman"/>
          <w:i/>
          <w:iCs/>
          <w:sz w:val="24"/>
          <w:szCs w:val="24"/>
        </w:rPr>
        <w:t xml:space="preserve"> это радость, игра силы, совершенство человеческих достоинств, быстрая реакция, смекалка, фантазия, неожиданности и открытия»,- </w:t>
      </w:r>
      <w:r w:rsidRPr="005E7830">
        <w:rPr>
          <w:rFonts w:ascii="Times New Roman" w:hAnsi="Times New Roman"/>
          <w:sz w:val="24"/>
          <w:szCs w:val="24"/>
        </w:rPr>
        <w:t>заявляет признанный в прошлом фигурист и широко известный ныне миру тренер Станислав Жук.</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Спорт наряду с живописью, ваянием, музыкой и балетом постепенно убеждает людей, что человеческое совершенство - одна из прекраснейших ценностей жизни. Так говорят даже философы, и их слова созвучны с суждениями спортивной общественности. Многие говорят, что высший смысл спорта в раскрытии способностей человека. И не только физических. Спорт делает человека естественнее, ближе к тому идеалу, когда сглаживается жестокое противоречие с мудростью природы, наделившей всё живое радостью жизни. Эта мысль близка к философскому обобщению человеческого бытия.</w:t>
      </w:r>
    </w:p>
    <w:p w:rsidR="002F2EAB" w:rsidRPr="00A34D49" w:rsidRDefault="002F2EAB" w:rsidP="00A34D49">
      <w:pPr>
        <w:pStyle w:val="af4"/>
        <w:spacing w:line="276" w:lineRule="auto"/>
        <w:ind w:left="0" w:right="0" w:firstLine="709"/>
        <w:rPr>
          <w:sz w:val="24"/>
          <w:szCs w:val="24"/>
        </w:rPr>
      </w:pPr>
      <w:r w:rsidRPr="005E7830">
        <w:rPr>
          <w:sz w:val="24"/>
          <w:szCs w:val="24"/>
        </w:rPr>
        <w:t>Очень большое значение имеет в развитии гармонически развитой личности физическая культура и спорт. Так как они вырабатывают в человеке целеустремленность, силу воли, вырабатывают в нем такое качество как дух победителя. Физическая культура и спорт очень сильно помогает развиваться личности гармонически. Так как имеет очень много разновидностей и направлений. Физическая культура и спор</w:t>
      </w:r>
      <w:proofErr w:type="gramStart"/>
      <w:r w:rsidRPr="005E7830">
        <w:rPr>
          <w:sz w:val="24"/>
          <w:szCs w:val="24"/>
        </w:rPr>
        <w:t>т-</w:t>
      </w:r>
      <w:proofErr w:type="gramEnd"/>
      <w:r w:rsidRPr="005E7830">
        <w:rPr>
          <w:sz w:val="24"/>
          <w:szCs w:val="24"/>
        </w:rPr>
        <w:t xml:space="preserve"> это самое доступное и здоровое развитие и совершенствование гармонически развитой личности. Физическая культура и спорт играет огромную роль в развитии гармонически развитой личности. Это очень доступное и материально не затратное занятие. Во дворе, в квартире, в доме можно соорудить перекладину, на коврике делать разные гимнастические упражнения, по двору делать беговые упражнения. Также физическая культура и спорт влияет на развитие личности  и в гигиене человека. После занятий нужно обязательно принять душ, почистить зубы. Из этого </w:t>
      </w:r>
      <w:proofErr w:type="gramStart"/>
      <w:r w:rsidRPr="005E7830">
        <w:rPr>
          <w:sz w:val="24"/>
          <w:szCs w:val="24"/>
        </w:rPr>
        <w:t>следует</w:t>
      </w:r>
      <w:proofErr w:type="gramEnd"/>
      <w:r w:rsidRPr="005E7830">
        <w:rPr>
          <w:sz w:val="24"/>
          <w:szCs w:val="24"/>
        </w:rPr>
        <w:t xml:space="preserve"> что физическая культура и спорт является одной из </w:t>
      </w:r>
      <w:r w:rsidRPr="005E7830">
        <w:rPr>
          <w:sz w:val="24"/>
          <w:szCs w:val="24"/>
        </w:rPr>
        <w:lastRenderedPageBreak/>
        <w:t xml:space="preserve">важнейших составляющих в развитии совершенствовании личности. Физическая культура </w:t>
      </w:r>
      <w:r w:rsidRPr="00A34D49">
        <w:rPr>
          <w:sz w:val="24"/>
          <w:szCs w:val="24"/>
        </w:rPr>
        <w:t>и спорт есть и будет одной из самой главной частью в развитии гармонически развитой личности. Где сочетаются ум, смелость, волевые качества, целеустремленность, вера в успех.</w:t>
      </w:r>
    </w:p>
    <w:p w:rsidR="002F2EAB" w:rsidRPr="00A34D49" w:rsidRDefault="002F2EAB" w:rsidP="00A34D49">
      <w:pPr>
        <w:tabs>
          <w:tab w:val="left" w:pos="8820"/>
        </w:tabs>
        <w:spacing w:after="0"/>
        <w:ind w:firstLine="709"/>
        <w:jc w:val="center"/>
        <w:rPr>
          <w:rFonts w:ascii="Times New Roman" w:hAnsi="Times New Roman"/>
          <w:sz w:val="24"/>
          <w:szCs w:val="24"/>
        </w:rPr>
      </w:pPr>
      <w:r w:rsidRPr="00A34D49">
        <w:rPr>
          <w:rFonts w:ascii="Times New Roman" w:hAnsi="Times New Roman"/>
          <w:b/>
          <w:sz w:val="24"/>
          <w:szCs w:val="24"/>
        </w:rPr>
        <w:t>Нравственно – этическое воспитание человека</w:t>
      </w:r>
      <w:r w:rsidRPr="00A34D49">
        <w:rPr>
          <w:rFonts w:ascii="Times New Roman" w:hAnsi="Times New Roman"/>
          <w:sz w:val="24"/>
          <w:szCs w:val="24"/>
        </w:rPr>
        <w:t>.</w:t>
      </w:r>
    </w:p>
    <w:p w:rsidR="002F2EAB" w:rsidRPr="00A34D49" w:rsidRDefault="002F2EAB" w:rsidP="00A34D49">
      <w:pPr>
        <w:pStyle w:val="1"/>
        <w:spacing w:before="0"/>
        <w:ind w:firstLine="709"/>
        <w:rPr>
          <w:rFonts w:ascii="Times New Roman" w:hAnsi="Times New Roman" w:cs="Times New Roman"/>
          <w:b w:val="0"/>
          <w:i/>
          <w:color w:val="auto"/>
          <w:sz w:val="24"/>
          <w:szCs w:val="24"/>
        </w:rPr>
      </w:pPr>
      <w:r w:rsidRPr="00A34D49">
        <w:rPr>
          <w:rFonts w:ascii="Times New Roman" w:hAnsi="Times New Roman" w:cs="Times New Roman"/>
          <w:b w:val="0"/>
          <w:i/>
          <w:color w:val="auto"/>
          <w:sz w:val="24"/>
          <w:szCs w:val="24"/>
        </w:rPr>
        <w:t>Специфическая особенность спорта – обязательность соревнований – прямо и наиболее значительно влияет на морально – этическое, нравственное формирование личности.</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Как известно, в любом виде спорта соревнования проводятся по жестоким правилам. Действующий регламент обусловливает не только сам ход соревновательной борьбы, но и подготовку к ней. Правила, следовательно, определяют психологическую настройку атлета. Они требуют от спортсменов в каждом виде спорта конкретных проявлений физических качеств, волевых усилий, определённых свойств мышления, допустимого уровня эмоционального возбуждения. Необходимость неоднократного проявления свойств и качеств неизбежно приводит к их развитию.</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Правила соревнований построены на основе «строгого соперничества». Необходимость спортсменов завоёвывать первенство в соревнованиях, проводимых по существующим правилам, побуждает спортсменов и тренеров желать в первую очередь победы над противостоящей командой путём достижения выигрышных очков, баллов или призовых мест любыми средствами. А «любые» способы не всегда этичны. Приведу несколько примеров.</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Предположим, на старте финального забега на 100 метров стоят восемь равных по силам участников. Вероятность того, что именно такой – то спринтер станет чемпионом, в этом случае равна одной восьмой. Каждому из участников выгодно, если кого – то из бегунов судьи снимут за фальстарт, а кто – то, возможно, споткнётся на дистанции. Ведь в таком случае конкурировать будут лишь шесть бегунов, шансы каждого из них вырастут до одной шестой. Есть случаи и аморального поведения. Например, на одном из чемпионатов мира по футболу португальцы во встрече с командой Бразилии стремились вывести из строя самую яркую звезду бразильцев – знаменитого Пеле. Он не мог действовать в полную силу</w:t>
      </w:r>
      <w:r w:rsidR="00A12CA9">
        <w:rPr>
          <w:rFonts w:ascii="Times New Roman" w:hAnsi="Times New Roman"/>
          <w:sz w:val="24"/>
          <w:szCs w:val="24"/>
        </w:rPr>
        <w:t>:</w:t>
      </w:r>
      <w:r w:rsidRPr="005E7830">
        <w:rPr>
          <w:rFonts w:ascii="Times New Roman" w:hAnsi="Times New Roman"/>
          <w:sz w:val="24"/>
          <w:szCs w:val="24"/>
        </w:rPr>
        <w:t xml:space="preserve"> 6 португальцы совершенно беззастенчиво били его по ногам, пока не лишили возможности играть.</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 xml:space="preserve">Конечно, те, кого называют истинными спортсменами и рыцарями спорта, не ищут лёгких и сомнительных путей к пьедесталу почёта. Не ищут их потому, что в результате влияния нравственных требований коллектива приобрели надёжные морально – этические устои. У них сформировались взгляды, убеждения, характер, которые противоречат логике схемы «строгого соперничества»: объективно </w:t>
      </w:r>
      <w:proofErr w:type="gramStart"/>
      <w:r w:rsidRPr="005E7830">
        <w:rPr>
          <w:rFonts w:ascii="Times New Roman" w:hAnsi="Times New Roman"/>
          <w:sz w:val="24"/>
          <w:szCs w:val="24"/>
        </w:rPr>
        <w:t>выгодное</w:t>
      </w:r>
      <w:proofErr w:type="gramEnd"/>
      <w:r w:rsidRPr="005E7830">
        <w:rPr>
          <w:rFonts w:ascii="Times New Roman" w:hAnsi="Times New Roman"/>
          <w:sz w:val="24"/>
          <w:szCs w:val="24"/>
        </w:rPr>
        <w:t xml:space="preserve"> в ряде случаев становится субъективно неприемлемым. Но, к сожалению, это не всегда так. Некоторые порой идут к спортивной победе окольными путями.</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 xml:space="preserve">В спорте, по мнению специалистов, может существовать схема так называемого «нестрогого соперничества». При правилах, построенных по схеме «нестрогого соперничества», спортсмену или команде объективно невыгодно, если противник выступает плохо. Ведь победа над </w:t>
      </w:r>
      <w:proofErr w:type="gramStart"/>
      <w:r w:rsidRPr="005E7830">
        <w:rPr>
          <w:rFonts w:ascii="Times New Roman" w:hAnsi="Times New Roman"/>
          <w:sz w:val="24"/>
          <w:szCs w:val="24"/>
        </w:rPr>
        <w:t>слабыми</w:t>
      </w:r>
      <w:proofErr w:type="gramEnd"/>
      <w:r w:rsidRPr="005E7830">
        <w:rPr>
          <w:rFonts w:ascii="Times New Roman" w:hAnsi="Times New Roman"/>
          <w:sz w:val="24"/>
          <w:szCs w:val="24"/>
        </w:rPr>
        <w:t xml:space="preserve"> стоит «дешевле», чем ничья с сильными. Не покажешь отличного результата, если твой соперник плохо подготовлен и груб. Схема «нестрогого соперничества» побуждает «болеть» за </w:t>
      </w:r>
      <w:r w:rsidR="00FD6757">
        <w:rPr>
          <w:rFonts w:ascii="Times New Roman" w:hAnsi="Times New Roman"/>
          <w:sz w:val="24"/>
          <w:szCs w:val="24"/>
        </w:rPr>
        <w:t xml:space="preserve">соперника, помочь </w:t>
      </w:r>
      <w:r w:rsidRPr="005E7830">
        <w:rPr>
          <w:rFonts w:ascii="Times New Roman" w:hAnsi="Times New Roman"/>
          <w:sz w:val="24"/>
          <w:szCs w:val="24"/>
        </w:rPr>
        <w:t xml:space="preserve">ему раскрыть в соревновании все сои возможности, расти и совершенствоваться. Такая схема в большей </w:t>
      </w:r>
      <w:r w:rsidRPr="005E7830">
        <w:rPr>
          <w:rFonts w:ascii="Times New Roman" w:hAnsi="Times New Roman"/>
          <w:sz w:val="24"/>
          <w:szCs w:val="24"/>
        </w:rPr>
        <w:lastRenderedPageBreak/>
        <w:t>мере способствует развитию массового спорта. Она не выступает в противоречие с морально – этическими и эстетическими нормами. Она способствует в полной мере правильному воспитанию зрителей, спортсменов, судей, тренеров.</w:t>
      </w:r>
    </w:p>
    <w:p w:rsidR="002F2EAB" w:rsidRPr="005E7830" w:rsidRDefault="002F2EAB" w:rsidP="002F2EAB">
      <w:pPr>
        <w:spacing w:after="0"/>
        <w:ind w:firstLine="709"/>
        <w:jc w:val="both"/>
        <w:rPr>
          <w:rFonts w:ascii="Times New Roman" w:hAnsi="Times New Roman"/>
          <w:sz w:val="24"/>
          <w:szCs w:val="24"/>
        </w:rPr>
      </w:pPr>
      <w:r w:rsidRPr="005E7830">
        <w:rPr>
          <w:rFonts w:ascii="Times New Roman" w:hAnsi="Times New Roman"/>
          <w:sz w:val="24"/>
          <w:szCs w:val="24"/>
        </w:rPr>
        <w:t>Главная задача, связанная с воспитанием спортсменов, тренеров, судей и зрителей, заключается в том, чтобы спортивными мотивами, побуждающими бороться за победу в соревнованиях, были моральные, нравственные цели.</w:t>
      </w:r>
    </w:p>
    <w:p w:rsidR="002F2EAB" w:rsidRPr="005E7830" w:rsidRDefault="002F2EAB" w:rsidP="002F2EAB">
      <w:pPr>
        <w:tabs>
          <w:tab w:val="left" w:pos="8820"/>
        </w:tabs>
        <w:spacing w:after="0"/>
        <w:ind w:firstLine="709"/>
        <w:jc w:val="both"/>
        <w:rPr>
          <w:rFonts w:ascii="Times New Roman" w:hAnsi="Times New Roman"/>
          <w:sz w:val="24"/>
          <w:szCs w:val="24"/>
        </w:rPr>
      </w:pPr>
    </w:p>
    <w:p w:rsidR="002F2EAB" w:rsidRPr="005E7830" w:rsidRDefault="002F2EAB" w:rsidP="002F2EAB">
      <w:pPr>
        <w:pStyle w:val="af4"/>
        <w:spacing w:line="276" w:lineRule="auto"/>
        <w:ind w:left="0" w:right="0" w:firstLine="709"/>
        <w:jc w:val="center"/>
        <w:rPr>
          <w:b/>
          <w:sz w:val="24"/>
          <w:szCs w:val="24"/>
        </w:rPr>
      </w:pPr>
      <w:r w:rsidRPr="005E7830">
        <w:rPr>
          <w:b/>
          <w:sz w:val="24"/>
          <w:szCs w:val="24"/>
        </w:rPr>
        <w:t>Процесс самосознания и самосовершенствования.</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Итак, в спорте объект труда – сам спортсмен. Но сам спортсмен – субъект труда. В любой работе объект лежит вне субъекта. Токарь обтачивает деталь. Токарь – субъект, деталь – объект труда, на который направлена деятельность субъекта. </w:t>
      </w:r>
      <w:proofErr w:type="gramStart"/>
      <w:r w:rsidRPr="005E7830">
        <w:rPr>
          <w:sz w:val="24"/>
          <w:szCs w:val="24"/>
        </w:rPr>
        <w:t>Спортсмен совершенствует свою силу, выносливость, гибкость, т. е. себя самого, своё умение делать движения быстро, точно, сильно.</w:t>
      </w:r>
      <w:proofErr w:type="gramEnd"/>
      <w:r w:rsidRPr="005E7830">
        <w:rPr>
          <w:sz w:val="24"/>
          <w:szCs w:val="24"/>
        </w:rPr>
        <w:t xml:space="preserve"> Спортсмен работает над собой. Спорт – деятельность, где сливаются воедино субъект и объект деятельности.</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Что же следует из положения: спортсмен есть одновременно и субъект и объект собственной сознательной и целенаправленной деятельности?</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Во – первых, то</w:t>
      </w:r>
      <w:proofErr w:type="gramStart"/>
      <w:r w:rsidRPr="005E7830">
        <w:rPr>
          <w:sz w:val="24"/>
          <w:szCs w:val="24"/>
        </w:rPr>
        <w:t xml:space="preserve"> ,</w:t>
      </w:r>
      <w:proofErr w:type="gramEnd"/>
      <w:r w:rsidRPr="005E7830">
        <w:rPr>
          <w:sz w:val="24"/>
          <w:szCs w:val="24"/>
        </w:rPr>
        <w:t>что спортсмен обязательно должен узнать о самом себе как можно больше, точнее и полнее. Это совсем не просто, не всегда интересно, иногда – страшновато. Это – работа трудная, кропотливая.</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Спортсмен занимается самопознанием по необходимости. Без самопознания ему не обойтись. Ведь он объект своего труда. А может ли человек работать над чем – либо, не зная предмета? Хорошо, полезно работать не может. </w:t>
      </w:r>
      <w:proofErr w:type="gramStart"/>
      <w:r w:rsidRPr="005E7830">
        <w:rPr>
          <w:sz w:val="24"/>
          <w:szCs w:val="24"/>
        </w:rPr>
        <w:t xml:space="preserve">Скульптор знает особенности мрамора, глины, бронзы, дерева; художник – свойства акварели, масла, пастели, гуаши, бумаги, холста; портной – отличие чистой шерсти от </w:t>
      </w:r>
      <w:proofErr w:type="spellStart"/>
      <w:r w:rsidRPr="005E7830">
        <w:rPr>
          <w:sz w:val="24"/>
          <w:szCs w:val="24"/>
        </w:rPr>
        <w:t>тирилена</w:t>
      </w:r>
      <w:proofErr w:type="spellEnd"/>
      <w:r w:rsidRPr="005E7830">
        <w:rPr>
          <w:sz w:val="24"/>
          <w:szCs w:val="24"/>
        </w:rPr>
        <w:t>, льняного полотна от ткани с нейлоном.</w:t>
      </w:r>
      <w:proofErr w:type="gramEnd"/>
      <w:r w:rsidRPr="005E7830">
        <w:rPr>
          <w:sz w:val="24"/>
          <w:szCs w:val="24"/>
        </w:rPr>
        <w:t xml:space="preserve"> И так – везде. Мастер – это тот, кто знает своё дело, знает объект своего труда.</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w:t>
      </w:r>
      <w:proofErr w:type="gramStart"/>
      <w:r w:rsidRPr="005E7830">
        <w:rPr>
          <w:sz w:val="24"/>
          <w:szCs w:val="24"/>
        </w:rPr>
        <w:t xml:space="preserve">Конечно, бывают чемпионы и рекордсмены, не знающие биомеханических закономерностей, используя которые они посылают диск или копьё дальше всех остальных, не знающие всех превращений </w:t>
      </w:r>
      <w:proofErr w:type="spellStart"/>
      <w:r w:rsidRPr="005E7830">
        <w:rPr>
          <w:sz w:val="24"/>
          <w:szCs w:val="24"/>
        </w:rPr>
        <w:t>одиназитрифосфорной</w:t>
      </w:r>
      <w:proofErr w:type="spellEnd"/>
      <w:r w:rsidRPr="005E7830">
        <w:rPr>
          <w:sz w:val="24"/>
          <w:szCs w:val="24"/>
        </w:rPr>
        <w:t xml:space="preserve"> кислоты, обеспечивающих сокращение их мышц, не знающие, как видоизменяются </w:t>
      </w:r>
      <w:proofErr w:type="spellStart"/>
      <w:r w:rsidRPr="005E7830">
        <w:rPr>
          <w:sz w:val="24"/>
          <w:szCs w:val="24"/>
        </w:rPr>
        <w:t>электроэнцефалограма</w:t>
      </w:r>
      <w:proofErr w:type="spellEnd"/>
      <w:r w:rsidRPr="005E7830">
        <w:rPr>
          <w:sz w:val="24"/>
          <w:szCs w:val="24"/>
        </w:rPr>
        <w:t xml:space="preserve">, записанная с двигательной зоны коры мозга при переходе от покоя к подготовке исполнения спортивного действия и от подготовки к максимальному усилию.  </w:t>
      </w:r>
      <w:proofErr w:type="gramEnd"/>
    </w:p>
    <w:p w:rsidR="002F2EAB" w:rsidRPr="005E7830" w:rsidRDefault="002F2EAB" w:rsidP="002F2EAB">
      <w:pPr>
        <w:pStyle w:val="af4"/>
        <w:spacing w:line="276" w:lineRule="auto"/>
        <w:ind w:left="0" w:right="0" w:firstLine="709"/>
        <w:rPr>
          <w:sz w:val="24"/>
          <w:szCs w:val="24"/>
        </w:rPr>
      </w:pPr>
      <w:r w:rsidRPr="005E7830">
        <w:rPr>
          <w:sz w:val="24"/>
          <w:szCs w:val="24"/>
        </w:rPr>
        <w:t xml:space="preserve">       Однако важно </w:t>
      </w:r>
      <w:proofErr w:type="gramStart"/>
      <w:r w:rsidRPr="005E7830">
        <w:rPr>
          <w:sz w:val="24"/>
          <w:szCs w:val="24"/>
        </w:rPr>
        <w:t>приглядываться</w:t>
      </w:r>
      <w:proofErr w:type="gramEnd"/>
      <w:r w:rsidRPr="005E7830">
        <w:rPr>
          <w:sz w:val="24"/>
          <w:szCs w:val="24"/>
        </w:rPr>
        <w:t xml:space="preserve"> и прислушиваться к самому себе. Начинать надо с самого простого: как я себя чувствую? Утром. Днём. До тренировки и после тренировки. Как я себя чувствую, когда всё хорошо? А если плохо? Конкретизируются вопросы, детализируются ответы. Человек анализирует, формирует самого себя, своё настроение, своё лицо на «людях». Возникают вопросы и сложнее. Сто тысяч «почему». Почему я вялый? Почему не мог заставить себя сделать ещё усилие? Почему, если разозлишься, не чувствуешь, что устал? Почему одну попытку выполняешь технически правильно: сильно, быстро, точно, а другую – как новичок? Почему в зале это получается хорошо, а на стадионе хуже? Почему так здорово сделал, хоть и разминался мало?</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На эти вопросы спортсмен ищет ответы. Вспоминает, сопоставляет своё самочувствие и настроение с результатом, анализирует, определяет причины, выводит </w:t>
      </w:r>
      <w:r w:rsidRPr="005E7830">
        <w:rPr>
          <w:sz w:val="24"/>
          <w:szCs w:val="24"/>
        </w:rPr>
        <w:lastRenderedPageBreak/>
        <w:t>следствия. В конце концов, начинает понимать, почему иногда получается хорошо и почему не получается. Новая серия вопросов: как сделать, когда нужно?…</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Из постулата, что в спорте объект и субъект </w:t>
      </w:r>
      <w:proofErr w:type="gramStart"/>
      <w:r w:rsidRPr="005E7830">
        <w:rPr>
          <w:sz w:val="24"/>
          <w:szCs w:val="24"/>
        </w:rPr>
        <w:t>слиты</w:t>
      </w:r>
      <w:proofErr w:type="gramEnd"/>
      <w:r w:rsidRPr="005E7830">
        <w:rPr>
          <w:sz w:val="24"/>
          <w:szCs w:val="24"/>
        </w:rPr>
        <w:t xml:space="preserve"> воедино, выводится второе следствие: спортсмен сознательно совершенствует самого себя как атлета. Тут может быть множество уже специфически спортивных вопросов. Ответы на них разнообразны. « </w:t>
      </w:r>
      <w:r w:rsidRPr="005E7830">
        <w:rPr>
          <w:i/>
          <w:iCs/>
          <w:sz w:val="24"/>
          <w:szCs w:val="24"/>
        </w:rPr>
        <w:t>Надо развивать силу мышц – сгибателей большого пальца…»</w:t>
      </w:r>
      <w:r w:rsidRPr="005E7830">
        <w:rPr>
          <w:sz w:val="24"/>
          <w:szCs w:val="24"/>
        </w:rPr>
        <w:t xml:space="preserve"> Это специально делал знаменитый спринтер </w:t>
      </w:r>
      <w:proofErr w:type="spellStart"/>
      <w:r w:rsidRPr="005E7830">
        <w:rPr>
          <w:sz w:val="24"/>
          <w:szCs w:val="24"/>
        </w:rPr>
        <w:t>Джесси</w:t>
      </w:r>
      <w:proofErr w:type="spellEnd"/>
      <w:r w:rsidRPr="005E7830">
        <w:rPr>
          <w:sz w:val="24"/>
          <w:szCs w:val="24"/>
        </w:rPr>
        <w:t xml:space="preserve"> </w:t>
      </w:r>
      <w:proofErr w:type="spellStart"/>
      <w:r w:rsidRPr="005E7830">
        <w:rPr>
          <w:sz w:val="24"/>
          <w:szCs w:val="24"/>
        </w:rPr>
        <w:t>Оуэнс</w:t>
      </w:r>
      <w:proofErr w:type="spellEnd"/>
      <w:r w:rsidRPr="005E7830">
        <w:rPr>
          <w:sz w:val="24"/>
          <w:szCs w:val="24"/>
        </w:rPr>
        <w:t>, чтобы быстрее уходить со старта. «</w:t>
      </w:r>
      <w:r w:rsidRPr="005E7830">
        <w:rPr>
          <w:i/>
          <w:iCs/>
          <w:sz w:val="24"/>
          <w:szCs w:val="24"/>
        </w:rPr>
        <w:t>Надо рассчитать баллистическую кривую и на основе расчёта чуть изменить угол Выпуска снаряда…»</w:t>
      </w:r>
      <w:r w:rsidRPr="005E7830">
        <w:rPr>
          <w:sz w:val="24"/>
          <w:szCs w:val="24"/>
        </w:rPr>
        <w:t xml:space="preserve">    Так поступают копьеметатели, чтобы на метр – полтора улучшить результат. « </w:t>
      </w:r>
      <w:r w:rsidRPr="005E7830">
        <w:rPr>
          <w:i/>
          <w:iCs/>
          <w:sz w:val="24"/>
          <w:szCs w:val="24"/>
        </w:rPr>
        <w:t>Надо перед зачётной попыткой предельно точно, чуть ли не идеально представить себе упражнение - проделать его мысленно у себя в голове…»</w:t>
      </w:r>
      <w:r w:rsidRPr="005E7830">
        <w:rPr>
          <w:sz w:val="24"/>
          <w:szCs w:val="24"/>
        </w:rPr>
        <w:t xml:space="preserve">  К этому выводу пришёл замечательный наш гимнаст Борис </w:t>
      </w:r>
      <w:proofErr w:type="spellStart"/>
      <w:r w:rsidRPr="005E7830">
        <w:rPr>
          <w:sz w:val="24"/>
          <w:szCs w:val="24"/>
        </w:rPr>
        <w:t>Шахлин</w:t>
      </w:r>
      <w:proofErr w:type="spellEnd"/>
      <w:r w:rsidRPr="005E7830">
        <w:rPr>
          <w:sz w:val="24"/>
          <w:szCs w:val="24"/>
        </w:rPr>
        <w:t>.</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     Имея на тот или иной случай прямой ответ, спортсмен начинает действовать. Он работает над развитием силы, быстроты, выносливости, гибкости, над совершенствованием координации движений – техникой выполнения упражнений. Но не только этим, Он формирует умение действовать в полную силу, когда не хочется, когда устал, когда робеет. Он учится управлять настроением, справляться с чрезмерным волнением, властен, вызывать в себе состояние приподнятости, вдохновения – овладевает умением самоуправления, </w:t>
      </w:r>
      <w:proofErr w:type="spellStart"/>
      <w:r w:rsidRPr="005E7830">
        <w:rPr>
          <w:sz w:val="24"/>
          <w:szCs w:val="24"/>
        </w:rPr>
        <w:t>саморегуляции</w:t>
      </w:r>
      <w:proofErr w:type="spellEnd"/>
      <w:r w:rsidRPr="005E7830">
        <w:rPr>
          <w:sz w:val="24"/>
          <w:szCs w:val="24"/>
        </w:rPr>
        <w:t xml:space="preserve"> эмоций.  Он делает всё это </w:t>
      </w:r>
      <w:proofErr w:type="spellStart"/>
      <w:r w:rsidRPr="005E7830">
        <w:rPr>
          <w:sz w:val="24"/>
          <w:szCs w:val="24"/>
        </w:rPr>
        <w:t>осознательно</w:t>
      </w:r>
      <w:proofErr w:type="spellEnd"/>
      <w:r w:rsidRPr="005E7830">
        <w:rPr>
          <w:sz w:val="24"/>
          <w:szCs w:val="24"/>
        </w:rPr>
        <w:t>, чтобы достичь лучшего результата в соревнованиях. Глубже «регулируя» самого себя, человек, безусловно, становится совершеннее. А это, кстати, нужно не только спорту.</w:t>
      </w:r>
    </w:p>
    <w:p w:rsidR="002F2EAB" w:rsidRPr="00C21E14" w:rsidRDefault="002F2EAB" w:rsidP="00C21E14">
      <w:pPr>
        <w:pStyle w:val="af4"/>
        <w:spacing w:line="276" w:lineRule="auto"/>
        <w:ind w:left="0" w:right="0" w:firstLine="709"/>
        <w:rPr>
          <w:sz w:val="24"/>
          <w:szCs w:val="24"/>
        </w:rPr>
      </w:pPr>
      <w:r w:rsidRPr="005E7830">
        <w:rPr>
          <w:sz w:val="24"/>
          <w:szCs w:val="24"/>
        </w:rPr>
        <w:t xml:space="preserve">     Многие наивно полагают, что в спорте самосовершенствование касается лишь физического развития. Мол, « сила есть - ума не надо». Обманчивое суждение. Подобный аргумент не раз ставил в тупик тех, кто действительно «силушкой» не обижен. Сегодня даже самые ярые сторонники этой крылатой фразы остерегаются применить </w:t>
      </w:r>
      <w:proofErr w:type="gramStart"/>
      <w:r w:rsidRPr="005E7830">
        <w:rPr>
          <w:sz w:val="24"/>
          <w:szCs w:val="24"/>
        </w:rPr>
        <w:t>расхожую</w:t>
      </w:r>
      <w:proofErr w:type="gramEnd"/>
      <w:r w:rsidRPr="005E7830">
        <w:rPr>
          <w:sz w:val="24"/>
          <w:szCs w:val="24"/>
        </w:rPr>
        <w:t xml:space="preserve"> формулу. </w:t>
      </w:r>
      <w:proofErr w:type="spellStart"/>
      <w:r w:rsidRPr="005E7830">
        <w:rPr>
          <w:sz w:val="24"/>
          <w:szCs w:val="24"/>
        </w:rPr>
        <w:t>Приложима</w:t>
      </w:r>
      <w:proofErr w:type="spellEnd"/>
      <w:r w:rsidRPr="005E7830">
        <w:rPr>
          <w:sz w:val="24"/>
          <w:szCs w:val="24"/>
        </w:rPr>
        <w:t xml:space="preserve"> ли она, скажем, к теннису? Одной силой, быстротой, выносливостью, умением подавать мяч и бить его с отскока, с лёта, с полулёта победы в теннисе не достигнешь. Надо думать, и решать, уметь разгадать намерения соперника, его тактику, необходимо маскировать задумки, навязывать свою игру. Так и в футболе, хоккее, волейболе, баскетболе… да мало ли где и когда!</w:t>
      </w:r>
    </w:p>
    <w:p w:rsidR="002F2EAB" w:rsidRPr="005E7830" w:rsidRDefault="002F2EAB" w:rsidP="002F2EAB">
      <w:pPr>
        <w:pStyle w:val="af4"/>
        <w:spacing w:line="276" w:lineRule="auto"/>
        <w:ind w:left="0" w:right="0" w:firstLine="709"/>
        <w:jc w:val="center"/>
        <w:rPr>
          <w:b/>
          <w:sz w:val="24"/>
          <w:szCs w:val="24"/>
        </w:rPr>
      </w:pPr>
      <w:r w:rsidRPr="005E7830">
        <w:rPr>
          <w:b/>
          <w:sz w:val="24"/>
          <w:szCs w:val="24"/>
        </w:rPr>
        <w:t>Формирование воли.</w:t>
      </w:r>
    </w:p>
    <w:p w:rsidR="002F2EAB" w:rsidRPr="005E7830" w:rsidRDefault="002F2EAB" w:rsidP="002F2EAB">
      <w:pPr>
        <w:pStyle w:val="af4"/>
        <w:spacing w:line="276" w:lineRule="auto"/>
        <w:ind w:left="0" w:right="0" w:firstLine="709"/>
        <w:rPr>
          <w:sz w:val="24"/>
          <w:szCs w:val="24"/>
        </w:rPr>
      </w:pPr>
      <w:r w:rsidRPr="005E7830">
        <w:rPr>
          <w:sz w:val="24"/>
          <w:szCs w:val="24"/>
        </w:rPr>
        <w:t>Благодатная возможность развития и совершенствования воли человека через спорт ни у кого сомнений не вызывает. Слишком часто и много мы сталкиваемся с настоящими проявлениями воли на аренах и финишных прямых. Спорт не только развивает мускулы, но и закаляет дух. Мать победителя Сиднейской Олимпиады с гордостью говорит о неузнаваемости сына после того, как он стал заниматься спортом: « Не стало проблем с учёбой, расширился интерес ко всему хорошему. На его примере я убеждалась: полезен человеку спорт. Научившись рационально тратить время, мой сын стал требовательнее к себе, собраннее, сдержаннее, а каким примером он стал для других ребят!…»</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Совершенствование воли человека в значительной степени второй специфической особенности спортивной деятельности - обязательностью нагрузок и напряжений. Воля человека отчетливо проявляется и развивается в сознательных действиях, направленных на достижение определённых целей и связанных с преодолением препятствий. Спортивные тренировки и соревнования обязательно сопряжены с возникновением </w:t>
      </w:r>
      <w:r w:rsidRPr="005E7830">
        <w:rPr>
          <w:sz w:val="24"/>
          <w:szCs w:val="24"/>
        </w:rPr>
        <w:lastRenderedPageBreak/>
        <w:t xml:space="preserve">разнообразных преград. Проблемы теории и практики волевой подготовки спортсменов привлекают пристальное внимание педагогов – тренеров, специалистов. </w:t>
      </w:r>
    </w:p>
    <w:p w:rsidR="002F2EAB" w:rsidRPr="005E7830" w:rsidRDefault="002F2EAB" w:rsidP="002F2EAB">
      <w:pPr>
        <w:pStyle w:val="af4"/>
        <w:spacing w:line="276" w:lineRule="auto"/>
        <w:ind w:left="0" w:right="0" w:firstLine="709"/>
        <w:rPr>
          <w:sz w:val="24"/>
          <w:szCs w:val="24"/>
        </w:rPr>
      </w:pPr>
      <w:r w:rsidRPr="005E7830">
        <w:rPr>
          <w:sz w:val="24"/>
          <w:szCs w:val="24"/>
        </w:rPr>
        <w:t>Конкретные проявления воли, обусловленные особенностями препятствий, которые приходится преодолевать, называют волевыми качествами. Психологи спорта определили волевые качества, которые необходимы спортсменам для преодоления возникающих в процессе их деятельности препятствий. Это целеустремлённость, настойчивость и упорство, решительность и смелость, инициативность и самостоятельность, выдержка и самообладание.</w:t>
      </w:r>
    </w:p>
    <w:p w:rsidR="002F2EAB" w:rsidRPr="005E7830" w:rsidRDefault="002F2EAB" w:rsidP="002F2EAB">
      <w:pPr>
        <w:pStyle w:val="af4"/>
        <w:spacing w:line="276" w:lineRule="auto"/>
        <w:ind w:left="0" w:right="0" w:firstLine="709"/>
        <w:rPr>
          <w:sz w:val="24"/>
          <w:szCs w:val="24"/>
        </w:rPr>
      </w:pPr>
      <w:r w:rsidRPr="005E7830">
        <w:rPr>
          <w:sz w:val="24"/>
          <w:szCs w:val="24"/>
        </w:rPr>
        <w:t>Целеустремлённость – проявление воли, характеризующееся ясностью целей и задач, планомерностью деятельности и конкретных действий, сосредоточенностью действий, мыслей и чувств на непреклонном движении к поставленной цели.</w:t>
      </w:r>
    </w:p>
    <w:p w:rsidR="002F2EAB" w:rsidRPr="005E7830" w:rsidRDefault="002F2EAB" w:rsidP="002F2EAB">
      <w:pPr>
        <w:pStyle w:val="af4"/>
        <w:spacing w:line="276" w:lineRule="auto"/>
        <w:ind w:left="0" w:right="0" w:firstLine="709"/>
        <w:rPr>
          <w:sz w:val="24"/>
          <w:szCs w:val="24"/>
        </w:rPr>
      </w:pPr>
      <w:r w:rsidRPr="005E7830">
        <w:rPr>
          <w:sz w:val="24"/>
          <w:szCs w:val="24"/>
        </w:rPr>
        <w:t>Настойчивость и упорство – проявление воли, характеризующееся длительным сохранением энергии и активности в борьбе за достижение цели и преодоление многих, в том числе неожиданно возникающих препятствий.</w:t>
      </w:r>
    </w:p>
    <w:p w:rsidR="002F2EAB" w:rsidRPr="005E7830" w:rsidRDefault="002F2EAB" w:rsidP="002F2EAB">
      <w:pPr>
        <w:pStyle w:val="af4"/>
        <w:spacing w:line="276" w:lineRule="auto"/>
        <w:ind w:left="0" w:right="0" w:firstLine="709"/>
        <w:rPr>
          <w:sz w:val="24"/>
          <w:szCs w:val="24"/>
        </w:rPr>
      </w:pPr>
      <w:r w:rsidRPr="005E7830">
        <w:rPr>
          <w:sz w:val="24"/>
          <w:szCs w:val="24"/>
        </w:rPr>
        <w:t>Решительность и смелость – проявление воли, характеризующееся своевременностью и обдуманностью их реализации в практических действиях, отсутствием боязни принять ответственность за решение и его исполнение даже в условиях риска и опасности.</w:t>
      </w:r>
    </w:p>
    <w:p w:rsidR="002F2EAB" w:rsidRPr="005E7830" w:rsidRDefault="002F2EAB" w:rsidP="002F2EAB">
      <w:pPr>
        <w:pStyle w:val="af4"/>
        <w:spacing w:line="276" w:lineRule="auto"/>
        <w:ind w:left="0" w:right="0" w:firstLine="709"/>
        <w:rPr>
          <w:sz w:val="24"/>
          <w:szCs w:val="24"/>
        </w:rPr>
      </w:pPr>
      <w:r w:rsidRPr="005E7830">
        <w:rPr>
          <w:sz w:val="24"/>
          <w:szCs w:val="24"/>
        </w:rPr>
        <w:t xml:space="preserve">Инициативность и самостоятельность – проявление воли, характеризующееся личным почином, новаторством, творчеством и быстротой мышления в действиях, направленных на достижение цели, отсутствием ориентировки на помощь извне, устойчивостью по отношению </w:t>
      </w:r>
      <w:proofErr w:type="gramStart"/>
      <w:r w:rsidRPr="005E7830">
        <w:rPr>
          <w:sz w:val="24"/>
          <w:szCs w:val="24"/>
        </w:rPr>
        <w:t>к</w:t>
      </w:r>
      <w:proofErr w:type="gramEnd"/>
      <w:r w:rsidRPr="005E7830">
        <w:rPr>
          <w:sz w:val="24"/>
          <w:szCs w:val="24"/>
        </w:rPr>
        <w:t xml:space="preserve">  внушающим влиянием других людей и их действий.</w:t>
      </w:r>
    </w:p>
    <w:p w:rsidR="002F2EAB" w:rsidRPr="005E7830" w:rsidRDefault="002F2EAB" w:rsidP="002F2EAB">
      <w:pPr>
        <w:pStyle w:val="af4"/>
        <w:spacing w:line="276" w:lineRule="auto"/>
        <w:ind w:left="0" w:right="0" w:firstLine="709"/>
        <w:rPr>
          <w:sz w:val="24"/>
          <w:szCs w:val="24"/>
        </w:rPr>
      </w:pPr>
      <w:r w:rsidRPr="005E7830">
        <w:rPr>
          <w:sz w:val="24"/>
          <w:szCs w:val="24"/>
        </w:rPr>
        <w:t>Выдержка и самообладание – проявление воли, характеризующееся сохранением ясности ума, возможностью управлять мыслями, чувствами и действиями в условиях эмоционального возбуждения или подавленности, интенсивных напряжений, утомления, возникновения неожиданных препятствий, неудач и влияния других неблагоприятных факторов.</w:t>
      </w:r>
    </w:p>
    <w:p w:rsidR="002F2EAB" w:rsidRPr="005E7830" w:rsidRDefault="002F2EAB" w:rsidP="00C21E14">
      <w:pPr>
        <w:pStyle w:val="af4"/>
        <w:spacing w:line="276" w:lineRule="auto"/>
        <w:ind w:left="0" w:right="0" w:firstLine="709"/>
        <w:rPr>
          <w:sz w:val="24"/>
          <w:szCs w:val="24"/>
        </w:rPr>
      </w:pPr>
      <w:r w:rsidRPr="005E7830">
        <w:rPr>
          <w:sz w:val="24"/>
          <w:szCs w:val="24"/>
        </w:rPr>
        <w:t>Но в ряду волевых качеств одно занимает особое положение: без достаточного развития этого качества невозможно использование всех остальных. Это качество – целеустремлённость.</w:t>
      </w:r>
    </w:p>
    <w:p w:rsidR="002F2EAB" w:rsidRPr="005E7830" w:rsidRDefault="002F2EAB" w:rsidP="002F2EAB">
      <w:pPr>
        <w:pStyle w:val="af4"/>
        <w:spacing w:line="276" w:lineRule="auto"/>
        <w:ind w:left="0" w:right="0" w:firstLine="709"/>
        <w:jc w:val="center"/>
        <w:rPr>
          <w:b/>
          <w:sz w:val="24"/>
          <w:szCs w:val="24"/>
        </w:rPr>
      </w:pPr>
      <w:r w:rsidRPr="005E7830">
        <w:rPr>
          <w:b/>
          <w:sz w:val="24"/>
          <w:szCs w:val="24"/>
        </w:rPr>
        <w:t>Воспитание уверенности в себе и своих силах.</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В любой заданный отрезок времени спортсмен знает, на что он способен. Более того, если он сопоставит, что получалось полгода назад и что теперь, то материал для оценки становится более действенным – определяется эффективность проведённых тренировок, выполненной работы, затраченных усилий.</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Значит, в любой момент спортсмен знает, до какой ступени спортивной лестницы он добрался, сколько времени и энергии он затратил на весь подъём и сколько – на переход от предыдущей ступеньки </w:t>
      </w:r>
      <w:proofErr w:type="gramStart"/>
      <w:r w:rsidRPr="005E7830">
        <w:rPr>
          <w:rFonts w:ascii="Times New Roman" w:hAnsi="Times New Roman"/>
          <w:sz w:val="24"/>
          <w:szCs w:val="24"/>
        </w:rPr>
        <w:t>к</w:t>
      </w:r>
      <w:proofErr w:type="gramEnd"/>
      <w:r w:rsidRPr="005E7830">
        <w:rPr>
          <w:rFonts w:ascii="Times New Roman" w:hAnsi="Times New Roman"/>
          <w:sz w:val="24"/>
          <w:szCs w:val="24"/>
        </w:rPr>
        <w:t xml:space="preserve"> новой. </w:t>
      </w:r>
      <w:proofErr w:type="gramStart"/>
      <w:r w:rsidRPr="005E7830">
        <w:rPr>
          <w:rFonts w:ascii="Times New Roman" w:hAnsi="Times New Roman"/>
          <w:sz w:val="24"/>
          <w:szCs w:val="24"/>
        </w:rPr>
        <w:t>Он может планировать, когда и как достигнуть  следующей,  может заглянуть дальше и прикинуть путь к более высокой ступени, о которой мечтает.</w:t>
      </w:r>
      <w:proofErr w:type="gramEnd"/>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Спортивная деятельность позволяет, таким образом, ставить конкретные перспективные и промежуточные цели, контролировать движение, оценивать свою деятельность в связи со сроками достижения промежуточных целей и степенью приближения перспективной. Эта особенность спорта оказывает определённое влияние на формирование тех черт характера человека и особенностей личности, которые обычно не </w:t>
      </w:r>
      <w:r w:rsidRPr="005E7830">
        <w:rPr>
          <w:rFonts w:ascii="Times New Roman" w:hAnsi="Times New Roman"/>
          <w:sz w:val="24"/>
          <w:szCs w:val="24"/>
        </w:rPr>
        <w:lastRenderedPageBreak/>
        <w:t>учитываются людьми, по специфике профессии не думающих о том, как спорт влияет на формирование человека. Имеется в виду развитие у личности уверенности в себе и своих силах, развитие возможностей достижения намеченной цели.</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В чём же опасность слишком быстрого роста спортивных результатов? </w:t>
      </w:r>
      <w:proofErr w:type="gramStart"/>
      <w:r w:rsidRPr="005E7830">
        <w:rPr>
          <w:rFonts w:ascii="Times New Roman" w:hAnsi="Times New Roman"/>
          <w:sz w:val="24"/>
          <w:szCs w:val="24"/>
        </w:rPr>
        <w:t>Во</w:t>
      </w:r>
      <w:proofErr w:type="gramEnd"/>
      <w:r w:rsidRPr="005E7830">
        <w:rPr>
          <w:rFonts w:ascii="Times New Roman" w:hAnsi="Times New Roman"/>
          <w:sz w:val="24"/>
          <w:szCs w:val="24"/>
        </w:rPr>
        <w:t xml:space="preserve"> – первых в том, что спортсмену излишне легко даются начальные ступеньки. Новичок не осознаёт, что без большого труда, порой предельного физического, волевого и эмоционального напряжения нет по – настоящему значительных результатов в спорте. Когда легко, он не думает об этом, не закаляет свою волю. А ведь основное средство формирования волевых качеств – преодоление трудных и всё усложняющихся препятствий на пути к поставленной цели. Умение генерировать необходимое волевое усилие формируется с самого начала спортивной биографии. По дороге к спортивным вершинам столкновение с препятствиями неизбежно. Спортсмен должен чувствовать и знать, что спорт – не лёгкая забава, а трудное дело. Во – вторых, скоротечные успехи, особенно если в их основе нет настоящего труда, могут привести к утрате самокритичности. Желанные цели будут казаться легко досягаемыми, на самом же деле это далеко не так. Есть </w:t>
      </w:r>
      <w:proofErr w:type="gramStart"/>
      <w:r w:rsidRPr="005E7830">
        <w:rPr>
          <w:rFonts w:ascii="Times New Roman" w:hAnsi="Times New Roman"/>
          <w:sz w:val="24"/>
          <w:szCs w:val="24"/>
        </w:rPr>
        <w:t>не мало</w:t>
      </w:r>
      <w:proofErr w:type="gramEnd"/>
      <w:r w:rsidRPr="005E7830">
        <w:rPr>
          <w:rFonts w:ascii="Times New Roman" w:hAnsi="Times New Roman"/>
          <w:sz w:val="24"/>
          <w:szCs w:val="24"/>
        </w:rPr>
        <w:t xml:space="preserve"> людей, которые за год проходили путь от новичка до перворазрядника. Многие потом на этом уровне застревали. Немногие шли дальше и быстро становились мастерами. К сожалению, чемпионы и рекордсмены из  </w:t>
      </w:r>
      <w:proofErr w:type="gramStart"/>
      <w:r w:rsidRPr="005E7830">
        <w:rPr>
          <w:rFonts w:ascii="Times New Roman" w:hAnsi="Times New Roman"/>
          <w:sz w:val="24"/>
          <w:szCs w:val="24"/>
        </w:rPr>
        <w:t>таких</w:t>
      </w:r>
      <w:proofErr w:type="gramEnd"/>
      <w:r w:rsidRPr="005E7830">
        <w:rPr>
          <w:rFonts w:ascii="Times New Roman" w:hAnsi="Times New Roman"/>
          <w:sz w:val="24"/>
          <w:szCs w:val="24"/>
        </w:rPr>
        <w:t>, как правило, не получались.</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Таким образом, спорт может формировать у человека столь необходимую ему в жизни уверенность в себе, в своих силах, преобладающий положительный и сценический эмоциональный фон, оптимизм. Как черту характера. Влияние спорта на развитие этих черт личности во многом связано с организацией всего процесса обучения, воспитания и тренировки спортсмена и особенно с определением перспективных и промежуточных целей, с оценкой деятельности спортсмена на каждом участке его пути к вершине спортивного успеха. А оценка эта даётся многими людьми.</w:t>
      </w:r>
    </w:p>
    <w:p w:rsidR="002F2EAB" w:rsidRPr="005E7830" w:rsidRDefault="002F2EAB" w:rsidP="002F2EAB">
      <w:pPr>
        <w:tabs>
          <w:tab w:val="left" w:pos="8820"/>
        </w:tabs>
        <w:spacing w:after="0"/>
        <w:ind w:firstLine="709"/>
        <w:jc w:val="both"/>
        <w:rPr>
          <w:rFonts w:ascii="Times New Roman" w:hAnsi="Times New Roman"/>
          <w:sz w:val="24"/>
          <w:szCs w:val="24"/>
        </w:rPr>
      </w:pPr>
    </w:p>
    <w:p w:rsidR="002F2EAB" w:rsidRPr="005E7830" w:rsidRDefault="002F2EAB" w:rsidP="002F2EAB">
      <w:pPr>
        <w:pStyle w:val="af4"/>
        <w:spacing w:line="276" w:lineRule="auto"/>
        <w:ind w:left="0" w:right="0" w:firstLine="709"/>
        <w:jc w:val="center"/>
        <w:rPr>
          <w:b/>
          <w:sz w:val="24"/>
          <w:szCs w:val="24"/>
        </w:rPr>
      </w:pPr>
      <w:r w:rsidRPr="005E7830">
        <w:rPr>
          <w:b/>
          <w:sz w:val="24"/>
          <w:szCs w:val="24"/>
        </w:rPr>
        <w:t>Как спорт помогает оценивать себя.</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Каждый человек – частица коллектива. Совершенно естественно, что как таковой он оценивается обществом, коллективом в первую очередь по тому, насколько полезен, что даёт другим людям, какие социальные функции выполняет. Однако это оценка, особенно применительно к людям молодым, хотя не к ним одним, основывается не только на том, что и как сейчас делает человек, что он уже даёт обществу, но и на том, что сможет дать в будущем, каковы его потенциальные возможности и перспективы. На то, что и как делает человек и на то, что и как он собирается делать, очень влияет осознание им той конечной цели, которой он хочет достичь. Эта цель в психологии называется уровнем притязаний человека. Значит, уровень притязаний – то, к чему человек стремится, чего хочет, на что, по его собственному мнению, имеет право. Уровень притязаний становится тем необходимым условием, которое побуждает человека к деятельности и определяет постановку конкретных целей в ней</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Ещё в прошлом веке американский психолог Джемс предложил формулу:</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                               успех</w:t>
      </w:r>
    </w:p>
    <w:p w:rsidR="002F2EAB" w:rsidRPr="005E7830" w:rsidRDefault="00302938" w:rsidP="002F2EAB">
      <w:pPr>
        <w:tabs>
          <w:tab w:val="left" w:pos="8820"/>
        </w:tabs>
        <w:spacing w:after="0"/>
        <w:ind w:firstLine="709"/>
        <w:jc w:val="both"/>
        <w:rPr>
          <w:rFonts w:ascii="Times New Roman" w:hAnsi="Times New Roman"/>
          <w:sz w:val="24"/>
          <w:szCs w:val="24"/>
        </w:rPr>
      </w:pPr>
      <w:r>
        <w:rPr>
          <w:rFonts w:ascii="Times New Roman" w:hAnsi="Times New Roman"/>
          <w:sz w:val="24"/>
          <w:szCs w:val="24"/>
        </w:rPr>
        <w:pict>
          <v:line id="_x0000_s1093" style="position:absolute;left:0;text-align:left;z-index:251691008" from="99pt,-.45pt" to="180pt,-.45pt" strokeweight="1pt"/>
        </w:pict>
      </w:r>
      <w:r w:rsidR="002F2EAB" w:rsidRPr="005E7830">
        <w:rPr>
          <w:rFonts w:ascii="Times New Roman" w:hAnsi="Times New Roman"/>
          <w:sz w:val="24"/>
          <w:szCs w:val="24"/>
        </w:rPr>
        <w:t>Самоуважение = притязания</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 xml:space="preserve">Из этой простой формулы видно, что самооценка (пусть Джемс называет её самоуважением) тем выше, чем большего успеха достиг человек. Но вот личностная, </w:t>
      </w:r>
      <w:r w:rsidRPr="005E7830">
        <w:rPr>
          <w:rFonts w:ascii="Times New Roman" w:hAnsi="Times New Roman"/>
          <w:sz w:val="24"/>
          <w:szCs w:val="24"/>
        </w:rPr>
        <w:lastRenderedPageBreak/>
        <w:t>субъективная оценка успеха определяется, оказывается не только и не столько объективными какими – то критериями, сколько соответствием достигнутого запланированного, реального результата – заранее намеченной цели. Чем выше эта цель, чем значительнее планы человека, тем труднее ему их осуществить, тем ниже его оценка собственной деятельности, тем меньше у него оснований быть довольным собой.</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Таким образом, становиться ясно, что спорт влияет на формирование важной черты личности, в значительной степени, определяющей результативность, плодотворность, полезность человеческой деятельности, её вклад в общее дело. Видно также, что влияние это на уровень притязаний человека может быть разнонаправленным в связи с тем, как протекает жизнь этого человека в спорте. Своеобразие спортивной деятельности формирует и самооценку личности.</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Самооценка оказывает влияние на многие и многие сферы жизни. В связи с ней формируется, и проявляются в поведении и деятельности главные отношения человека, определяющие его ценность как члена общества: отношение к самому себе, к другим людям, к обществу, к труду. Конечно, система ведущих, главных отношений человека определяется не только самооценкой, но и другими социальными условиями и факторами. Тем не менее, нет оснований пренебрегать ролью самооценки. Чтобы убедиться в этом, достаточно представить себе влияние противоположных – полярных – самооценок на черты характера человека, определяющиеся основными его отношениями.</w:t>
      </w:r>
    </w:p>
    <w:p w:rsidR="002F2EAB" w:rsidRPr="00C21E14" w:rsidRDefault="002F2EAB" w:rsidP="00C21E14">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Если человек оценивает себя в целом не очень высоко, ему сложно развить и проявить такие черты характера, как самолюбие, гордость, самомнение, требовательность, критичность, активность, творчество, ответственность в отношении к труду. У человека с низкой самооценкой скорее проявляется скромность, застенчивость, терпимость, пассивность. Наоборот, человек, высоко себя оценивающий, может быть склонен к проявлению честолюбия, тщеславия, эгоцентризма, малой самокритичности, но большой критичности к другим, заносчивости, склонности к лидерству в общении и в деятельности, активности, к отсутствию боязни ответственности и других подобных черт характера.</w:t>
      </w:r>
    </w:p>
    <w:p w:rsidR="002F2EAB" w:rsidRPr="005E7830" w:rsidRDefault="002F2EAB" w:rsidP="002F2EAB">
      <w:pPr>
        <w:pStyle w:val="af4"/>
        <w:spacing w:line="276" w:lineRule="auto"/>
        <w:ind w:left="0" w:right="0" w:firstLine="709"/>
        <w:jc w:val="center"/>
        <w:rPr>
          <w:b/>
          <w:sz w:val="24"/>
          <w:szCs w:val="24"/>
        </w:rPr>
      </w:pPr>
      <w:r w:rsidRPr="005E7830">
        <w:rPr>
          <w:b/>
          <w:sz w:val="24"/>
          <w:szCs w:val="24"/>
        </w:rPr>
        <w:t>Заключение.</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i/>
          <w:sz w:val="24"/>
          <w:szCs w:val="24"/>
        </w:rPr>
        <w:t>Целью моего доклада было изучить влияние физкультуры и спорта на развитие</w:t>
      </w:r>
      <w:r w:rsidRPr="005E7830">
        <w:rPr>
          <w:rFonts w:ascii="Times New Roman" w:hAnsi="Times New Roman"/>
          <w:sz w:val="24"/>
          <w:szCs w:val="24"/>
        </w:rPr>
        <w:t xml:space="preserve"> всесторонне развитой личности. В докладе я доказываю, что физкультура и спорт не только являются средством укрепления здоровья человека, его физического совершенствования, рациональной формой проведения досуга, средством повышения социальной активности людей, но и существенно влияют на другие стороны человеческой жизни, в первую очередь на трудовую деятельность, нравственные и интеллектуальные качества.</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Я рассмотрел,  как физкультура и спорт влияют на процесс самопознания и самосовершенствования, на формирование воли, нравственно – этическое воспитание. Я изучила влияние спорта на вырабатывание уверенности в себе и своих силах.</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Разумеется, не все стороны влияния физкультуры и спорта на развитие личности были упомянуты в моём докладе. Да и вряд ли это можно было сделать в небольшом докладе.</w:t>
      </w:r>
    </w:p>
    <w:p w:rsidR="002F2EAB" w:rsidRPr="005E7830" w:rsidRDefault="002F2EAB" w:rsidP="002F2EAB">
      <w:pPr>
        <w:tabs>
          <w:tab w:val="left" w:pos="8820"/>
        </w:tabs>
        <w:spacing w:after="0"/>
        <w:ind w:firstLine="709"/>
        <w:jc w:val="both"/>
        <w:rPr>
          <w:rFonts w:ascii="Times New Roman" w:hAnsi="Times New Roman"/>
          <w:sz w:val="24"/>
          <w:szCs w:val="24"/>
        </w:rPr>
      </w:pPr>
      <w:r w:rsidRPr="005E7830">
        <w:rPr>
          <w:rFonts w:ascii="Times New Roman" w:hAnsi="Times New Roman"/>
          <w:sz w:val="24"/>
          <w:szCs w:val="24"/>
        </w:rPr>
        <w:t>Год от года спорт становиться сложнее, умнее, интереснее, а активный интерес к спорту проявляет всё большее число людей. А значит – доля влияния физкультуры и спорта на становление личности человека постоянно возрастает.</w:t>
      </w:r>
    </w:p>
    <w:p w:rsidR="002F2EAB" w:rsidRPr="005E7830" w:rsidRDefault="002F2EAB" w:rsidP="002F2EAB">
      <w:pPr>
        <w:tabs>
          <w:tab w:val="left" w:pos="8820"/>
        </w:tabs>
        <w:spacing w:after="0"/>
        <w:ind w:firstLine="709"/>
        <w:jc w:val="both"/>
        <w:rPr>
          <w:rFonts w:ascii="Times New Roman" w:hAnsi="Times New Roman"/>
          <w:sz w:val="24"/>
          <w:szCs w:val="24"/>
        </w:rPr>
      </w:pPr>
    </w:p>
    <w:p w:rsidR="002F2EAB" w:rsidRDefault="00BD7010" w:rsidP="00BD7010">
      <w:pPr>
        <w:tabs>
          <w:tab w:val="left" w:pos="8820"/>
        </w:tabs>
        <w:spacing w:after="0"/>
        <w:ind w:firstLine="709"/>
        <w:jc w:val="center"/>
        <w:rPr>
          <w:rFonts w:ascii="Times New Roman" w:hAnsi="Times New Roman"/>
          <w:sz w:val="24"/>
          <w:szCs w:val="24"/>
        </w:rPr>
      </w:pPr>
      <w:r>
        <w:rPr>
          <w:rFonts w:ascii="Times New Roman" w:hAnsi="Times New Roman"/>
          <w:sz w:val="24"/>
          <w:szCs w:val="24"/>
        </w:rPr>
        <w:t>Профессиональный цикл</w:t>
      </w:r>
    </w:p>
    <w:p w:rsidR="00273B8E" w:rsidRDefault="00C2333E" w:rsidP="00BD7010">
      <w:pPr>
        <w:tabs>
          <w:tab w:val="left" w:pos="8820"/>
        </w:tabs>
        <w:spacing w:after="0"/>
        <w:ind w:firstLine="709"/>
        <w:jc w:val="center"/>
        <w:rPr>
          <w:rFonts w:ascii="Times New Roman" w:hAnsi="Times New Roman"/>
          <w:sz w:val="24"/>
          <w:szCs w:val="24"/>
        </w:rPr>
      </w:pPr>
      <w:r w:rsidRPr="00C2333E">
        <w:rPr>
          <w:rFonts w:ascii="Times New Roman" w:hAnsi="Times New Roman"/>
          <w:sz w:val="24"/>
          <w:szCs w:val="24"/>
        </w:rPr>
        <w:object w:dxaOrig="7156" w:dyaOrig="5398">
          <v:shape id="_x0000_i1054" type="#_x0000_t75" style="width:196.6pt;height:137.55pt" o:ole="">
            <v:imagedata r:id="rId126" o:title=""/>
          </v:shape>
          <o:OLEObject Type="Embed" ProgID="PowerPoint.Slide.12" ShapeID="_x0000_i1054" DrawAspect="Content" ObjectID="_1526993515" r:id="rId127"/>
        </w:object>
      </w:r>
    </w:p>
    <w:p w:rsidR="00C2333E" w:rsidRDefault="00C2333E" w:rsidP="00BD7010">
      <w:pPr>
        <w:tabs>
          <w:tab w:val="left" w:pos="8820"/>
        </w:tabs>
        <w:spacing w:after="0"/>
        <w:ind w:firstLine="709"/>
        <w:jc w:val="center"/>
        <w:rPr>
          <w:rFonts w:ascii="Times New Roman" w:hAnsi="Times New Roman"/>
          <w:sz w:val="24"/>
          <w:szCs w:val="24"/>
        </w:rPr>
      </w:pPr>
    </w:p>
    <w:p w:rsidR="00C2333E" w:rsidRDefault="00C2333E" w:rsidP="00BD7010">
      <w:pPr>
        <w:tabs>
          <w:tab w:val="left" w:pos="8820"/>
        </w:tabs>
        <w:spacing w:after="0"/>
        <w:ind w:firstLine="709"/>
        <w:jc w:val="center"/>
        <w:rPr>
          <w:rFonts w:ascii="Times New Roman" w:hAnsi="Times New Roman"/>
          <w:b/>
          <w:i/>
          <w:sz w:val="24"/>
          <w:szCs w:val="24"/>
        </w:rPr>
      </w:pPr>
      <w:r w:rsidRPr="00C2333E">
        <w:rPr>
          <w:rFonts w:ascii="Times New Roman" w:hAnsi="Times New Roman"/>
          <w:b/>
          <w:i/>
          <w:sz w:val="24"/>
          <w:szCs w:val="24"/>
        </w:rPr>
        <w:t>Доклад</w:t>
      </w:r>
    </w:p>
    <w:p w:rsidR="00C2333E" w:rsidRDefault="00DB282F" w:rsidP="00BD7010">
      <w:pPr>
        <w:tabs>
          <w:tab w:val="left" w:pos="8820"/>
        </w:tabs>
        <w:spacing w:after="0"/>
        <w:ind w:firstLine="709"/>
        <w:jc w:val="center"/>
        <w:rPr>
          <w:rFonts w:ascii="Times New Roman" w:hAnsi="Times New Roman"/>
          <w:b/>
          <w:sz w:val="24"/>
          <w:szCs w:val="24"/>
        </w:rPr>
      </w:pPr>
      <w:r w:rsidRPr="00DB282F">
        <w:rPr>
          <w:rFonts w:ascii="Times New Roman" w:hAnsi="Times New Roman"/>
          <w:b/>
          <w:sz w:val="24"/>
          <w:szCs w:val="24"/>
        </w:rPr>
        <w:t xml:space="preserve">«Движение </w:t>
      </w:r>
      <w:proofErr w:type="spellStart"/>
      <w:r w:rsidRPr="00DB282F">
        <w:rPr>
          <w:rFonts w:ascii="Times New Roman" w:hAnsi="Times New Roman"/>
          <w:b/>
          <w:sz w:val="24"/>
          <w:szCs w:val="24"/>
        </w:rPr>
        <w:t>WorldSkills</w:t>
      </w:r>
      <w:proofErr w:type="spellEnd"/>
      <w:r w:rsidRPr="00DB282F">
        <w:rPr>
          <w:rFonts w:ascii="Times New Roman" w:hAnsi="Times New Roman"/>
          <w:b/>
          <w:sz w:val="24"/>
          <w:szCs w:val="24"/>
        </w:rPr>
        <w:t xml:space="preserve"> как механизм повышения качеств</w:t>
      </w:r>
      <w:r>
        <w:rPr>
          <w:rFonts w:ascii="Times New Roman" w:hAnsi="Times New Roman"/>
          <w:b/>
          <w:sz w:val="24"/>
          <w:szCs w:val="24"/>
        </w:rPr>
        <w:t>а профессионального образования</w:t>
      </w:r>
      <w:r w:rsidRPr="00DB282F">
        <w:rPr>
          <w:rFonts w:ascii="Times New Roman" w:hAnsi="Times New Roman"/>
          <w:b/>
          <w:sz w:val="24"/>
          <w:szCs w:val="24"/>
        </w:rPr>
        <w:t>»</w:t>
      </w:r>
    </w:p>
    <w:p w:rsidR="00DB282F" w:rsidRPr="004834F6" w:rsidRDefault="00DB282F" w:rsidP="00DB282F">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Разработчик:                                                                     В.Смоляков (гр</w:t>
      </w:r>
      <w:proofErr w:type="gramStart"/>
      <w:r w:rsidRPr="004834F6">
        <w:rPr>
          <w:rFonts w:ascii="Times New Roman" w:hAnsi="Times New Roman"/>
          <w:b/>
          <w:i/>
          <w:sz w:val="24"/>
          <w:szCs w:val="24"/>
        </w:rPr>
        <w:t>.С</w:t>
      </w:r>
      <w:proofErr w:type="gramEnd"/>
      <w:r w:rsidRPr="004834F6">
        <w:rPr>
          <w:rFonts w:ascii="Times New Roman" w:hAnsi="Times New Roman"/>
          <w:b/>
          <w:i/>
          <w:sz w:val="24"/>
          <w:szCs w:val="24"/>
        </w:rPr>
        <w:t>Т-421)</w:t>
      </w:r>
    </w:p>
    <w:p w:rsidR="00DB282F" w:rsidRPr="004834F6" w:rsidRDefault="00DB282F" w:rsidP="00DB282F">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 xml:space="preserve">Научный руководитель:                                                А.Н.Щербаков, мастер </w:t>
      </w:r>
      <w:proofErr w:type="spellStart"/>
      <w:proofErr w:type="gramStart"/>
      <w:r w:rsidRPr="004834F6">
        <w:rPr>
          <w:rFonts w:ascii="Times New Roman" w:hAnsi="Times New Roman"/>
          <w:b/>
          <w:i/>
          <w:sz w:val="24"/>
          <w:szCs w:val="24"/>
        </w:rPr>
        <w:t>п</w:t>
      </w:r>
      <w:proofErr w:type="spellEnd"/>
      <w:proofErr w:type="gramEnd"/>
      <w:r w:rsidRPr="004834F6">
        <w:rPr>
          <w:rFonts w:ascii="Times New Roman" w:hAnsi="Times New Roman"/>
          <w:b/>
          <w:i/>
          <w:sz w:val="24"/>
          <w:szCs w:val="24"/>
        </w:rPr>
        <w:t>/о,</w:t>
      </w:r>
    </w:p>
    <w:p w:rsidR="00DB282F" w:rsidRPr="004834F6" w:rsidRDefault="00DB282F" w:rsidP="00DB282F">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 xml:space="preserve">                                                                                             преподаватель </w:t>
      </w:r>
      <w:proofErr w:type="gramStart"/>
      <w:r w:rsidRPr="004834F6">
        <w:rPr>
          <w:rFonts w:ascii="Times New Roman" w:hAnsi="Times New Roman"/>
          <w:b/>
          <w:i/>
          <w:sz w:val="24"/>
          <w:szCs w:val="24"/>
        </w:rPr>
        <w:t>высшей</w:t>
      </w:r>
      <w:proofErr w:type="gramEnd"/>
    </w:p>
    <w:p w:rsidR="00DB282F" w:rsidRPr="004834F6" w:rsidRDefault="00DB282F" w:rsidP="00DB282F">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 xml:space="preserve">                                                                                             категории</w:t>
      </w:r>
    </w:p>
    <w:p w:rsidR="006B2A6F" w:rsidRPr="00DB282F" w:rsidRDefault="006B2A6F" w:rsidP="00DB282F">
      <w:pPr>
        <w:tabs>
          <w:tab w:val="left" w:pos="8820"/>
        </w:tabs>
        <w:spacing w:after="0"/>
        <w:ind w:firstLine="709"/>
        <w:rPr>
          <w:rFonts w:ascii="Times New Roman" w:hAnsi="Times New Roman"/>
          <w:b/>
          <w:i/>
          <w:sz w:val="24"/>
          <w:szCs w:val="24"/>
        </w:rPr>
      </w:pPr>
    </w:p>
    <w:p w:rsidR="00C2333E" w:rsidRPr="00DB282F" w:rsidRDefault="00A6313A" w:rsidP="00A6313A">
      <w:pPr>
        <w:tabs>
          <w:tab w:val="left" w:pos="8820"/>
        </w:tabs>
        <w:spacing w:after="0"/>
        <w:ind w:firstLine="709"/>
        <w:rPr>
          <w:rFonts w:ascii="Times New Roman" w:hAnsi="Times New Roman"/>
          <w:b/>
          <w:sz w:val="24"/>
          <w:szCs w:val="24"/>
        </w:rPr>
      </w:pPr>
      <w:r w:rsidRPr="00A6313A">
        <w:rPr>
          <w:rFonts w:ascii="Times New Roman" w:hAnsi="Times New Roman"/>
          <w:b/>
          <w:sz w:val="24"/>
          <w:szCs w:val="24"/>
        </w:rPr>
        <w:object w:dxaOrig="8365" w:dyaOrig="5952">
          <v:shape id="_x0000_i1055" type="#_x0000_t75" style="width:174.75pt;height:124.6pt" o:ole="">
            <v:imagedata r:id="rId128" o:title=""/>
          </v:shape>
          <o:OLEObject Type="Embed" ProgID="PowerPoint.Slide.12" ShapeID="_x0000_i1055" DrawAspect="Content" ObjectID="_1526993516" r:id="rId129"/>
        </w:object>
      </w:r>
      <w:r>
        <w:rPr>
          <w:rFonts w:ascii="Times New Roman" w:hAnsi="Times New Roman"/>
          <w:b/>
          <w:sz w:val="24"/>
          <w:szCs w:val="24"/>
        </w:rPr>
        <w:t xml:space="preserve">             </w:t>
      </w:r>
      <w:r w:rsidRPr="00A6313A">
        <w:rPr>
          <w:rFonts w:ascii="Times New Roman" w:hAnsi="Times New Roman"/>
          <w:b/>
          <w:sz w:val="24"/>
          <w:szCs w:val="24"/>
        </w:rPr>
        <w:object w:dxaOrig="8365" w:dyaOrig="5952">
          <v:shape id="_x0000_i1056" type="#_x0000_t75" style="width:199.8pt;height:141.55pt" o:ole="">
            <v:imagedata r:id="rId130" o:title=""/>
          </v:shape>
          <o:OLEObject Type="Embed" ProgID="PowerPoint.Slide.12" ShapeID="_x0000_i1056" DrawAspect="Content" ObjectID="_1526993517" r:id="rId131"/>
        </w:object>
      </w:r>
    </w:p>
    <w:p w:rsidR="00C2333E" w:rsidRPr="005E7830" w:rsidRDefault="00C2333E" w:rsidP="00BD7010">
      <w:pPr>
        <w:tabs>
          <w:tab w:val="left" w:pos="8820"/>
        </w:tabs>
        <w:spacing w:after="0"/>
        <w:ind w:firstLine="709"/>
        <w:jc w:val="center"/>
        <w:rPr>
          <w:rFonts w:ascii="Times New Roman" w:hAnsi="Times New Roman"/>
          <w:sz w:val="24"/>
          <w:szCs w:val="24"/>
        </w:rPr>
      </w:pPr>
    </w:p>
    <w:p w:rsidR="00645904" w:rsidRPr="00645904" w:rsidRDefault="00645904" w:rsidP="00645904">
      <w:pPr>
        <w:shd w:val="clear" w:color="auto" w:fill="FFFFFF"/>
        <w:spacing w:after="0"/>
        <w:ind w:firstLine="709"/>
        <w:jc w:val="both"/>
        <w:rPr>
          <w:rFonts w:ascii="Times New Roman" w:hAnsi="Times New Roman"/>
          <w:bCs/>
          <w:color w:val="000000" w:themeColor="text1"/>
          <w:sz w:val="24"/>
          <w:szCs w:val="24"/>
        </w:rPr>
      </w:pPr>
      <w:r w:rsidRPr="00645904">
        <w:rPr>
          <w:rFonts w:ascii="Times New Roman" w:hAnsi="Times New Roman"/>
          <w:bCs/>
          <w:color w:val="000000" w:themeColor="text1"/>
          <w:sz w:val="24"/>
          <w:szCs w:val="24"/>
        </w:rPr>
        <w:t xml:space="preserve">В марте месяце 2016 года на совещании российских предпринимателей президент Российской Федерации Владимир Владимирович Путин в своем выступлении выступил в поддержку движения </w:t>
      </w:r>
      <w:proofErr w:type="spellStart"/>
      <w:r w:rsidRPr="00645904">
        <w:rPr>
          <w:rFonts w:ascii="Times New Roman" w:hAnsi="Times New Roman"/>
          <w:bCs/>
          <w:color w:val="000000" w:themeColor="text1"/>
          <w:sz w:val="24"/>
          <w:szCs w:val="24"/>
        </w:rPr>
        <w:t>Ворлд</w:t>
      </w:r>
      <w:proofErr w:type="spellEnd"/>
      <w:r w:rsidRPr="00645904">
        <w:rPr>
          <w:rFonts w:ascii="Times New Roman" w:hAnsi="Times New Roman"/>
          <w:bCs/>
          <w:color w:val="000000" w:themeColor="text1"/>
          <w:sz w:val="24"/>
          <w:szCs w:val="24"/>
        </w:rPr>
        <w:t xml:space="preserve"> </w:t>
      </w:r>
      <w:proofErr w:type="spellStart"/>
      <w:r w:rsidRPr="00645904">
        <w:rPr>
          <w:rFonts w:ascii="Times New Roman" w:hAnsi="Times New Roman"/>
          <w:bCs/>
          <w:color w:val="000000" w:themeColor="text1"/>
          <w:sz w:val="24"/>
          <w:szCs w:val="24"/>
        </w:rPr>
        <w:t>Скиллс</w:t>
      </w:r>
      <w:proofErr w:type="spellEnd"/>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proofErr w:type="spellStart"/>
      <w:r w:rsidRPr="00645904">
        <w:rPr>
          <w:rFonts w:ascii="Times New Roman" w:hAnsi="Times New Roman"/>
          <w:b/>
          <w:bCs/>
          <w:color w:val="000000" w:themeColor="text1"/>
          <w:sz w:val="24"/>
          <w:szCs w:val="24"/>
        </w:rPr>
        <w:t>WorldSkills</w:t>
      </w:r>
      <w:proofErr w:type="spellEnd"/>
      <w:r w:rsidRPr="00645904">
        <w:rPr>
          <w:rFonts w:ascii="Times New Roman" w:hAnsi="Times New Roman"/>
          <w:b/>
          <w:bCs/>
          <w:color w:val="000000" w:themeColor="text1"/>
          <w:sz w:val="24"/>
          <w:szCs w:val="24"/>
        </w:rPr>
        <w:t xml:space="preserve"> </w:t>
      </w:r>
      <w:proofErr w:type="spellStart"/>
      <w:r w:rsidRPr="00645904">
        <w:rPr>
          <w:rFonts w:ascii="Times New Roman" w:hAnsi="Times New Roman"/>
          <w:b/>
          <w:bCs/>
          <w:color w:val="000000" w:themeColor="text1"/>
          <w:sz w:val="24"/>
          <w:szCs w:val="24"/>
        </w:rPr>
        <w:t>International</w:t>
      </w:r>
      <w:proofErr w:type="spellEnd"/>
      <w:r w:rsidRPr="00645904">
        <w:rPr>
          <w:rFonts w:ascii="Times New Roman" w:hAnsi="Times New Roman"/>
          <w:color w:val="000000" w:themeColor="text1"/>
          <w:sz w:val="24"/>
          <w:szCs w:val="24"/>
        </w:rPr>
        <w:t xml:space="preserve"> (WSI) — международная некоммерческая ассоциация, целью которой является повышение статуса и стандартов профессиональной подготовки и квалификации по всему миру, популяризация рабочих профессий через проведение международных соревнований по всему миру. </w:t>
      </w:r>
      <w:proofErr w:type="gramStart"/>
      <w:r w:rsidRPr="00645904">
        <w:rPr>
          <w:rFonts w:ascii="Times New Roman" w:hAnsi="Times New Roman"/>
          <w:color w:val="000000" w:themeColor="text1"/>
          <w:sz w:val="24"/>
          <w:szCs w:val="24"/>
        </w:rPr>
        <w:t>Основана</w:t>
      </w:r>
      <w:proofErr w:type="gramEnd"/>
      <w:r w:rsidRPr="00645904">
        <w:rPr>
          <w:rFonts w:ascii="Times New Roman" w:hAnsi="Times New Roman"/>
          <w:color w:val="000000" w:themeColor="text1"/>
          <w:sz w:val="24"/>
          <w:szCs w:val="24"/>
        </w:rPr>
        <w:t xml:space="preserve"> в </w:t>
      </w:r>
      <w:hyperlink r:id="rId132" w:tooltip="1953 год" w:history="1">
        <w:r w:rsidRPr="00645904">
          <w:rPr>
            <w:rFonts w:ascii="Times New Roman" w:hAnsi="Times New Roman"/>
            <w:color w:val="000000" w:themeColor="text1"/>
            <w:sz w:val="24"/>
            <w:szCs w:val="24"/>
          </w:rPr>
          <w:t>1953 году</w:t>
        </w:r>
      </w:hyperlink>
      <w:r w:rsidRPr="00645904">
        <w:rPr>
          <w:rFonts w:ascii="Times New Roman" w:hAnsi="Times New Roman"/>
          <w:color w:val="000000" w:themeColor="text1"/>
          <w:sz w:val="24"/>
          <w:szCs w:val="24"/>
        </w:rPr>
        <w:t>. На сегодняшний день в деятельности организации принимают участие 72 страны.</w:t>
      </w:r>
    </w:p>
    <w:p w:rsidR="00645904" w:rsidRPr="00645904" w:rsidRDefault="00645904" w:rsidP="00645904">
      <w:pPr>
        <w:pBdr>
          <w:bottom w:val="single" w:sz="6" w:space="0" w:color="AAAAAA"/>
        </w:pBdr>
        <w:shd w:val="clear" w:color="auto" w:fill="FFFFFF"/>
        <w:spacing w:after="0"/>
        <w:ind w:firstLine="709"/>
        <w:jc w:val="center"/>
        <w:outlineLvl w:val="1"/>
        <w:rPr>
          <w:rFonts w:ascii="Times New Roman" w:hAnsi="Times New Roman"/>
          <w:color w:val="000000" w:themeColor="text1"/>
          <w:sz w:val="24"/>
          <w:szCs w:val="24"/>
        </w:rPr>
      </w:pPr>
      <w:r w:rsidRPr="00645904">
        <w:rPr>
          <w:rFonts w:ascii="Times New Roman" w:hAnsi="Times New Roman"/>
          <w:color w:val="000000" w:themeColor="text1"/>
          <w:sz w:val="24"/>
          <w:szCs w:val="24"/>
        </w:rPr>
        <w:t>История</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В </w:t>
      </w:r>
      <w:hyperlink r:id="rId133" w:tooltip="1947 год" w:history="1">
        <w:r w:rsidRPr="00645904">
          <w:rPr>
            <w:rFonts w:ascii="Times New Roman" w:hAnsi="Times New Roman"/>
            <w:color w:val="000000" w:themeColor="text1"/>
            <w:sz w:val="24"/>
            <w:szCs w:val="24"/>
          </w:rPr>
          <w:t>1947году</w:t>
        </w:r>
      </w:hyperlink>
      <w:r w:rsidRPr="00645904">
        <w:rPr>
          <w:rFonts w:ascii="Times New Roman" w:hAnsi="Times New Roman"/>
          <w:color w:val="000000" w:themeColor="text1"/>
          <w:sz w:val="24"/>
          <w:szCs w:val="24"/>
        </w:rPr>
        <w:t> в </w:t>
      </w:r>
      <w:hyperlink r:id="rId134" w:tooltip="Испания" w:history="1">
        <w:r w:rsidRPr="00645904">
          <w:rPr>
            <w:rFonts w:ascii="Times New Roman" w:hAnsi="Times New Roman"/>
            <w:color w:val="000000" w:themeColor="text1"/>
            <w:sz w:val="24"/>
            <w:szCs w:val="24"/>
          </w:rPr>
          <w:t>Испании</w:t>
        </w:r>
      </w:hyperlink>
      <w:r w:rsidRPr="00645904">
        <w:rPr>
          <w:rFonts w:ascii="Times New Roman" w:hAnsi="Times New Roman"/>
          <w:color w:val="000000" w:themeColor="text1"/>
          <w:sz w:val="24"/>
          <w:szCs w:val="24"/>
        </w:rPr>
        <w:t> впервые прошел национальный конкурс по профессионально-технической подготовке. Он был призван поднять популярность рабочих специальностей и способствовать созданию эффективной системы профессионального образования, так как в стране, восстанавливающейся после</w:t>
      </w:r>
      <w:proofErr w:type="gramStart"/>
      <w:r w:rsidRPr="00645904">
        <w:rPr>
          <w:rFonts w:ascii="Times New Roman" w:hAnsi="Times New Roman"/>
          <w:color w:val="000000" w:themeColor="text1"/>
          <w:sz w:val="24"/>
          <w:szCs w:val="24"/>
        </w:rPr>
        <w:t xml:space="preserve"> В</w:t>
      </w:r>
      <w:proofErr w:type="gramEnd"/>
      <w:r w:rsidRPr="00645904">
        <w:rPr>
          <w:rFonts w:ascii="Times New Roman" w:hAnsi="Times New Roman"/>
          <w:color w:val="000000" w:themeColor="text1"/>
          <w:sz w:val="24"/>
          <w:szCs w:val="24"/>
        </w:rPr>
        <w:t xml:space="preserve">торой мировой войны, существовала острая нехватка квалифицированных рабочих. Автором </w:t>
      </w:r>
      <w:r w:rsidRPr="00645904">
        <w:rPr>
          <w:rFonts w:ascii="Times New Roman" w:hAnsi="Times New Roman"/>
          <w:color w:val="000000" w:themeColor="text1"/>
          <w:sz w:val="24"/>
          <w:szCs w:val="24"/>
        </w:rPr>
        <w:lastRenderedPageBreak/>
        <w:t>данной идеи был генеральный директор </w:t>
      </w:r>
      <w:hyperlink r:id="rId135" w:tooltip="Испанская молодёжная организация (страница отсутствует)" w:history="1">
        <w:r w:rsidRPr="00645904">
          <w:rPr>
            <w:rFonts w:ascii="Times New Roman" w:hAnsi="Times New Roman"/>
            <w:color w:val="000000" w:themeColor="text1"/>
            <w:sz w:val="24"/>
            <w:szCs w:val="24"/>
          </w:rPr>
          <w:t>Испанской молодёжной организации</w:t>
        </w:r>
      </w:hyperlink>
      <w:r w:rsidRPr="00645904">
        <w:rPr>
          <w:rFonts w:ascii="Times New Roman" w:hAnsi="Times New Roman"/>
          <w:color w:val="000000" w:themeColor="text1"/>
          <w:sz w:val="24"/>
          <w:szCs w:val="24"/>
        </w:rPr>
        <w:t xml:space="preserve"> Хосе Антонио </w:t>
      </w:r>
      <w:proofErr w:type="spellStart"/>
      <w:r w:rsidRPr="00645904">
        <w:rPr>
          <w:rFonts w:ascii="Times New Roman" w:hAnsi="Times New Roman"/>
          <w:color w:val="000000" w:themeColor="text1"/>
          <w:sz w:val="24"/>
          <w:szCs w:val="24"/>
        </w:rPr>
        <w:t>Элола</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Оласо</w:t>
      </w:r>
      <w:proofErr w:type="spellEnd"/>
      <w:r w:rsidRPr="00645904">
        <w:rPr>
          <w:rFonts w:ascii="Times New Roman" w:hAnsi="Times New Roman"/>
          <w:color w:val="000000" w:themeColor="text1"/>
          <w:sz w:val="24"/>
          <w:szCs w:val="24"/>
        </w:rPr>
        <w:t>.</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Первой эту инициативу поддержала </w:t>
      </w:r>
      <w:hyperlink r:id="rId136" w:tooltip="Португалия" w:history="1">
        <w:r w:rsidRPr="00645904">
          <w:rPr>
            <w:rFonts w:ascii="Times New Roman" w:hAnsi="Times New Roman"/>
            <w:color w:val="000000" w:themeColor="text1"/>
            <w:sz w:val="24"/>
            <w:szCs w:val="24"/>
          </w:rPr>
          <w:t>Португалия</w:t>
        </w:r>
      </w:hyperlink>
      <w:r w:rsidRPr="00645904">
        <w:rPr>
          <w:rFonts w:ascii="Times New Roman" w:hAnsi="Times New Roman"/>
          <w:color w:val="000000" w:themeColor="text1"/>
          <w:sz w:val="24"/>
          <w:szCs w:val="24"/>
        </w:rPr>
        <w:t>. В результате в </w:t>
      </w:r>
      <w:hyperlink r:id="rId137" w:tooltip="1950 год" w:history="1">
        <w:r w:rsidRPr="00645904">
          <w:rPr>
            <w:rFonts w:ascii="Times New Roman" w:hAnsi="Times New Roman"/>
            <w:color w:val="000000" w:themeColor="text1"/>
            <w:sz w:val="24"/>
            <w:szCs w:val="24"/>
          </w:rPr>
          <w:t>1950 году</w:t>
        </w:r>
      </w:hyperlink>
      <w:r w:rsidRPr="00645904">
        <w:rPr>
          <w:rFonts w:ascii="Times New Roman" w:hAnsi="Times New Roman"/>
          <w:color w:val="000000" w:themeColor="text1"/>
          <w:sz w:val="24"/>
          <w:szCs w:val="24"/>
        </w:rPr>
        <w:t> прошли первые международные Пиренейские соревнования, в которых приняли участие 12 представителей обеих стран. Три года спустя к соревнованиям присоединились конкурсанты  из </w:t>
      </w:r>
      <w:hyperlink r:id="rId138" w:tooltip="Германия" w:history="1">
        <w:r w:rsidRPr="00645904">
          <w:rPr>
            <w:rFonts w:ascii="Times New Roman" w:hAnsi="Times New Roman"/>
            <w:color w:val="000000" w:themeColor="text1"/>
            <w:sz w:val="24"/>
            <w:szCs w:val="24"/>
          </w:rPr>
          <w:t>Германии</w:t>
        </w:r>
      </w:hyperlink>
      <w:r w:rsidRPr="00645904">
        <w:rPr>
          <w:rFonts w:ascii="Times New Roman" w:hAnsi="Times New Roman"/>
          <w:color w:val="000000" w:themeColor="text1"/>
          <w:sz w:val="24"/>
          <w:szCs w:val="24"/>
        </w:rPr>
        <w:t>, </w:t>
      </w:r>
      <w:hyperlink r:id="rId139" w:tooltip="Великобритания" w:history="1">
        <w:r w:rsidRPr="00645904">
          <w:rPr>
            <w:rFonts w:ascii="Times New Roman" w:hAnsi="Times New Roman"/>
            <w:color w:val="000000" w:themeColor="text1"/>
            <w:sz w:val="24"/>
            <w:szCs w:val="24"/>
          </w:rPr>
          <w:t>Великобритании</w:t>
        </w:r>
      </w:hyperlink>
      <w:r w:rsidRPr="00645904">
        <w:rPr>
          <w:rFonts w:ascii="Times New Roman" w:hAnsi="Times New Roman"/>
          <w:color w:val="000000" w:themeColor="text1"/>
          <w:sz w:val="24"/>
          <w:szCs w:val="24"/>
        </w:rPr>
        <w:t>, </w:t>
      </w:r>
      <w:hyperlink r:id="rId140" w:tooltip="Франция" w:history="1">
        <w:r w:rsidRPr="00645904">
          <w:rPr>
            <w:rFonts w:ascii="Times New Roman" w:hAnsi="Times New Roman"/>
            <w:color w:val="000000" w:themeColor="text1"/>
            <w:sz w:val="24"/>
            <w:szCs w:val="24"/>
          </w:rPr>
          <w:t>Франции</w:t>
        </w:r>
      </w:hyperlink>
      <w:r w:rsidRPr="00645904">
        <w:rPr>
          <w:rFonts w:ascii="Times New Roman" w:hAnsi="Times New Roman"/>
          <w:color w:val="000000" w:themeColor="text1"/>
          <w:sz w:val="24"/>
          <w:szCs w:val="24"/>
        </w:rPr>
        <w:t>, </w:t>
      </w:r>
      <w:hyperlink r:id="rId141" w:tooltip="Марокко" w:history="1">
        <w:r w:rsidRPr="00645904">
          <w:rPr>
            <w:rFonts w:ascii="Times New Roman" w:hAnsi="Times New Roman"/>
            <w:color w:val="000000" w:themeColor="text1"/>
            <w:sz w:val="24"/>
            <w:szCs w:val="24"/>
          </w:rPr>
          <w:t>Марокко</w:t>
        </w:r>
      </w:hyperlink>
      <w:r w:rsidRPr="00645904">
        <w:rPr>
          <w:rFonts w:ascii="Times New Roman" w:hAnsi="Times New Roman"/>
          <w:color w:val="000000" w:themeColor="text1"/>
          <w:sz w:val="24"/>
          <w:szCs w:val="24"/>
        </w:rPr>
        <w:t> и </w:t>
      </w:r>
      <w:hyperlink r:id="rId142" w:tooltip="Швейцария" w:history="1">
        <w:r w:rsidRPr="00645904">
          <w:rPr>
            <w:rFonts w:ascii="Times New Roman" w:hAnsi="Times New Roman"/>
            <w:color w:val="000000" w:themeColor="text1"/>
            <w:sz w:val="24"/>
            <w:szCs w:val="24"/>
          </w:rPr>
          <w:t>Швейцарии</w:t>
        </w:r>
      </w:hyperlink>
      <w:r w:rsidRPr="00645904">
        <w:rPr>
          <w:rFonts w:ascii="Times New Roman" w:hAnsi="Times New Roman"/>
          <w:color w:val="000000" w:themeColor="text1"/>
          <w:sz w:val="24"/>
          <w:szCs w:val="24"/>
        </w:rPr>
        <w:t>. Таким образом, в </w:t>
      </w:r>
      <w:hyperlink r:id="rId143" w:tooltip="1983 год" w:history="1">
        <w:r w:rsidRPr="00645904">
          <w:rPr>
            <w:rFonts w:ascii="Times New Roman" w:hAnsi="Times New Roman"/>
            <w:color w:val="000000" w:themeColor="text1"/>
            <w:sz w:val="24"/>
            <w:szCs w:val="24"/>
          </w:rPr>
          <w:t>1983 году</w:t>
        </w:r>
      </w:hyperlink>
      <w:r w:rsidRPr="00645904">
        <w:rPr>
          <w:rFonts w:ascii="Times New Roman" w:hAnsi="Times New Roman"/>
          <w:color w:val="000000" w:themeColor="text1"/>
          <w:sz w:val="24"/>
          <w:szCs w:val="24"/>
        </w:rPr>
        <w:t xml:space="preserve"> была сформирована организация по проведению конкурсов профессионального мастерства – </w:t>
      </w:r>
      <w:proofErr w:type="spellStart"/>
      <w:r w:rsidRPr="00645904">
        <w:rPr>
          <w:rFonts w:ascii="Times New Roman" w:hAnsi="Times New Roman"/>
          <w:color w:val="000000" w:themeColor="text1"/>
          <w:sz w:val="24"/>
          <w:szCs w:val="24"/>
        </w:rPr>
        <w:t>International</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Vocational</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Training</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Organisation</w:t>
      </w:r>
      <w:proofErr w:type="spellEnd"/>
      <w:r w:rsidRPr="00645904">
        <w:rPr>
          <w:rFonts w:ascii="Times New Roman" w:hAnsi="Times New Roman"/>
          <w:color w:val="000000" w:themeColor="text1"/>
          <w:sz w:val="24"/>
          <w:szCs w:val="24"/>
        </w:rPr>
        <w:t xml:space="preserve"> (IVTO).</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Впервые за пределами Испании соревнования были проведены в </w:t>
      </w:r>
      <w:hyperlink r:id="rId144" w:tooltip="1958 год" w:history="1">
        <w:r w:rsidRPr="00645904">
          <w:rPr>
            <w:rFonts w:ascii="Times New Roman" w:hAnsi="Times New Roman"/>
            <w:color w:val="000000" w:themeColor="text1"/>
            <w:sz w:val="24"/>
            <w:szCs w:val="24"/>
          </w:rPr>
          <w:t>1958 году</w:t>
        </w:r>
      </w:hyperlink>
      <w:r w:rsidRPr="00645904">
        <w:rPr>
          <w:rFonts w:ascii="Times New Roman" w:hAnsi="Times New Roman"/>
          <w:color w:val="000000" w:themeColor="text1"/>
          <w:sz w:val="24"/>
          <w:szCs w:val="24"/>
        </w:rPr>
        <w:t> в рамках </w:t>
      </w:r>
      <w:hyperlink r:id="rId145" w:tooltip="Всемирная выставка (1958)" w:history="1">
        <w:r w:rsidRPr="00645904">
          <w:rPr>
            <w:rFonts w:ascii="Times New Roman" w:hAnsi="Times New Roman"/>
            <w:color w:val="000000" w:themeColor="text1"/>
            <w:sz w:val="24"/>
            <w:szCs w:val="24"/>
          </w:rPr>
          <w:t>Всемирной выставки</w:t>
        </w:r>
      </w:hyperlink>
      <w:r w:rsidRPr="00645904">
        <w:rPr>
          <w:rFonts w:ascii="Times New Roman" w:hAnsi="Times New Roman"/>
          <w:color w:val="000000" w:themeColor="text1"/>
          <w:sz w:val="24"/>
          <w:szCs w:val="24"/>
        </w:rPr>
        <w:t> в </w:t>
      </w:r>
      <w:hyperlink r:id="rId146" w:tooltip="Брюссель" w:history="1">
        <w:r w:rsidRPr="00645904">
          <w:rPr>
            <w:rFonts w:ascii="Times New Roman" w:hAnsi="Times New Roman"/>
            <w:color w:val="000000" w:themeColor="text1"/>
            <w:sz w:val="24"/>
            <w:szCs w:val="24"/>
          </w:rPr>
          <w:t>Брюсселе</w:t>
        </w:r>
      </w:hyperlink>
      <w:r w:rsidRPr="00645904">
        <w:rPr>
          <w:rFonts w:ascii="Times New Roman" w:hAnsi="Times New Roman"/>
          <w:color w:val="000000" w:themeColor="text1"/>
          <w:sz w:val="24"/>
          <w:szCs w:val="24"/>
        </w:rPr>
        <w:t>, а в </w:t>
      </w:r>
      <w:hyperlink r:id="rId147" w:tooltip="1970 год" w:history="1">
        <w:r w:rsidRPr="00645904">
          <w:rPr>
            <w:rFonts w:ascii="Times New Roman" w:hAnsi="Times New Roman"/>
            <w:color w:val="000000" w:themeColor="text1"/>
            <w:sz w:val="24"/>
            <w:szCs w:val="24"/>
          </w:rPr>
          <w:t>1970 году</w:t>
        </w:r>
      </w:hyperlink>
      <w:r w:rsidRPr="00645904">
        <w:rPr>
          <w:rFonts w:ascii="Times New Roman" w:hAnsi="Times New Roman"/>
          <w:color w:val="000000" w:themeColor="text1"/>
          <w:sz w:val="24"/>
          <w:szCs w:val="24"/>
        </w:rPr>
        <w:t> они первый раз прошли в другой части света – в </w:t>
      </w:r>
      <w:hyperlink r:id="rId148" w:tooltip="Токио" w:history="1">
        <w:r w:rsidRPr="00645904">
          <w:rPr>
            <w:rFonts w:ascii="Times New Roman" w:hAnsi="Times New Roman"/>
            <w:color w:val="000000" w:themeColor="text1"/>
            <w:sz w:val="24"/>
            <w:szCs w:val="24"/>
          </w:rPr>
          <w:t>Токио</w:t>
        </w:r>
      </w:hyperlink>
      <w:r w:rsidRPr="00645904">
        <w:rPr>
          <w:rFonts w:ascii="Times New Roman" w:hAnsi="Times New Roman"/>
          <w:color w:val="000000" w:themeColor="text1"/>
          <w:sz w:val="24"/>
          <w:szCs w:val="24"/>
        </w:rPr>
        <w:t xml:space="preserve">. В начале 2000-х годов IVTO изменила название и символику, и с тех пор ведет свою деятельность под именем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International</w:t>
      </w:r>
      <w:proofErr w:type="spellEnd"/>
      <w:r w:rsidRPr="00645904">
        <w:rPr>
          <w:rFonts w:ascii="Times New Roman" w:hAnsi="Times New Roman"/>
          <w:color w:val="000000" w:themeColor="text1"/>
          <w:sz w:val="24"/>
          <w:szCs w:val="24"/>
        </w:rPr>
        <w:t>. Сегодня под эгидой WSI проводится множество мероприятий, включая региональные и национальные соревнования, континентальные первенства и, раз в два года, мировой чемпионат.</w:t>
      </w:r>
    </w:p>
    <w:p w:rsidR="00645904" w:rsidRPr="00645904" w:rsidRDefault="00645904" w:rsidP="00645904">
      <w:pPr>
        <w:pBdr>
          <w:bottom w:val="single" w:sz="6" w:space="0" w:color="AAAAAA"/>
        </w:pBdr>
        <w:shd w:val="clear" w:color="auto" w:fill="FFFFFF"/>
        <w:spacing w:after="0"/>
        <w:ind w:firstLine="709"/>
        <w:jc w:val="both"/>
        <w:outlineLvl w:val="1"/>
        <w:rPr>
          <w:rFonts w:ascii="Times New Roman" w:hAnsi="Times New Roman"/>
          <w:b/>
          <w:color w:val="000000" w:themeColor="text1"/>
          <w:sz w:val="24"/>
          <w:szCs w:val="24"/>
        </w:rPr>
      </w:pPr>
      <w:r w:rsidRPr="00645904">
        <w:rPr>
          <w:rFonts w:ascii="Times New Roman" w:hAnsi="Times New Roman"/>
          <w:b/>
          <w:color w:val="000000" w:themeColor="text1"/>
          <w:sz w:val="24"/>
          <w:szCs w:val="24"/>
        </w:rPr>
        <w:t>Направления, по которым идут соревнования</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В структуру чемпионата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входят 45 профессиональных компетенций, разделенных на шесть магистральных направлений</w:t>
      </w:r>
      <w:r>
        <w:rPr>
          <w:rFonts w:ascii="Times New Roman" w:hAnsi="Times New Roman"/>
          <w:color w:val="000000" w:themeColor="text1"/>
          <w:sz w:val="24"/>
          <w:szCs w:val="24"/>
        </w:rPr>
        <w:t>.</w:t>
      </w:r>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Строительные технологии</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proofErr w:type="gramStart"/>
      <w:r w:rsidRPr="00645904">
        <w:rPr>
          <w:rFonts w:ascii="Times New Roman" w:hAnsi="Times New Roman"/>
          <w:color w:val="000000" w:themeColor="text1"/>
          <w:sz w:val="24"/>
          <w:szCs w:val="24"/>
        </w:rPr>
        <w:t>Изготовление архитектурного камня, Каменщик, Производство корпусной мебели, Плотник, Электрик, Столяр, Ландшафтный дизайн, Маляр, Отделочник штукатур, Сантехника и отопление, Холодильная техника и системы кондиционирования воздуха, Облицовка плиткой</w:t>
      </w:r>
      <w:r>
        <w:rPr>
          <w:rFonts w:ascii="Times New Roman" w:hAnsi="Times New Roman"/>
          <w:color w:val="000000" w:themeColor="text1"/>
          <w:sz w:val="24"/>
          <w:szCs w:val="24"/>
        </w:rPr>
        <w:t>.</w:t>
      </w:r>
      <w:proofErr w:type="gramEnd"/>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Творчество и дизайн</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Дизайн одежды, Флористика, Графический дизайн, Ювелир, Оформитель витрин</w:t>
      </w:r>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Информационные и коммуникационные технологии</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Организация компьютерных сетей, </w:t>
      </w:r>
      <w:proofErr w:type="gramStart"/>
      <w:r w:rsidRPr="00645904">
        <w:rPr>
          <w:rFonts w:ascii="Times New Roman" w:hAnsi="Times New Roman"/>
          <w:color w:val="000000" w:themeColor="text1"/>
          <w:sz w:val="24"/>
          <w:szCs w:val="24"/>
        </w:rPr>
        <w:t>ИТ</w:t>
      </w:r>
      <w:proofErr w:type="gramEnd"/>
      <w:r w:rsidRPr="00645904">
        <w:rPr>
          <w:rFonts w:ascii="Times New Roman" w:hAnsi="Times New Roman"/>
          <w:color w:val="000000" w:themeColor="text1"/>
          <w:sz w:val="24"/>
          <w:szCs w:val="24"/>
        </w:rPr>
        <w:t xml:space="preserve"> Сетевое администрирование, ИТ Решения для бизнеса, Полиграфия, </w:t>
      </w:r>
      <w:proofErr w:type="spellStart"/>
      <w:r w:rsidRPr="00645904">
        <w:rPr>
          <w:rFonts w:ascii="Times New Roman" w:hAnsi="Times New Roman"/>
          <w:color w:val="000000" w:themeColor="text1"/>
          <w:sz w:val="24"/>
          <w:szCs w:val="24"/>
        </w:rPr>
        <w:t>Веб-дизайн</w:t>
      </w:r>
      <w:proofErr w:type="spellEnd"/>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Производственные и инженерные технологии</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Фрезеровщик на станках с ЧПУ, Токарь на станках с ЧПУ, Изготовление конструкций из металла, Электроника, Автоматизированные системы контроля и управления в производстве, Производственная сборка изделий, Графический CAD дизайн, </w:t>
      </w:r>
      <w:proofErr w:type="spellStart"/>
      <w:r w:rsidRPr="00645904">
        <w:rPr>
          <w:rFonts w:ascii="Times New Roman" w:hAnsi="Times New Roman"/>
          <w:color w:val="000000" w:themeColor="text1"/>
          <w:sz w:val="24"/>
          <w:szCs w:val="24"/>
        </w:rPr>
        <w:t>Мехатроника</w:t>
      </w:r>
      <w:proofErr w:type="spellEnd"/>
      <w:r w:rsidRPr="00645904">
        <w:rPr>
          <w:rFonts w:ascii="Times New Roman" w:hAnsi="Times New Roman"/>
          <w:color w:val="000000" w:themeColor="text1"/>
          <w:sz w:val="24"/>
          <w:szCs w:val="24"/>
        </w:rPr>
        <w:t xml:space="preserve">, Мобильная робототехника, Изготовление изделий из пластика, </w:t>
      </w:r>
      <w:proofErr w:type="spellStart"/>
      <w:r w:rsidRPr="00645904">
        <w:rPr>
          <w:rFonts w:ascii="Times New Roman" w:hAnsi="Times New Roman"/>
          <w:color w:val="000000" w:themeColor="text1"/>
          <w:sz w:val="24"/>
          <w:szCs w:val="24"/>
        </w:rPr>
        <w:t>Полимеханика</w:t>
      </w:r>
      <w:proofErr w:type="spellEnd"/>
      <w:r w:rsidRPr="00645904">
        <w:rPr>
          <w:rFonts w:ascii="Times New Roman" w:hAnsi="Times New Roman"/>
          <w:color w:val="000000" w:themeColor="text1"/>
          <w:sz w:val="24"/>
          <w:szCs w:val="24"/>
        </w:rPr>
        <w:t>/Автоматизация, Создание прототипов, Технология обработки листового металла, Сварка</w:t>
      </w:r>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Специалисты в сфере услуг</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Косметология, Кондитер, Повар, Парикмахер, Социальный работник, Официант</w:t>
      </w:r>
    </w:p>
    <w:p w:rsidR="00645904" w:rsidRPr="00645904" w:rsidRDefault="00645904" w:rsidP="00645904">
      <w:pPr>
        <w:shd w:val="clear" w:color="auto" w:fill="FFFFFF"/>
        <w:spacing w:after="0"/>
        <w:ind w:firstLine="709"/>
        <w:jc w:val="both"/>
        <w:rPr>
          <w:rFonts w:ascii="Times New Roman" w:hAnsi="Times New Roman"/>
          <w:b/>
          <w:color w:val="000000" w:themeColor="text1"/>
          <w:sz w:val="24"/>
          <w:szCs w:val="24"/>
        </w:rPr>
      </w:pPr>
      <w:r w:rsidRPr="00645904">
        <w:rPr>
          <w:rFonts w:ascii="Times New Roman" w:hAnsi="Times New Roman"/>
          <w:b/>
          <w:i/>
          <w:iCs/>
          <w:color w:val="000000" w:themeColor="text1"/>
          <w:sz w:val="24"/>
          <w:szCs w:val="24"/>
        </w:rPr>
        <w:t>Обслуживание гражданского транспорта</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Обслуживание авиационной техники, Кузовной ремонт, Автомеханик, </w:t>
      </w:r>
      <w:proofErr w:type="spellStart"/>
      <w:r w:rsidRPr="00645904">
        <w:rPr>
          <w:rFonts w:ascii="Times New Roman" w:hAnsi="Times New Roman"/>
          <w:color w:val="000000" w:themeColor="text1"/>
          <w:sz w:val="24"/>
          <w:szCs w:val="24"/>
        </w:rPr>
        <w:t>Автопокраска</w:t>
      </w:r>
      <w:proofErr w:type="spellEnd"/>
      <w:r w:rsidRPr="00645904">
        <w:rPr>
          <w:rFonts w:ascii="Times New Roman" w:hAnsi="Times New Roman"/>
          <w:color w:val="000000" w:themeColor="text1"/>
          <w:sz w:val="24"/>
          <w:szCs w:val="24"/>
        </w:rPr>
        <w:t>.</w:t>
      </w:r>
    </w:p>
    <w:p w:rsidR="00645904" w:rsidRPr="00645904" w:rsidRDefault="00645904" w:rsidP="00645904">
      <w:pPr>
        <w:pBdr>
          <w:bottom w:val="single" w:sz="6" w:space="31" w:color="AAAAAA"/>
        </w:pBdr>
        <w:shd w:val="clear" w:color="auto" w:fill="FFFFFF"/>
        <w:spacing w:after="0"/>
        <w:ind w:firstLine="709"/>
        <w:jc w:val="both"/>
        <w:outlineLvl w:val="1"/>
        <w:rPr>
          <w:rFonts w:ascii="Times New Roman" w:hAnsi="Times New Roman"/>
          <w:b/>
          <w:color w:val="000000" w:themeColor="text1"/>
          <w:sz w:val="24"/>
          <w:szCs w:val="24"/>
        </w:rPr>
      </w:pPr>
      <w:proofErr w:type="spellStart"/>
      <w:r w:rsidRPr="00645904">
        <w:rPr>
          <w:rFonts w:ascii="Times New Roman" w:hAnsi="Times New Roman"/>
          <w:b/>
          <w:color w:val="000000" w:themeColor="text1"/>
          <w:sz w:val="24"/>
          <w:szCs w:val="24"/>
        </w:rPr>
        <w:t>WorldSkills</w:t>
      </w:r>
      <w:proofErr w:type="spellEnd"/>
      <w:r w:rsidRPr="00645904">
        <w:rPr>
          <w:rFonts w:ascii="Times New Roman" w:hAnsi="Times New Roman"/>
          <w:b/>
          <w:color w:val="000000" w:themeColor="text1"/>
          <w:sz w:val="24"/>
          <w:szCs w:val="24"/>
        </w:rPr>
        <w:t xml:space="preserve"> </w:t>
      </w:r>
      <w:proofErr w:type="spellStart"/>
      <w:r w:rsidRPr="00645904">
        <w:rPr>
          <w:rFonts w:ascii="Times New Roman" w:hAnsi="Times New Roman"/>
          <w:b/>
          <w:color w:val="000000" w:themeColor="text1"/>
          <w:sz w:val="24"/>
          <w:szCs w:val="24"/>
        </w:rPr>
        <w:t>Russia</w:t>
      </w:r>
      <w:proofErr w:type="spellEnd"/>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Первый Всероссийский конкурс рабочих профессий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Russia</w:t>
      </w:r>
      <w:proofErr w:type="spellEnd"/>
      <w:r w:rsidRPr="00645904">
        <w:rPr>
          <w:rFonts w:ascii="Times New Roman" w:hAnsi="Times New Roman"/>
          <w:color w:val="000000" w:themeColor="text1"/>
          <w:sz w:val="24"/>
          <w:szCs w:val="24"/>
        </w:rPr>
        <w:t xml:space="preserve"> состоялся весной 2013 года в </w:t>
      </w:r>
      <w:hyperlink r:id="rId149" w:tooltip="Тольятти" w:history="1">
        <w:r w:rsidRPr="00645904">
          <w:rPr>
            <w:rFonts w:ascii="Times New Roman" w:hAnsi="Times New Roman"/>
            <w:color w:val="000000" w:themeColor="text1"/>
            <w:sz w:val="24"/>
            <w:szCs w:val="24"/>
          </w:rPr>
          <w:t>Тольятти</w:t>
        </w:r>
      </w:hyperlink>
      <w:r w:rsidRPr="00645904">
        <w:rPr>
          <w:rFonts w:ascii="Times New Roman" w:hAnsi="Times New Roman"/>
          <w:color w:val="000000" w:themeColor="text1"/>
          <w:sz w:val="24"/>
          <w:szCs w:val="24"/>
        </w:rPr>
        <w:t xml:space="preserve">. В нем приняли участие более 300 конкурсантов в возрасте от 18 до 22 лет. По итогам соревнований была сформирована сборная Российской </w:t>
      </w:r>
      <w:r w:rsidRPr="00645904">
        <w:rPr>
          <w:rFonts w:ascii="Times New Roman" w:hAnsi="Times New Roman"/>
          <w:color w:val="000000" w:themeColor="text1"/>
          <w:sz w:val="24"/>
          <w:szCs w:val="24"/>
        </w:rPr>
        <w:lastRenderedPageBreak/>
        <w:t>Федерации, которая в июле </w:t>
      </w:r>
      <w:hyperlink r:id="rId150" w:tooltip="2013 год" w:history="1">
        <w:r w:rsidRPr="00645904">
          <w:rPr>
            <w:rFonts w:ascii="Times New Roman" w:hAnsi="Times New Roman"/>
            <w:color w:val="000000" w:themeColor="text1"/>
            <w:sz w:val="24"/>
            <w:szCs w:val="24"/>
          </w:rPr>
          <w:t>2013 года</w:t>
        </w:r>
      </w:hyperlink>
      <w:r w:rsidRPr="00645904">
        <w:rPr>
          <w:rFonts w:ascii="Times New Roman" w:hAnsi="Times New Roman"/>
          <w:color w:val="000000" w:themeColor="text1"/>
          <w:sz w:val="24"/>
          <w:szCs w:val="24"/>
        </w:rPr>
        <w:t xml:space="preserve"> приняла участие в чемпионате мира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International</w:t>
      </w:r>
      <w:proofErr w:type="spellEnd"/>
      <w:r w:rsidRPr="00645904">
        <w:rPr>
          <w:rFonts w:ascii="Times New Roman" w:hAnsi="Times New Roman"/>
          <w:color w:val="000000" w:themeColor="text1"/>
          <w:sz w:val="24"/>
          <w:szCs w:val="24"/>
        </w:rPr>
        <w:t xml:space="preserve"> 2013 в </w:t>
      </w:r>
      <w:hyperlink r:id="rId151" w:tooltip="Лейпциг" w:history="1">
        <w:r w:rsidRPr="00645904">
          <w:rPr>
            <w:rFonts w:ascii="Times New Roman" w:hAnsi="Times New Roman"/>
            <w:color w:val="000000" w:themeColor="text1"/>
            <w:sz w:val="24"/>
            <w:szCs w:val="24"/>
          </w:rPr>
          <w:t>Лейпциге</w:t>
        </w:r>
      </w:hyperlink>
      <w:r w:rsidRPr="00645904">
        <w:rPr>
          <w:rFonts w:ascii="Times New Roman" w:hAnsi="Times New Roman"/>
          <w:color w:val="000000" w:themeColor="text1"/>
          <w:sz w:val="24"/>
          <w:szCs w:val="24"/>
        </w:rPr>
        <w:t xml:space="preserve">. Россия разделила последнее, 41 место, с Чили, Эстонией, Исландией, Кувейтом, Оманом и Саудовской Аравией. Второй национальный чемпионат прошел в мае 2014 года, и в нем приняли участие уже 450 молодых специалистов из 39 регионов России, а также (вне конкурса) команды Абхазии и Финляндии. Сформированный по его итогам новый состав сборной представлял Россию на чемпионатах </w:t>
      </w:r>
      <w:proofErr w:type="spellStart"/>
      <w:r w:rsidRPr="00645904">
        <w:rPr>
          <w:rFonts w:ascii="Times New Roman" w:hAnsi="Times New Roman"/>
          <w:color w:val="000000" w:themeColor="text1"/>
          <w:sz w:val="24"/>
          <w:szCs w:val="24"/>
        </w:rPr>
        <w:t>Euroskills</w:t>
      </w:r>
      <w:proofErr w:type="spellEnd"/>
      <w:r w:rsidRPr="00645904">
        <w:rPr>
          <w:rFonts w:ascii="Times New Roman" w:hAnsi="Times New Roman"/>
          <w:color w:val="000000" w:themeColor="text1"/>
          <w:sz w:val="24"/>
          <w:szCs w:val="24"/>
        </w:rPr>
        <w:t xml:space="preserve"> 2014 в </w:t>
      </w:r>
      <w:hyperlink r:id="rId152" w:tooltip="Лилль" w:history="1">
        <w:r w:rsidRPr="00645904">
          <w:rPr>
            <w:rFonts w:ascii="Times New Roman" w:hAnsi="Times New Roman"/>
            <w:color w:val="000000" w:themeColor="text1"/>
            <w:sz w:val="24"/>
            <w:szCs w:val="24"/>
          </w:rPr>
          <w:t>Лилле</w:t>
        </w:r>
      </w:hyperlink>
      <w:r w:rsidRPr="00645904">
        <w:rPr>
          <w:rFonts w:ascii="Times New Roman" w:hAnsi="Times New Roman"/>
          <w:color w:val="000000" w:themeColor="text1"/>
          <w:sz w:val="24"/>
          <w:szCs w:val="24"/>
        </w:rPr>
        <w:t xml:space="preserve"> и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International</w:t>
      </w:r>
      <w:proofErr w:type="spellEnd"/>
      <w:r w:rsidRPr="00645904">
        <w:rPr>
          <w:rFonts w:ascii="Times New Roman" w:hAnsi="Times New Roman"/>
          <w:color w:val="000000" w:themeColor="text1"/>
          <w:sz w:val="24"/>
          <w:szCs w:val="24"/>
        </w:rPr>
        <w:t xml:space="preserve"> 2015 в </w:t>
      </w:r>
      <w:hyperlink r:id="rId153" w:tooltip="Сан-Паулу" w:history="1">
        <w:r w:rsidRPr="00645904">
          <w:rPr>
            <w:rFonts w:ascii="Times New Roman" w:hAnsi="Times New Roman"/>
            <w:color w:val="000000" w:themeColor="text1"/>
            <w:sz w:val="24"/>
            <w:szCs w:val="24"/>
          </w:rPr>
          <w:t>Сан-Паулу</w:t>
        </w:r>
      </w:hyperlink>
      <w:r w:rsidRPr="00645904">
        <w:rPr>
          <w:rFonts w:ascii="Times New Roman" w:hAnsi="Times New Roman"/>
          <w:color w:val="000000" w:themeColor="text1"/>
          <w:sz w:val="24"/>
          <w:szCs w:val="24"/>
        </w:rPr>
        <w:t>.</w:t>
      </w:r>
    </w:p>
    <w:p w:rsidR="00645904" w:rsidRPr="00645904" w:rsidRDefault="00645904" w:rsidP="00645904">
      <w:pPr>
        <w:shd w:val="clear" w:color="auto" w:fill="FFFFFF"/>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На чемпионате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International</w:t>
      </w:r>
      <w:proofErr w:type="spellEnd"/>
      <w:r w:rsidRPr="00645904">
        <w:rPr>
          <w:rFonts w:ascii="Times New Roman" w:hAnsi="Times New Roman"/>
          <w:color w:val="000000" w:themeColor="text1"/>
          <w:sz w:val="24"/>
          <w:szCs w:val="24"/>
        </w:rPr>
        <w:t xml:space="preserve"> 2015 обновленная сборная России заняла 14 общекомандное место и завоевала 6 медалей «За высшее мастерство». Кроме того, на очередном заседании Генеральной ассамблеи WSI местом проведения мирового первенства 2019 была выбрана </w:t>
      </w:r>
      <w:hyperlink r:id="rId154" w:tooltip="Казань" w:history="1">
        <w:r w:rsidRPr="00645904">
          <w:rPr>
            <w:rFonts w:ascii="Times New Roman" w:hAnsi="Times New Roman"/>
            <w:color w:val="000000" w:themeColor="text1"/>
            <w:sz w:val="24"/>
            <w:szCs w:val="24"/>
          </w:rPr>
          <w:t>Казань</w:t>
        </w:r>
      </w:hyperlink>
      <w:r w:rsidRPr="00645904">
        <w:rPr>
          <w:rFonts w:ascii="Times New Roman" w:hAnsi="Times New Roman"/>
          <w:color w:val="000000" w:themeColor="text1"/>
          <w:sz w:val="24"/>
          <w:szCs w:val="24"/>
        </w:rPr>
        <w:t>.</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В открывшемся 27 сентября 2015 г. в городе Юности III региональном чемпионате по стандартам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Russia</w:t>
      </w:r>
      <w:proofErr w:type="spellEnd"/>
      <w:r w:rsidRPr="00645904">
        <w:rPr>
          <w:rFonts w:ascii="Times New Roman" w:hAnsi="Times New Roman"/>
          <w:color w:val="000000" w:themeColor="text1"/>
          <w:sz w:val="24"/>
          <w:szCs w:val="24"/>
        </w:rPr>
        <w:t xml:space="preserve"> принимали участие молодые рабочие из Хабаровского края, Приморья, Якутии, Сахалина, Камчатки, ЕАО и Амурской области. 164 конкурсанта представляли самые различные профессии – от штукатура-маляра до преподавателей начальной школы.</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Региональный чемпионат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Russia</w:t>
      </w:r>
      <w:proofErr w:type="spellEnd"/>
      <w:r w:rsidRPr="00645904">
        <w:rPr>
          <w:rFonts w:ascii="Times New Roman" w:hAnsi="Times New Roman"/>
          <w:color w:val="000000" w:themeColor="text1"/>
          <w:sz w:val="24"/>
          <w:szCs w:val="24"/>
        </w:rPr>
        <w:t xml:space="preserve"> проходил в Комсомольске-на-Амуре по 20-ти компетенциям.</w:t>
      </w:r>
    </w:p>
    <w:p w:rsidR="00645904" w:rsidRPr="00645904" w:rsidRDefault="00645904" w:rsidP="00645904">
      <w:pPr>
        <w:spacing w:after="0"/>
        <w:ind w:firstLine="709"/>
        <w:jc w:val="both"/>
        <w:rPr>
          <w:rFonts w:ascii="Times New Roman" w:hAnsi="Times New Roman"/>
          <w:color w:val="000000" w:themeColor="text1"/>
          <w:sz w:val="24"/>
          <w:szCs w:val="24"/>
        </w:rPr>
      </w:pPr>
      <w:proofErr w:type="gramStart"/>
      <w:r w:rsidRPr="00645904">
        <w:rPr>
          <w:rFonts w:ascii="Times New Roman" w:hAnsi="Times New Roman"/>
          <w:color w:val="000000" w:themeColor="text1"/>
          <w:sz w:val="24"/>
          <w:szCs w:val="24"/>
        </w:rPr>
        <w:t>Региональный</w:t>
      </w:r>
      <w:proofErr w:type="gram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WorldSkills</w:t>
      </w:r>
      <w:proofErr w:type="spellEnd"/>
      <w:r w:rsidRPr="00645904">
        <w:rPr>
          <w:rFonts w:ascii="Times New Roman" w:hAnsi="Times New Roman"/>
          <w:color w:val="000000" w:themeColor="text1"/>
          <w:sz w:val="24"/>
          <w:szCs w:val="24"/>
        </w:rPr>
        <w:t xml:space="preserve"> </w:t>
      </w:r>
      <w:proofErr w:type="spellStart"/>
      <w:r w:rsidRPr="00645904">
        <w:rPr>
          <w:rFonts w:ascii="Times New Roman" w:hAnsi="Times New Roman"/>
          <w:color w:val="000000" w:themeColor="text1"/>
          <w:sz w:val="24"/>
          <w:szCs w:val="24"/>
        </w:rPr>
        <w:t>Russia</w:t>
      </w:r>
      <w:proofErr w:type="spellEnd"/>
      <w:r w:rsidRPr="00645904">
        <w:rPr>
          <w:rFonts w:ascii="Times New Roman" w:hAnsi="Times New Roman"/>
          <w:color w:val="000000" w:themeColor="text1"/>
          <w:sz w:val="24"/>
          <w:szCs w:val="24"/>
        </w:rPr>
        <w:t xml:space="preserve"> прежде дважды проводился в Хабаровске. Наш техникум принимал участие во всех этих чемпионатах по компетенции «Сварочные технологии».</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На чемпионате 2013 года студент Федоров Евгений занял 5-е место.</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На чемпионате 2014 года участвовал студент </w:t>
      </w:r>
      <w:proofErr w:type="spellStart"/>
      <w:r w:rsidRPr="00645904">
        <w:rPr>
          <w:rFonts w:ascii="Times New Roman" w:hAnsi="Times New Roman"/>
          <w:color w:val="000000" w:themeColor="text1"/>
          <w:sz w:val="24"/>
          <w:szCs w:val="24"/>
        </w:rPr>
        <w:t>Цупко</w:t>
      </w:r>
      <w:proofErr w:type="spellEnd"/>
      <w:r w:rsidRPr="00645904">
        <w:rPr>
          <w:rFonts w:ascii="Times New Roman" w:hAnsi="Times New Roman"/>
          <w:color w:val="000000" w:themeColor="text1"/>
          <w:sz w:val="24"/>
          <w:szCs w:val="24"/>
        </w:rPr>
        <w:t xml:space="preserve"> Максим – занял 4-е место.</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И в 2015 году в </w:t>
      </w:r>
      <w:proofErr w:type="gramStart"/>
      <w:r w:rsidRPr="00645904">
        <w:rPr>
          <w:rFonts w:ascii="Times New Roman" w:hAnsi="Times New Roman"/>
          <w:color w:val="000000" w:themeColor="text1"/>
          <w:sz w:val="24"/>
          <w:szCs w:val="24"/>
        </w:rPr>
        <w:t>г</w:t>
      </w:r>
      <w:proofErr w:type="gramEnd"/>
      <w:r w:rsidRPr="00645904">
        <w:rPr>
          <w:rFonts w:ascii="Times New Roman" w:hAnsi="Times New Roman"/>
          <w:color w:val="000000" w:themeColor="text1"/>
          <w:sz w:val="24"/>
          <w:szCs w:val="24"/>
        </w:rPr>
        <w:t xml:space="preserve">. Комсомольске-на-Амуре </w:t>
      </w:r>
      <w:proofErr w:type="spellStart"/>
      <w:r w:rsidRPr="00645904">
        <w:rPr>
          <w:rFonts w:ascii="Times New Roman" w:hAnsi="Times New Roman"/>
          <w:color w:val="000000" w:themeColor="text1"/>
          <w:sz w:val="24"/>
          <w:szCs w:val="24"/>
        </w:rPr>
        <w:t>Цупко</w:t>
      </w:r>
      <w:proofErr w:type="spellEnd"/>
      <w:r w:rsidRPr="00645904">
        <w:rPr>
          <w:rFonts w:ascii="Times New Roman" w:hAnsi="Times New Roman"/>
          <w:color w:val="000000" w:themeColor="text1"/>
          <w:sz w:val="24"/>
          <w:szCs w:val="24"/>
        </w:rPr>
        <w:t xml:space="preserve"> Максим занял 1-е место в своей компетенции.</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В апреле 2016 года состоится полуфинал ДФО в </w:t>
      </w:r>
      <w:proofErr w:type="gramStart"/>
      <w:r w:rsidRPr="00645904">
        <w:rPr>
          <w:rFonts w:ascii="Times New Roman" w:hAnsi="Times New Roman"/>
          <w:color w:val="000000" w:themeColor="text1"/>
          <w:sz w:val="24"/>
          <w:szCs w:val="24"/>
        </w:rPr>
        <w:t>г</w:t>
      </w:r>
      <w:proofErr w:type="gramEnd"/>
      <w:r w:rsidRPr="00645904">
        <w:rPr>
          <w:rFonts w:ascii="Times New Roman" w:hAnsi="Times New Roman"/>
          <w:color w:val="000000" w:themeColor="text1"/>
          <w:sz w:val="24"/>
          <w:szCs w:val="24"/>
        </w:rPr>
        <w:t>. Хабаровске. По результатам итогов чемпионата победитель будет направлен на соревнования всероссийские, которые будут проводиться в мае 2016 г. в г. Красногорск Московской области.</w:t>
      </w:r>
    </w:p>
    <w:p w:rsidR="00645904" w:rsidRPr="00645904" w:rsidRDefault="00645904" w:rsidP="00645904">
      <w:pPr>
        <w:spacing w:after="0"/>
        <w:ind w:firstLine="709"/>
        <w:jc w:val="both"/>
        <w:rPr>
          <w:rFonts w:ascii="Times New Roman" w:hAnsi="Times New Roman"/>
          <w:color w:val="000000" w:themeColor="text1"/>
          <w:sz w:val="24"/>
          <w:szCs w:val="24"/>
        </w:rPr>
      </w:pPr>
      <w:r w:rsidRPr="00645904">
        <w:rPr>
          <w:rFonts w:ascii="Times New Roman" w:hAnsi="Times New Roman"/>
          <w:color w:val="000000" w:themeColor="text1"/>
          <w:sz w:val="24"/>
          <w:szCs w:val="24"/>
        </w:rPr>
        <w:t xml:space="preserve">Мы принимаем в нем участие по компетенции «Сварочные  технологии» и в нем принимает участие наш студент </w:t>
      </w:r>
      <w:proofErr w:type="spellStart"/>
      <w:r w:rsidRPr="00645904">
        <w:rPr>
          <w:rFonts w:ascii="Times New Roman" w:hAnsi="Times New Roman"/>
          <w:color w:val="000000" w:themeColor="text1"/>
          <w:sz w:val="24"/>
          <w:szCs w:val="24"/>
        </w:rPr>
        <w:t>Цупко</w:t>
      </w:r>
      <w:proofErr w:type="spellEnd"/>
      <w:r w:rsidRPr="00645904">
        <w:rPr>
          <w:rFonts w:ascii="Times New Roman" w:hAnsi="Times New Roman"/>
          <w:color w:val="000000" w:themeColor="text1"/>
          <w:sz w:val="24"/>
          <w:szCs w:val="24"/>
        </w:rPr>
        <w:t xml:space="preserve"> Максим.</w:t>
      </w:r>
    </w:p>
    <w:p w:rsidR="002F2EAB" w:rsidRDefault="002F2EAB"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4834F6">
      <w:pPr>
        <w:tabs>
          <w:tab w:val="left" w:pos="8820"/>
        </w:tabs>
        <w:spacing w:after="0"/>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Pr="00D27A13" w:rsidRDefault="00D27A13" w:rsidP="00D27A13">
      <w:pPr>
        <w:tabs>
          <w:tab w:val="left" w:pos="8820"/>
        </w:tabs>
        <w:spacing w:after="0"/>
        <w:ind w:firstLine="709"/>
        <w:jc w:val="center"/>
        <w:rPr>
          <w:rFonts w:ascii="Times New Roman" w:hAnsi="Times New Roman"/>
          <w:b/>
          <w:i/>
          <w:color w:val="000000" w:themeColor="text1"/>
          <w:sz w:val="24"/>
          <w:szCs w:val="24"/>
        </w:rPr>
      </w:pPr>
      <w:r w:rsidRPr="00D27A13">
        <w:rPr>
          <w:rFonts w:ascii="Times New Roman" w:hAnsi="Times New Roman"/>
          <w:b/>
          <w:i/>
          <w:color w:val="000000" w:themeColor="text1"/>
          <w:sz w:val="24"/>
          <w:szCs w:val="24"/>
        </w:rPr>
        <w:lastRenderedPageBreak/>
        <w:t>Доклад</w:t>
      </w:r>
    </w:p>
    <w:p w:rsidR="00D27A13" w:rsidRDefault="00D27A13" w:rsidP="00D27A13">
      <w:pPr>
        <w:tabs>
          <w:tab w:val="left" w:pos="8820"/>
        </w:tabs>
        <w:spacing w:after="0"/>
        <w:ind w:firstLine="709"/>
        <w:jc w:val="center"/>
        <w:rPr>
          <w:rFonts w:ascii="Times New Roman" w:hAnsi="Times New Roman"/>
          <w:b/>
          <w:sz w:val="24"/>
          <w:szCs w:val="24"/>
        </w:rPr>
      </w:pPr>
      <w:r w:rsidRPr="00D27A13">
        <w:rPr>
          <w:rFonts w:ascii="Times New Roman" w:hAnsi="Times New Roman"/>
          <w:b/>
          <w:sz w:val="24"/>
          <w:szCs w:val="24"/>
        </w:rPr>
        <w:t>«Современные заменители топлива»</w:t>
      </w:r>
    </w:p>
    <w:p w:rsidR="004834F6" w:rsidRDefault="004834F6" w:rsidP="00D27A13">
      <w:pPr>
        <w:tabs>
          <w:tab w:val="left" w:pos="8820"/>
        </w:tabs>
        <w:spacing w:after="0"/>
        <w:ind w:firstLine="709"/>
        <w:jc w:val="center"/>
        <w:rPr>
          <w:rFonts w:ascii="Times New Roman" w:hAnsi="Times New Roman"/>
          <w:b/>
          <w:sz w:val="24"/>
          <w:szCs w:val="24"/>
        </w:rPr>
      </w:pPr>
    </w:p>
    <w:p w:rsidR="00D27A13" w:rsidRPr="004834F6" w:rsidRDefault="00D27A13" w:rsidP="00D27A13">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Разработчик:                                                                       Д.Поляков (гр</w:t>
      </w:r>
      <w:proofErr w:type="gramStart"/>
      <w:r w:rsidRPr="004834F6">
        <w:rPr>
          <w:rFonts w:ascii="Times New Roman" w:hAnsi="Times New Roman"/>
          <w:b/>
          <w:i/>
          <w:sz w:val="24"/>
          <w:szCs w:val="24"/>
        </w:rPr>
        <w:t>.М</w:t>
      </w:r>
      <w:proofErr w:type="gramEnd"/>
      <w:r w:rsidRPr="004834F6">
        <w:rPr>
          <w:rFonts w:ascii="Times New Roman" w:hAnsi="Times New Roman"/>
          <w:b/>
          <w:i/>
          <w:sz w:val="24"/>
          <w:szCs w:val="24"/>
        </w:rPr>
        <w:t>Д-311)</w:t>
      </w:r>
    </w:p>
    <w:p w:rsidR="00D27A13" w:rsidRPr="004834F6" w:rsidRDefault="00D27A13" w:rsidP="00D27A13">
      <w:pPr>
        <w:tabs>
          <w:tab w:val="left" w:pos="8820"/>
        </w:tabs>
        <w:spacing w:after="0"/>
        <w:ind w:firstLine="709"/>
        <w:rPr>
          <w:rFonts w:ascii="Times New Roman" w:hAnsi="Times New Roman"/>
          <w:b/>
          <w:i/>
          <w:sz w:val="24"/>
          <w:szCs w:val="24"/>
        </w:rPr>
      </w:pPr>
      <w:r w:rsidRPr="004834F6">
        <w:rPr>
          <w:rFonts w:ascii="Times New Roman" w:hAnsi="Times New Roman"/>
          <w:b/>
          <w:i/>
          <w:sz w:val="24"/>
          <w:szCs w:val="24"/>
        </w:rPr>
        <w:t xml:space="preserve">Научный руководитель:                                                   Д.А. Тищенко, мастер </w:t>
      </w:r>
      <w:proofErr w:type="spellStart"/>
      <w:proofErr w:type="gramStart"/>
      <w:r w:rsidRPr="004834F6">
        <w:rPr>
          <w:rFonts w:ascii="Times New Roman" w:hAnsi="Times New Roman"/>
          <w:b/>
          <w:i/>
          <w:sz w:val="24"/>
          <w:szCs w:val="24"/>
        </w:rPr>
        <w:t>п</w:t>
      </w:r>
      <w:proofErr w:type="spellEnd"/>
      <w:proofErr w:type="gramEnd"/>
      <w:r w:rsidRPr="004834F6">
        <w:rPr>
          <w:rFonts w:ascii="Times New Roman" w:hAnsi="Times New Roman"/>
          <w:b/>
          <w:i/>
          <w:sz w:val="24"/>
          <w:szCs w:val="24"/>
        </w:rPr>
        <w:t>/о</w:t>
      </w:r>
    </w:p>
    <w:p w:rsidR="008F414B" w:rsidRDefault="008F414B" w:rsidP="00D27A13">
      <w:pPr>
        <w:tabs>
          <w:tab w:val="left" w:pos="8820"/>
        </w:tabs>
        <w:spacing w:after="0"/>
        <w:ind w:firstLine="709"/>
        <w:rPr>
          <w:rFonts w:ascii="Times New Roman" w:hAnsi="Times New Roman"/>
          <w:b/>
          <w:sz w:val="24"/>
          <w:szCs w:val="24"/>
        </w:rPr>
      </w:pPr>
    </w:p>
    <w:p w:rsidR="008F414B" w:rsidRDefault="008F414B" w:rsidP="008F414B">
      <w:pPr>
        <w:tabs>
          <w:tab w:val="left" w:pos="8820"/>
        </w:tabs>
        <w:spacing w:after="0"/>
        <w:ind w:firstLine="709"/>
        <w:rPr>
          <w:rFonts w:ascii="Times New Roman" w:hAnsi="Times New Roman"/>
          <w:b/>
          <w:color w:val="000000" w:themeColor="text1"/>
          <w:sz w:val="24"/>
          <w:szCs w:val="24"/>
        </w:rPr>
      </w:pPr>
      <w:r w:rsidRPr="008F414B">
        <w:rPr>
          <w:rFonts w:ascii="Times New Roman" w:hAnsi="Times New Roman"/>
          <w:b/>
          <w:color w:val="000000" w:themeColor="text1"/>
          <w:sz w:val="24"/>
          <w:szCs w:val="24"/>
        </w:rPr>
        <w:object w:dxaOrig="7156" w:dyaOrig="5398">
          <v:shape id="_x0000_i1057" type="#_x0000_t75" style="width:169.1pt;height:127.8pt" o:ole="">
            <v:imagedata r:id="rId155" o:title=""/>
          </v:shape>
          <o:OLEObject Type="Embed" ProgID="PowerPoint.Slide.12" ShapeID="_x0000_i1057" DrawAspect="Content" ObjectID="_1526993518" r:id="rId156"/>
        </w:object>
      </w:r>
      <w:r>
        <w:rPr>
          <w:rFonts w:ascii="Times New Roman" w:hAnsi="Times New Roman"/>
          <w:b/>
          <w:color w:val="000000" w:themeColor="text1"/>
          <w:sz w:val="24"/>
          <w:szCs w:val="24"/>
        </w:rPr>
        <w:t xml:space="preserve">         </w:t>
      </w:r>
      <w:r w:rsidRPr="008F414B">
        <w:rPr>
          <w:rFonts w:ascii="Times New Roman" w:hAnsi="Times New Roman"/>
          <w:b/>
          <w:color w:val="000000" w:themeColor="text1"/>
          <w:sz w:val="24"/>
          <w:szCs w:val="24"/>
        </w:rPr>
        <w:object w:dxaOrig="7156" w:dyaOrig="5398">
          <v:shape id="_x0000_i1058" type="#_x0000_t75" style="width:174.75pt;height:131.05pt" o:ole="">
            <v:imagedata r:id="rId157" o:title=""/>
          </v:shape>
          <o:OLEObject Type="Embed" ProgID="PowerPoint.Slide.12" ShapeID="_x0000_i1058" DrawAspect="Content" ObjectID="_1526993519" r:id="rId158"/>
        </w:object>
      </w:r>
      <w:r>
        <w:rPr>
          <w:rFonts w:ascii="Times New Roman" w:hAnsi="Times New Roman"/>
          <w:b/>
          <w:color w:val="000000" w:themeColor="text1"/>
          <w:sz w:val="24"/>
          <w:szCs w:val="24"/>
        </w:rPr>
        <w:t xml:space="preserve"> </w:t>
      </w:r>
    </w:p>
    <w:p w:rsidR="008F414B" w:rsidRDefault="008F414B" w:rsidP="008F414B">
      <w:pPr>
        <w:tabs>
          <w:tab w:val="left" w:pos="8820"/>
        </w:tabs>
        <w:spacing w:after="0"/>
        <w:ind w:firstLine="709"/>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p>
    <w:p w:rsidR="008F414B" w:rsidRPr="00D27A13" w:rsidRDefault="008F414B" w:rsidP="008F414B">
      <w:pPr>
        <w:tabs>
          <w:tab w:val="left" w:pos="8820"/>
        </w:tabs>
        <w:spacing w:after="0"/>
        <w:ind w:firstLine="709"/>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r w:rsidRPr="008F414B">
        <w:rPr>
          <w:rFonts w:ascii="Times New Roman" w:hAnsi="Times New Roman"/>
          <w:b/>
          <w:color w:val="000000" w:themeColor="text1"/>
          <w:sz w:val="24"/>
          <w:szCs w:val="24"/>
        </w:rPr>
        <w:object w:dxaOrig="7156" w:dyaOrig="5398">
          <v:shape id="_x0000_i1059" type="#_x0000_t75" style="width:165.85pt;height:125.4pt" o:ole="">
            <v:imagedata r:id="rId159" o:title=""/>
          </v:shape>
          <o:OLEObject Type="Embed" ProgID="PowerPoint.Slide.12" ShapeID="_x0000_i1059" DrawAspect="Content" ObjectID="_1526993520" r:id="rId160"/>
        </w:object>
      </w: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4205E" w:rsidRPr="007837EA" w:rsidRDefault="00D4205E" w:rsidP="00D4205E">
      <w:pPr>
        <w:spacing w:after="0"/>
        <w:jc w:val="center"/>
        <w:rPr>
          <w:rFonts w:ascii="Times New Roman" w:hAnsi="Times New Roman"/>
          <w:b/>
          <w:color w:val="000000"/>
          <w:sz w:val="24"/>
          <w:szCs w:val="24"/>
        </w:rPr>
      </w:pPr>
      <w:r w:rsidRPr="007837EA">
        <w:rPr>
          <w:rFonts w:ascii="Times New Roman" w:hAnsi="Times New Roman"/>
          <w:b/>
          <w:sz w:val="24"/>
          <w:szCs w:val="24"/>
        </w:rPr>
        <w:t>Введение</w:t>
      </w:r>
    </w:p>
    <w:p w:rsidR="00D4205E" w:rsidRDefault="00D4205E" w:rsidP="00D4205E">
      <w:pPr>
        <w:spacing w:after="0"/>
        <w:ind w:firstLine="709"/>
        <w:jc w:val="both"/>
        <w:rPr>
          <w:rFonts w:ascii="Times New Roman" w:hAnsi="Times New Roman"/>
          <w:color w:val="000000"/>
          <w:sz w:val="24"/>
          <w:szCs w:val="24"/>
        </w:rPr>
      </w:pPr>
      <w:r w:rsidRPr="00B166FF">
        <w:rPr>
          <w:rFonts w:ascii="Times New Roman" w:hAnsi="Times New Roman"/>
          <w:color w:val="000000"/>
          <w:sz w:val="24"/>
          <w:szCs w:val="24"/>
          <w:shd w:val="clear" w:color="auto" w:fill="FFFFFF"/>
        </w:rPr>
        <w:t xml:space="preserve"> Человечество с древних времен использует дерево, кустарник, растительные остатки для получения тепла. Но с развитием промышленной революции эти источники (когда то основные) отодвигались все дальше в списке энергоносителей. Бурное развитие промышленности требовало новых источников, более концентрированных и удобных для получения тепловой энергии. Ими стали сначала уголь затем нефть и газ. К концу ХХ века стало ясно, что этот путь развития имеет большие недостатки, в частности не </w:t>
      </w:r>
      <w:proofErr w:type="spellStart"/>
      <w:r w:rsidRPr="00B166FF">
        <w:rPr>
          <w:rFonts w:ascii="Times New Roman" w:hAnsi="Times New Roman"/>
          <w:color w:val="000000"/>
          <w:sz w:val="24"/>
          <w:szCs w:val="24"/>
          <w:shd w:val="clear" w:color="auto" w:fill="FFFFFF"/>
        </w:rPr>
        <w:t>возобновляемость</w:t>
      </w:r>
      <w:proofErr w:type="spellEnd"/>
      <w:r w:rsidRPr="00B166FF">
        <w:rPr>
          <w:rFonts w:ascii="Times New Roman" w:hAnsi="Times New Roman"/>
          <w:color w:val="000000"/>
          <w:sz w:val="24"/>
          <w:szCs w:val="24"/>
          <w:shd w:val="clear" w:color="auto" w:fill="FFFFFF"/>
        </w:rPr>
        <w:t xml:space="preserve"> источников топлива (месторождений) а, следовательно, и удорожание добычи, поскольку приходится осваивать все новые месторождения идти дальше и глубже. К тому же огромные выбросы вредных веществ образующихся при сгорании стали бедствием для экологии. С середины ХХ века начался активный поиск альтернативных возобновляемых источников энергии. Солнечные, ветровые, приливные электростанции сегодня уже действуют (в том числе и малые для индивидуального использования), но пока не занимают существенной доли в выработке энергии ввиду своей дороговизны и малому кпд. Тем не менее, в последнее десятилетие на западе, а теперь и у нас стала развиваться </w:t>
      </w:r>
      <w:proofErr w:type="spellStart"/>
      <w:r w:rsidRPr="00B166FF">
        <w:rPr>
          <w:rFonts w:ascii="Times New Roman" w:hAnsi="Times New Roman"/>
          <w:color w:val="000000"/>
          <w:sz w:val="24"/>
          <w:szCs w:val="24"/>
          <w:shd w:val="clear" w:color="auto" w:fill="FFFFFF"/>
        </w:rPr>
        <w:t>биотопливная</w:t>
      </w:r>
      <w:proofErr w:type="spellEnd"/>
      <w:r w:rsidRPr="00B166FF">
        <w:rPr>
          <w:rFonts w:ascii="Times New Roman" w:hAnsi="Times New Roman"/>
          <w:color w:val="000000"/>
          <w:sz w:val="24"/>
          <w:szCs w:val="24"/>
          <w:shd w:val="clear" w:color="auto" w:fill="FFFFFF"/>
        </w:rPr>
        <w:t xml:space="preserve"> энергетика.</w:t>
      </w:r>
      <w:r>
        <w:rPr>
          <w:rFonts w:ascii="Times New Roman" w:hAnsi="Times New Roman"/>
          <w:color w:val="000000"/>
          <w:sz w:val="24"/>
          <w:szCs w:val="24"/>
        </w:rPr>
        <w:t xml:space="preserve"> </w:t>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 xml:space="preserve">Современные экологические проблемы, характерны для планеты в целом и для России в частности, нашего региона. Экологическая ситуация в области сохраняется удовлетворительной на протяжении длительного времени. Общее состояние окружающей среды в области характеризуется несбалансированностью природопользованием, т.е. нарушением соответствия развития и размещения материального производства, </w:t>
      </w:r>
      <w:r w:rsidRPr="00B166FF">
        <w:rPr>
          <w:rFonts w:ascii="Times New Roman" w:hAnsi="Times New Roman"/>
          <w:sz w:val="24"/>
          <w:szCs w:val="24"/>
        </w:rPr>
        <w:lastRenderedPageBreak/>
        <w:t>расселения населения и экологической емкости территорий. Целью данной работы является изучение основных экологических программ ЕАО. В соответствии с целью были определены следующие задачи, решение которых запланировано в процессе исследования, проведенного в данной работе:</w:t>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1. Дать общую характеристику состоянию окружающей среды.</w:t>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2.Рассмотреть региональные экологические проблемы.</w:t>
      </w:r>
    </w:p>
    <w:p w:rsidR="00D4205E" w:rsidRPr="00D4205E" w:rsidRDefault="00D4205E" w:rsidP="00D4205E">
      <w:pPr>
        <w:shd w:val="clear" w:color="auto" w:fill="FFFFFF"/>
        <w:spacing w:after="0"/>
        <w:ind w:firstLine="709"/>
        <w:jc w:val="both"/>
        <w:rPr>
          <w:rFonts w:ascii="Times New Roman" w:hAnsi="Times New Roman"/>
          <w:color w:val="000000"/>
          <w:sz w:val="24"/>
          <w:szCs w:val="24"/>
        </w:rPr>
      </w:pPr>
      <w:r w:rsidRPr="00B166FF">
        <w:rPr>
          <w:rFonts w:ascii="Times New Roman" w:hAnsi="Times New Roman"/>
          <w:color w:val="000000"/>
          <w:sz w:val="24"/>
          <w:szCs w:val="24"/>
        </w:rPr>
        <w:t>3. Рассмотреть альтернативные источники энергии на фоне роста цен на сырьё и потребления всё большего количества энергии.</w:t>
      </w:r>
    </w:p>
    <w:p w:rsidR="00D4205E" w:rsidRPr="007837EA" w:rsidRDefault="00D4205E" w:rsidP="00D4205E">
      <w:pPr>
        <w:spacing w:after="0"/>
        <w:ind w:firstLine="709"/>
        <w:jc w:val="center"/>
        <w:rPr>
          <w:rFonts w:ascii="Times New Roman" w:hAnsi="Times New Roman"/>
          <w:b/>
          <w:sz w:val="24"/>
          <w:szCs w:val="24"/>
        </w:rPr>
      </w:pPr>
      <w:r w:rsidRPr="007837EA">
        <w:rPr>
          <w:rFonts w:ascii="Times New Roman" w:hAnsi="Times New Roman"/>
          <w:b/>
          <w:sz w:val="24"/>
          <w:szCs w:val="24"/>
        </w:rPr>
        <w:t>1 Экологическая ситуация в ЕАО.</w:t>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 xml:space="preserve">       Природные условия в области имеют типичные черты, характерные для южных регионов ДВ. Географическое положение и наличие в составе рельефа двух ярко выраженных поверхностей - горной и равнинной, сформировали особенности климата, почвы, растительности и других природных компонентов, сочетание которых привело к образованию разнообразных природно-ландшафтных комплексов и экосистем. В ЕАО не зафиксировано экстремально высоких уровней техногенного загрязнения атмосферного воздуха, поверхностных и подземных вод, химического и радиационного загрязнения природной среды.  Вклад в загрязнение атмосферного воздуха на территории области вносят, в основном, стандартные источники промышленных предприятий и автотранспорт. Основные предприятия, являющиеся источником загрязнения атмосферы, являются: ОАО «</w:t>
      </w:r>
      <w:proofErr w:type="spellStart"/>
      <w:r w:rsidRPr="00B166FF">
        <w:rPr>
          <w:rFonts w:ascii="Times New Roman" w:hAnsi="Times New Roman"/>
          <w:sz w:val="24"/>
          <w:szCs w:val="24"/>
        </w:rPr>
        <w:t>Теплоозерский</w:t>
      </w:r>
      <w:proofErr w:type="spellEnd"/>
      <w:r w:rsidRPr="00B166FF">
        <w:rPr>
          <w:rFonts w:ascii="Times New Roman" w:hAnsi="Times New Roman"/>
          <w:sz w:val="24"/>
          <w:szCs w:val="24"/>
        </w:rPr>
        <w:t xml:space="preserve"> цементный завод» (выброс 5054,66 тонн в год). МУП «ЖКХ» муниципального образования «Облученский муниципальный район» </w:t>
      </w:r>
      <w:proofErr w:type="gramStart"/>
      <w:r w:rsidRPr="00B166FF">
        <w:rPr>
          <w:rFonts w:ascii="Times New Roman" w:hAnsi="Times New Roman"/>
          <w:sz w:val="24"/>
          <w:szCs w:val="24"/>
        </w:rPr>
        <w:t>г</w:t>
      </w:r>
      <w:proofErr w:type="gramEnd"/>
      <w:r w:rsidRPr="00B166FF">
        <w:rPr>
          <w:rFonts w:ascii="Times New Roman" w:hAnsi="Times New Roman"/>
          <w:sz w:val="24"/>
          <w:szCs w:val="24"/>
        </w:rPr>
        <w:t xml:space="preserve">. Облучье, ОАО «Дальневосточная генерирующая компания», филиал «Хабаровская </w:t>
      </w:r>
      <w:proofErr w:type="spellStart"/>
      <w:r w:rsidRPr="00B166FF">
        <w:rPr>
          <w:rFonts w:ascii="Times New Roman" w:hAnsi="Times New Roman"/>
          <w:sz w:val="24"/>
          <w:szCs w:val="24"/>
        </w:rPr>
        <w:t>теплосетевая</w:t>
      </w:r>
      <w:proofErr w:type="spellEnd"/>
      <w:r w:rsidRPr="00B166FF">
        <w:rPr>
          <w:rFonts w:ascii="Times New Roman" w:hAnsi="Times New Roman"/>
          <w:sz w:val="24"/>
          <w:szCs w:val="24"/>
        </w:rPr>
        <w:t xml:space="preserve"> компания», структурное подразделение Биробиджанская ТЭЦ. По предварительным данным федерального государственного статистического наблюдения, в 2015г. в атмосферу населенных пунктов области по стационарным источникам выброшено 23,469тыс. тонн загрязняющих веществ.  В течение последних 5 лет прослеживается тенденция роста среднегодовых концентраций диоксида серы, фенола, формальдегида и сниженная концентрация взвешенных веществ, окси углерода, диоксида азота в предельных слоях атмосферы в </w:t>
      </w:r>
      <w:proofErr w:type="gramStart"/>
      <w:r w:rsidRPr="00B166FF">
        <w:rPr>
          <w:rFonts w:ascii="Times New Roman" w:hAnsi="Times New Roman"/>
          <w:sz w:val="24"/>
          <w:szCs w:val="24"/>
        </w:rPr>
        <w:t>г</w:t>
      </w:r>
      <w:proofErr w:type="gramEnd"/>
      <w:r w:rsidRPr="00B166FF">
        <w:rPr>
          <w:rFonts w:ascii="Times New Roman" w:hAnsi="Times New Roman"/>
          <w:sz w:val="24"/>
          <w:szCs w:val="24"/>
        </w:rPr>
        <w:t xml:space="preserve">. Биробиджане. </w:t>
      </w:r>
    </w:p>
    <w:p w:rsidR="00D4205E" w:rsidRPr="00B166FF" w:rsidRDefault="00D4205E" w:rsidP="00E004E2">
      <w:pPr>
        <w:spacing w:after="0"/>
        <w:ind w:firstLine="709"/>
        <w:jc w:val="both"/>
        <w:rPr>
          <w:rFonts w:ascii="Times New Roman" w:hAnsi="Times New Roman"/>
          <w:color w:val="000000"/>
          <w:sz w:val="24"/>
          <w:szCs w:val="24"/>
        </w:rPr>
      </w:pPr>
      <w:r w:rsidRPr="00B166FF">
        <w:rPr>
          <w:rFonts w:ascii="Times New Roman" w:hAnsi="Times New Roman"/>
          <w:color w:val="000000"/>
          <w:sz w:val="24"/>
          <w:szCs w:val="24"/>
          <w:shd w:val="clear" w:color="auto" w:fill="FFFFFF"/>
        </w:rPr>
        <w:t xml:space="preserve">          Уровни загрязнения атмосферного воздуха ЕАО, 2013-2015 годы</w:t>
      </w:r>
      <w:r w:rsidRPr="00B166FF">
        <w:rPr>
          <w:rFonts w:ascii="Times New Roman" w:hAnsi="Times New Roman"/>
          <w:color w:val="000000"/>
          <w:sz w:val="24"/>
          <w:szCs w:val="24"/>
        </w:rPr>
        <w:t xml:space="preserve">.  </w:t>
      </w:r>
      <w:proofErr w:type="spellStart"/>
      <w:proofErr w:type="gramStart"/>
      <w:r w:rsidRPr="00B166FF">
        <w:rPr>
          <w:rFonts w:ascii="Times New Roman" w:hAnsi="Times New Roman"/>
          <w:color w:val="000000"/>
          <w:sz w:val="24"/>
          <w:szCs w:val="24"/>
        </w:rPr>
        <w:t>Табл</w:t>
      </w:r>
      <w:proofErr w:type="spellEnd"/>
      <w:proofErr w:type="gramEnd"/>
      <w:r w:rsidRPr="00B166FF">
        <w:rPr>
          <w:rFonts w:ascii="Times New Roman" w:hAnsi="Times New Roman"/>
          <w:color w:val="000000"/>
          <w:sz w:val="24"/>
          <w:szCs w:val="24"/>
        </w:rPr>
        <w:t xml:space="preserve"> №1</w:t>
      </w:r>
    </w:p>
    <w:tbl>
      <w:tblPr>
        <w:tblStyle w:val="a3"/>
        <w:tblW w:w="0" w:type="auto"/>
        <w:tblLook w:val="04A0"/>
      </w:tblPr>
      <w:tblGrid>
        <w:gridCol w:w="1869"/>
        <w:gridCol w:w="751"/>
        <w:gridCol w:w="1074"/>
        <w:gridCol w:w="743"/>
        <w:gridCol w:w="750"/>
        <w:gridCol w:w="1074"/>
        <w:gridCol w:w="743"/>
        <w:gridCol w:w="750"/>
        <w:gridCol w:w="1074"/>
        <w:gridCol w:w="743"/>
      </w:tblGrid>
      <w:tr w:rsidR="00D4205E" w:rsidRPr="00B166FF" w:rsidTr="009454CE">
        <w:tc>
          <w:tcPr>
            <w:tcW w:w="1867" w:type="dxa"/>
          </w:tcPr>
          <w:p w:rsidR="00D4205E" w:rsidRPr="00B166FF" w:rsidRDefault="00D4205E" w:rsidP="009454CE">
            <w:pPr>
              <w:jc w:val="both"/>
              <w:rPr>
                <w:rFonts w:ascii="Times New Roman" w:hAnsi="Times New Roman"/>
                <w:sz w:val="24"/>
                <w:szCs w:val="24"/>
              </w:rPr>
            </w:pPr>
            <w:r w:rsidRPr="00B166FF">
              <w:rPr>
                <w:rFonts w:ascii="Times New Roman" w:hAnsi="Times New Roman"/>
                <w:color w:val="000000"/>
                <w:sz w:val="24"/>
                <w:szCs w:val="24"/>
              </w:rPr>
              <w:t>Наименование вещества</w:t>
            </w:r>
          </w:p>
        </w:tc>
        <w:tc>
          <w:tcPr>
            <w:tcW w:w="2804" w:type="dxa"/>
            <w:gridSpan w:val="3"/>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t>2013</w:t>
            </w:r>
          </w:p>
        </w:tc>
        <w:tc>
          <w:tcPr>
            <w:tcW w:w="2804" w:type="dxa"/>
            <w:gridSpan w:val="3"/>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t>2014</w:t>
            </w:r>
          </w:p>
        </w:tc>
        <w:tc>
          <w:tcPr>
            <w:tcW w:w="2804" w:type="dxa"/>
            <w:gridSpan w:val="3"/>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t>2015</w:t>
            </w:r>
          </w:p>
        </w:tc>
      </w:tr>
      <w:tr w:rsidR="00D4205E" w:rsidRPr="00B166FF" w:rsidTr="009454CE">
        <w:tc>
          <w:tcPr>
            <w:tcW w:w="1867" w:type="dxa"/>
          </w:tcPr>
          <w:p w:rsidR="00D4205E" w:rsidRPr="00B166FF" w:rsidRDefault="00D4205E" w:rsidP="009454CE">
            <w:pPr>
              <w:jc w:val="both"/>
              <w:rPr>
                <w:rFonts w:ascii="Times New Roman" w:hAnsi="Times New Roman"/>
                <w:sz w:val="24"/>
                <w:szCs w:val="24"/>
              </w:rPr>
            </w:pP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всего проб</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 xml:space="preserve">из них с </w:t>
            </w:r>
            <w:proofErr w:type="spellStart"/>
            <w:r w:rsidRPr="00B166FF">
              <w:rPr>
                <w:rFonts w:ascii="Times New Roman" w:hAnsi="Times New Roman"/>
                <w:color w:val="000000"/>
                <w:sz w:val="24"/>
                <w:szCs w:val="24"/>
              </w:rPr>
              <w:t>превыш</w:t>
            </w:r>
            <w:proofErr w:type="spellEnd"/>
            <w:r w:rsidRPr="00B166FF">
              <w:rPr>
                <w:rFonts w:ascii="Times New Roman" w:hAnsi="Times New Roman"/>
                <w:color w:val="000000"/>
                <w:sz w:val="24"/>
                <w:szCs w:val="24"/>
              </w:rPr>
              <w:t>. ПДК</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уд</w:t>
            </w:r>
            <w:proofErr w:type="gramStart"/>
            <w:r w:rsidRPr="00B166FF">
              <w:rPr>
                <w:rFonts w:ascii="Times New Roman" w:hAnsi="Times New Roman"/>
                <w:color w:val="000000"/>
                <w:sz w:val="24"/>
                <w:szCs w:val="24"/>
              </w:rPr>
              <w:t>.</w:t>
            </w:r>
            <w:proofErr w:type="gramEnd"/>
            <w:r w:rsidRPr="00B166FF">
              <w:rPr>
                <w:rFonts w:ascii="Times New Roman" w:hAnsi="Times New Roman"/>
                <w:color w:val="000000"/>
                <w:sz w:val="24"/>
                <w:szCs w:val="24"/>
              </w:rPr>
              <w:t xml:space="preserve"> </w:t>
            </w:r>
            <w:proofErr w:type="gramStart"/>
            <w:r w:rsidRPr="00B166FF">
              <w:rPr>
                <w:rFonts w:ascii="Times New Roman" w:hAnsi="Times New Roman"/>
                <w:color w:val="000000"/>
                <w:sz w:val="24"/>
                <w:szCs w:val="24"/>
              </w:rPr>
              <w:t>в</w:t>
            </w:r>
            <w:proofErr w:type="gramEnd"/>
            <w:r w:rsidRPr="00B166FF">
              <w:rPr>
                <w:rFonts w:ascii="Times New Roman" w:hAnsi="Times New Roman"/>
                <w:color w:val="000000"/>
                <w:sz w:val="24"/>
                <w:szCs w:val="24"/>
              </w:rPr>
              <w:t>ес неуд.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всего проб</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 xml:space="preserve">из них с </w:t>
            </w:r>
            <w:proofErr w:type="spellStart"/>
            <w:r w:rsidRPr="00B166FF">
              <w:rPr>
                <w:rFonts w:ascii="Times New Roman" w:hAnsi="Times New Roman"/>
                <w:color w:val="000000"/>
                <w:sz w:val="24"/>
                <w:szCs w:val="24"/>
              </w:rPr>
              <w:t>превыш</w:t>
            </w:r>
            <w:proofErr w:type="spellEnd"/>
            <w:r w:rsidRPr="00B166FF">
              <w:rPr>
                <w:rFonts w:ascii="Times New Roman" w:hAnsi="Times New Roman"/>
                <w:color w:val="000000"/>
                <w:sz w:val="24"/>
                <w:szCs w:val="24"/>
              </w:rPr>
              <w:t>. ПДК</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уд</w:t>
            </w:r>
            <w:proofErr w:type="gramStart"/>
            <w:r w:rsidRPr="00B166FF">
              <w:rPr>
                <w:rFonts w:ascii="Times New Roman" w:hAnsi="Times New Roman"/>
                <w:color w:val="000000"/>
                <w:sz w:val="24"/>
                <w:szCs w:val="24"/>
              </w:rPr>
              <w:t>.</w:t>
            </w:r>
            <w:proofErr w:type="gramEnd"/>
            <w:r w:rsidRPr="00B166FF">
              <w:rPr>
                <w:rFonts w:ascii="Times New Roman" w:hAnsi="Times New Roman"/>
                <w:color w:val="000000"/>
                <w:sz w:val="24"/>
                <w:szCs w:val="24"/>
              </w:rPr>
              <w:t xml:space="preserve"> </w:t>
            </w:r>
            <w:proofErr w:type="gramStart"/>
            <w:r w:rsidRPr="00B166FF">
              <w:rPr>
                <w:rFonts w:ascii="Times New Roman" w:hAnsi="Times New Roman"/>
                <w:color w:val="000000"/>
                <w:sz w:val="24"/>
                <w:szCs w:val="24"/>
              </w:rPr>
              <w:t>в</w:t>
            </w:r>
            <w:proofErr w:type="gramEnd"/>
            <w:r w:rsidRPr="00B166FF">
              <w:rPr>
                <w:rFonts w:ascii="Times New Roman" w:hAnsi="Times New Roman"/>
                <w:color w:val="000000"/>
                <w:sz w:val="24"/>
                <w:szCs w:val="24"/>
              </w:rPr>
              <w:t>ес неуд.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всего проб</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 xml:space="preserve">из них с </w:t>
            </w:r>
            <w:proofErr w:type="spellStart"/>
            <w:r w:rsidRPr="00B166FF">
              <w:rPr>
                <w:rFonts w:ascii="Times New Roman" w:hAnsi="Times New Roman"/>
                <w:color w:val="000000"/>
                <w:sz w:val="24"/>
                <w:szCs w:val="24"/>
              </w:rPr>
              <w:t>превыш</w:t>
            </w:r>
            <w:proofErr w:type="spellEnd"/>
            <w:r w:rsidRPr="00B166FF">
              <w:rPr>
                <w:rFonts w:ascii="Times New Roman" w:hAnsi="Times New Roman"/>
                <w:color w:val="000000"/>
                <w:sz w:val="24"/>
                <w:szCs w:val="24"/>
              </w:rPr>
              <w:t>. ПДК</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уд</w:t>
            </w:r>
            <w:proofErr w:type="gramStart"/>
            <w:r w:rsidRPr="00B166FF">
              <w:rPr>
                <w:rFonts w:ascii="Times New Roman" w:hAnsi="Times New Roman"/>
                <w:color w:val="000000"/>
                <w:sz w:val="24"/>
                <w:szCs w:val="24"/>
              </w:rPr>
              <w:t>.</w:t>
            </w:r>
            <w:proofErr w:type="gramEnd"/>
            <w:r w:rsidRPr="00B166FF">
              <w:rPr>
                <w:rFonts w:ascii="Times New Roman" w:hAnsi="Times New Roman"/>
                <w:color w:val="000000"/>
                <w:sz w:val="24"/>
                <w:szCs w:val="24"/>
              </w:rPr>
              <w:t xml:space="preserve"> </w:t>
            </w:r>
            <w:proofErr w:type="gramStart"/>
            <w:r w:rsidRPr="00B166FF">
              <w:rPr>
                <w:rFonts w:ascii="Times New Roman" w:hAnsi="Times New Roman"/>
                <w:color w:val="000000"/>
                <w:sz w:val="24"/>
                <w:szCs w:val="24"/>
              </w:rPr>
              <w:t>в</w:t>
            </w:r>
            <w:proofErr w:type="gramEnd"/>
            <w:r w:rsidRPr="00B166FF">
              <w:rPr>
                <w:rFonts w:ascii="Times New Roman" w:hAnsi="Times New Roman"/>
                <w:color w:val="000000"/>
                <w:sz w:val="24"/>
                <w:szCs w:val="24"/>
              </w:rPr>
              <w:t>ес неуд.</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Всего</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417</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28</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6,7</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479</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25</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5,2</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650</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21</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3,2</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Взвешенные вещества</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21</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14,7</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23</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16,1</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229</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17</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7,4</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серы диоксид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102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7</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6,9</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135</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1,5</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r>
            <w:proofErr w:type="spellStart"/>
            <w:r w:rsidRPr="00B166FF">
              <w:rPr>
                <w:rFonts w:ascii="Times New Roman" w:hAnsi="Times New Roman"/>
                <w:color w:val="000000"/>
                <w:sz w:val="24"/>
                <w:szCs w:val="24"/>
              </w:rPr>
              <w:t>дигидросульфит</w:t>
            </w:r>
            <w:proofErr w:type="spellEnd"/>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11</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lastRenderedPageBreak/>
              <w:br/>
              <w:t>углерода оксид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65</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46</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135</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1,5</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сероуглерод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143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азота диоксид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103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135</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азота оксид</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аммиак</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2</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r>
          </w:p>
        </w:tc>
      </w:tr>
      <w:tr w:rsidR="00D4205E" w:rsidRPr="00B166FF" w:rsidTr="009454CE">
        <w:tc>
          <w:tcPr>
            <w:tcW w:w="1867"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тяжелые металлы</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w:t>
            </w:r>
          </w:p>
        </w:tc>
        <w:tc>
          <w:tcPr>
            <w:tcW w:w="816"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3</w:t>
            </w:r>
          </w:p>
        </w:tc>
        <w:tc>
          <w:tcPr>
            <w:tcW w:w="1180"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c>
          <w:tcPr>
            <w:tcW w:w="808" w:type="dxa"/>
          </w:tcPr>
          <w:p w:rsidR="00D4205E" w:rsidRPr="00B166FF" w:rsidRDefault="00D4205E" w:rsidP="009454CE">
            <w:pPr>
              <w:jc w:val="both"/>
              <w:rPr>
                <w:rFonts w:ascii="Times New Roman" w:hAnsi="Times New Roman"/>
                <w:color w:val="000000"/>
                <w:sz w:val="24"/>
                <w:szCs w:val="24"/>
              </w:rPr>
            </w:pPr>
            <w:r w:rsidRPr="00B166FF">
              <w:rPr>
                <w:rFonts w:ascii="Times New Roman" w:hAnsi="Times New Roman"/>
                <w:color w:val="000000"/>
                <w:sz w:val="24"/>
                <w:szCs w:val="24"/>
              </w:rPr>
              <w:br/>
              <w:t>0</w:t>
            </w:r>
          </w:p>
        </w:tc>
      </w:tr>
    </w:tbl>
    <w:p w:rsidR="00D4205E" w:rsidRPr="00B166FF" w:rsidRDefault="00D4205E" w:rsidP="00D4205E">
      <w:pPr>
        <w:spacing w:after="0" w:line="240" w:lineRule="auto"/>
        <w:jc w:val="both"/>
        <w:rPr>
          <w:rFonts w:ascii="Times New Roman" w:hAnsi="Times New Roman"/>
          <w:sz w:val="24"/>
          <w:szCs w:val="24"/>
        </w:rPr>
      </w:pPr>
    </w:p>
    <w:p w:rsidR="00D4205E" w:rsidRPr="00B166FF" w:rsidRDefault="00D4205E" w:rsidP="00D4205E">
      <w:pPr>
        <w:spacing w:after="0" w:line="240" w:lineRule="auto"/>
        <w:jc w:val="both"/>
        <w:rPr>
          <w:rFonts w:ascii="Times New Roman" w:hAnsi="Times New Roman"/>
          <w:sz w:val="24"/>
          <w:szCs w:val="24"/>
        </w:rPr>
      </w:pPr>
      <w:r w:rsidRPr="00B166FF">
        <w:rPr>
          <w:rFonts w:ascii="Times New Roman" w:hAnsi="Times New Roman"/>
          <w:sz w:val="24"/>
          <w:szCs w:val="24"/>
        </w:rPr>
        <w:t>Группировка субъектов РФ по объемам выбросов загрязняющих веществ, отходящих от стационарных источников загрязнения атмосферного воздуха</w:t>
      </w:r>
    </w:p>
    <w:p w:rsidR="00D4205E" w:rsidRPr="00B166FF" w:rsidRDefault="00D4205E" w:rsidP="00D4205E">
      <w:pPr>
        <w:spacing w:after="0"/>
        <w:jc w:val="center"/>
        <w:rPr>
          <w:rFonts w:ascii="Times New Roman" w:hAnsi="Times New Roman"/>
          <w:sz w:val="24"/>
          <w:szCs w:val="24"/>
        </w:rPr>
      </w:pPr>
      <w:r w:rsidRPr="00B166FF">
        <w:rPr>
          <w:rFonts w:ascii="Times New Roman" w:hAnsi="Times New Roman"/>
          <w:noProof/>
          <w:sz w:val="24"/>
          <w:szCs w:val="24"/>
        </w:rPr>
        <w:drawing>
          <wp:inline distT="0" distB="0" distL="0" distR="0">
            <wp:extent cx="2987240" cy="1871856"/>
            <wp:effectExtent l="19050" t="0" r="3610" b="0"/>
            <wp:docPr id="6" name="Рисунок 4" descr="http://www.macro-econom.ru/images/books/2540/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cro-econom.ru/images/books/2540/image001.png"/>
                    <pic:cNvPicPr>
                      <a:picLocks noChangeAspect="1" noChangeArrowheads="1"/>
                    </pic:cNvPicPr>
                  </pic:nvPicPr>
                  <pic:blipFill>
                    <a:blip r:embed="rId161" cstate="print"/>
                    <a:srcRect t="10795" b="1297"/>
                    <a:stretch>
                      <a:fillRect/>
                    </a:stretch>
                  </pic:blipFill>
                  <pic:spPr bwMode="auto">
                    <a:xfrm>
                      <a:off x="0" y="0"/>
                      <a:ext cx="2991232" cy="1874357"/>
                    </a:xfrm>
                    <a:prstGeom prst="rect">
                      <a:avLst/>
                    </a:prstGeom>
                    <a:noFill/>
                    <a:ln w="9525">
                      <a:noFill/>
                      <a:miter lim="800000"/>
                      <a:headEnd/>
                      <a:tailEnd/>
                    </a:ln>
                  </pic:spPr>
                </pic:pic>
              </a:graphicData>
            </a:graphic>
          </wp:inline>
        </w:drawing>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Одной из важных экологических проблем в области является утилизация твердых бытовых отходов.</w:t>
      </w:r>
    </w:p>
    <w:p w:rsidR="00D4205E" w:rsidRPr="00B166FF" w:rsidRDefault="00D4205E" w:rsidP="00D4205E">
      <w:pPr>
        <w:spacing w:after="0"/>
        <w:ind w:firstLine="709"/>
        <w:jc w:val="both"/>
        <w:rPr>
          <w:rFonts w:ascii="Times New Roman" w:hAnsi="Times New Roman"/>
          <w:color w:val="000000"/>
          <w:sz w:val="24"/>
          <w:szCs w:val="24"/>
        </w:rPr>
      </w:pPr>
      <w:r>
        <w:rPr>
          <w:rFonts w:ascii="Times New Roman" w:hAnsi="Times New Roman"/>
          <w:color w:val="000000"/>
          <w:sz w:val="24"/>
          <w:szCs w:val="24"/>
          <w:shd w:val="clear" w:color="auto" w:fill="FFFFFF"/>
        </w:rPr>
        <w:t xml:space="preserve"> </w:t>
      </w:r>
      <w:r w:rsidRPr="00B166FF">
        <w:rPr>
          <w:rFonts w:ascii="Times New Roman" w:hAnsi="Times New Roman"/>
          <w:color w:val="000000"/>
          <w:sz w:val="24"/>
          <w:szCs w:val="24"/>
          <w:shd w:val="clear" w:color="auto" w:fill="FFFFFF"/>
        </w:rPr>
        <w:t>По данным федерального государственного статистического наблюдения по форме № 2-ТП (отходы), в 2015 году на предприятиях Еврейской автономной области образовано 417,74 тыс. т отходов. На начало 2016 года в области оставалось 620,8 тыс. т отходов различных классов опасности.</w:t>
      </w:r>
    </w:p>
    <w:p w:rsidR="00D4205E" w:rsidRDefault="00D4205E" w:rsidP="00D4205E">
      <w:pPr>
        <w:spacing w:after="0"/>
        <w:jc w:val="both"/>
        <w:rPr>
          <w:rFonts w:ascii="Times New Roman" w:hAnsi="Times New Roman"/>
          <w:color w:val="000000"/>
          <w:sz w:val="24"/>
          <w:szCs w:val="24"/>
        </w:rPr>
      </w:pPr>
      <w:r w:rsidRPr="00B166FF">
        <w:rPr>
          <w:rFonts w:ascii="Times New Roman" w:hAnsi="Times New Roman"/>
          <w:color w:val="000000"/>
          <w:sz w:val="24"/>
          <w:szCs w:val="24"/>
        </w:rPr>
        <w:t xml:space="preserve">                                     </w:t>
      </w:r>
    </w:p>
    <w:p w:rsidR="00D4205E" w:rsidRPr="00B166FF" w:rsidRDefault="00D4205E" w:rsidP="00D4205E">
      <w:pPr>
        <w:spacing w:after="0"/>
        <w:jc w:val="both"/>
        <w:rPr>
          <w:rFonts w:ascii="Times New Roman" w:hAnsi="Times New Roman"/>
          <w:color w:val="000000"/>
          <w:sz w:val="24"/>
          <w:szCs w:val="24"/>
        </w:rPr>
      </w:pPr>
      <w:r w:rsidRPr="00B166FF">
        <w:rPr>
          <w:rFonts w:ascii="Times New Roman" w:hAnsi="Times New Roman"/>
          <w:color w:val="000000"/>
          <w:sz w:val="24"/>
          <w:szCs w:val="24"/>
        </w:rPr>
        <w:t xml:space="preserve"> Образование отходов                                           Таблица №2</w:t>
      </w:r>
    </w:p>
    <w:tbl>
      <w:tblPr>
        <w:tblStyle w:val="a3"/>
        <w:tblW w:w="0" w:type="auto"/>
        <w:tblLook w:val="04A0"/>
      </w:tblPr>
      <w:tblGrid>
        <w:gridCol w:w="1579"/>
        <w:gridCol w:w="1589"/>
        <w:gridCol w:w="1589"/>
        <w:gridCol w:w="1589"/>
        <w:gridCol w:w="1727"/>
        <w:gridCol w:w="1498"/>
      </w:tblGrid>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Вид</w:t>
            </w:r>
            <w:r w:rsidRPr="00B166FF">
              <w:rPr>
                <w:rFonts w:ascii="Times New Roman" w:hAnsi="Times New Roman"/>
                <w:color w:val="000000"/>
                <w:sz w:val="24"/>
                <w:szCs w:val="24"/>
              </w:rPr>
              <w:br/>
            </w:r>
            <w:r w:rsidRPr="00B166FF">
              <w:rPr>
                <w:rFonts w:ascii="Times New Roman" w:hAnsi="Times New Roman"/>
                <w:color w:val="000000"/>
                <w:sz w:val="24"/>
                <w:szCs w:val="24"/>
              </w:rPr>
              <w:br/>
              <w:t>отходов</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Наличие отходов на </w:t>
            </w:r>
            <w:r w:rsidRPr="00B166FF">
              <w:rPr>
                <w:rFonts w:ascii="Times New Roman" w:hAnsi="Times New Roman"/>
                <w:color w:val="000000"/>
                <w:sz w:val="24"/>
                <w:szCs w:val="24"/>
              </w:rPr>
              <w:br/>
            </w:r>
            <w:r w:rsidRPr="00B166FF">
              <w:rPr>
                <w:rFonts w:ascii="Times New Roman" w:hAnsi="Times New Roman"/>
                <w:color w:val="000000"/>
                <w:sz w:val="24"/>
                <w:szCs w:val="24"/>
              </w:rPr>
              <w:br/>
              <w:t>01 января 2015 года</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r>
            <w:proofErr w:type="spellStart"/>
            <w:proofErr w:type="gramStart"/>
            <w:r w:rsidRPr="00B166FF">
              <w:rPr>
                <w:rFonts w:ascii="Times New Roman" w:hAnsi="Times New Roman"/>
                <w:color w:val="000000"/>
                <w:sz w:val="24"/>
                <w:szCs w:val="24"/>
              </w:rPr>
              <w:t>Образова-лось</w:t>
            </w:r>
            <w:proofErr w:type="spellEnd"/>
            <w:proofErr w:type="gramEnd"/>
            <w:r w:rsidRPr="00B166FF">
              <w:rPr>
                <w:rFonts w:ascii="Times New Roman" w:hAnsi="Times New Roman"/>
                <w:color w:val="000000"/>
                <w:sz w:val="24"/>
                <w:szCs w:val="24"/>
              </w:rPr>
              <w:t xml:space="preserve"> отходов за 2015 год</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r>
            <w:proofErr w:type="spellStart"/>
            <w:proofErr w:type="gramStart"/>
            <w:r w:rsidRPr="00B166FF">
              <w:rPr>
                <w:rFonts w:ascii="Times New Roman" w:hAnsi="Times New Roman"/>
                <w:color w:val="000000"/>
                <w:sz w:val="24"/>
                <w:szCs w:val="24"/>
              </w:rPr>
              <w:t>Использо-вано</w:t>
            </w:r>
            <w:proofErr w:type="spellEnd"/>
            <w:proofErr w:type="gramEnd"/>
            <w:r w:rsidRPr="00B166FF">
              <w:rPr>
                <w:rFonts w:ascii="Times New Roman" w:hAnsi="Times New Roman"/>
                <w:color w:val="000000"/>
                <w:sz w:val="24"/>
                <w:szCs w:val="24"/>
              </w:rPr>
              <w:t xml:space="preserve"> отходов</w:t>
            </w:r>
            <w:r w:rsidRPr="00B166FF">
              <w:rPr>
                <w:rFonts w:ascii="Times New Roman" w:hAnsi="Times New Roman"/>
                <w:color w:val="000000"/>
                <w:sz w:val="24"/>
                <w:szCs w:val="24"/>
              </w:rPr>
              <w:br/>
              <w:t>в 2015 году</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Обезврежено отходов</w:t>
            </w:r>
            <w:r w:rsidRPr="00B166FF">
              <w:rPr>
                <w:rFonts w:ascii="Times New Roman" w:hAnsi="Times New Roman"/>
                <w:color w:val="000000"/>
                <w:sz w:val="24"/>
                <w:szCs w:val="24"/>
              </w:rPr>
              <w:br/>
            </w:r>
            <w:r w:rsidRPr="00B166FF">
              <w:rPr>
                <w:rFonts w:ascii="Times New Roman" w:hAnsi="Times New Roman"/>
                <w:color w:val="000000"/>
                <w:sz w:val="24"/>
                <w:szCs w:val="24"/>
              </w:rPr>
              <w:br/>
              <w:t>в 2015 году</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Наличие отходов на </w:t>
            </w:r>
            <w:r w:rsidRPr="00B166FF">
              <w:rPr>
                <w:rFonts w:ascii="Times New Roman" w:hAnsi="Times New Roman"/>
                <w:color w:val="000000"/>
                <w:sz w:val="24"/>
                <w:szCs w:val="24"/>
              </w:rPr>
              <w:br/>
            </w:r>
            <w:r w:rsidRPr="00B166FF">
              <w:rPr>
                <w:rFonts w:ascii="Times New Roman" w:hAnsi="Times New Roman"/>
                <w:color w:val="000000"/>
                <w:sz w:val="24"/>
                <w:szCs w:val="24"/>
              </w:rPr>
              <w:br/>
              <w:t>01 января </w:t>
            </w:r>
            <w:r w:rsidRPr="00B166FF">
              <w:rPr>
                <w:rFonts w:ascii="Times New Roman" w:hAnsi="Times New Roman"/>
                <w:color w:val="000000"/>
                <w:sz w:val="24"/>
                <w:szCs w:val="24"/>
              </w:rPr>
              <w:br/>
              <w:t>2016 года</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Всего отходов</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574603,660</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417740,586</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114203,70</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192286,278</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620883,2</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I класс опасности </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0,315</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1,933</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0,000</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0,000</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0,5</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II класс опасности </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9,707</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62,394</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377,500</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264,820</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13,9</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lastRenderedPageBreak/>
              <w:br/>
              <w:t>III класс опасности </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57,253</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107003,357</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105178,259</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12,208</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78,1</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IV класс опасности</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1015,375</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254124,002</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3061,177</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192000,295</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br/>
              <w:t>4831,4</w:t>
            </w:r>
          </w:p>
        </w:tc>
      </w:tr>
      <w:tr w:rsidR="00D4205E" w:rsidRPr="00B166FF" w:rsidTr="009454CE">
        <w:tc>
          <w:tcPr>
            <w:tcW w:w="1699"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V класс опасности </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573521,010</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56548,900</w:t>
            </w:r>
          </w:p>
        </w:tc>
        <w:tc>
          <w:tcPr>
            <w:tcW w:w="17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5586,764</w:t>
            </w:r>
          </w:p>
        </w:tc>
        <w:tc>
          <w:tcPr>
            <w:tcW w:w="180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8,955</w:t>
            </w:r>
          </w:p>
        </w:tc>
        <w:tc>
          <w:tcPr>
            <w:tcW w:w="1680" w:type="dxa"/>
          </w:tcPr>
          <w:p w:rsidR="00D4205E" w:rsidRPr="00B166FF" w:rsidRDefault="00D4205E" w:rsidP="009454CE">
            <w:pPr>
              <w:rPr>
                <w:rFonts w:ascii="Times New Roman" w:hAnsi="Times New Roman"/>
                <w:color w:val="000000"/>
                <w:sz w:val="24"/>
                <w:szCs w:val="24"/>
              </w:rPr>
            </w:pPr>
            <w:r w:rsidRPr="00B166FF">
              <w:rPr>
                <w:rFonts w:ascii="Times New Roman" w:hAnsi="Times New Roman"/>
                <w:color w:val="000000"/>
                <w:sz w:val="24"/>
                <w:szCs w:val="24"/>
              </w:rPr>
              <w:t>615959,4</w:t>
            </w:r>
          </w:p>
        </w:tc>
      </w:tr>
    </w:tbl>
    <w:p w:rsidR="00D4205E" w:rsidRPr="00B166FF" w:rsidRDefault="00D4205E" w:rsidP="00D4205E">
      <w:pPr>
        <w:spacing w:after="0"/>
        <w:jc w:val="both"/>
        <w:rPr>
          <w:rFonts w:ascii="Times New Roman" w:hAnsi="Times New Roman"/>
          <w:color w:val="000000"/>
          <w:sz w:val="24"/>
          <w:szCs w:val="24"/>
          <w:shd w:val="clear" w:color="auto" w:fill="FFFFFF"/>
        </w:rPr>
      </w:pPr>
      <w:r w:rsidRPr="00B166FF">
        <w:rPr>
          <w:rFonts w:ascii="Times New Roman" w:hAnsi="Times New Roman"/>
          <w:sz w:val="24"/>
          <w:szCs w:val="24"/>
        </w:rPr>
        <w:t xml:space="preserve">         </w:t>
      </w:r>
    </w:p>
    <w:p w:rsidR="00E004E2" w:rsidRDefault="00D4205E" w:rsidP="00E004E2">
      <w:pPr>
        <w:spacing w:after="0"/>
        <w:jc w:val="center"/>
        <w:rPr>
          <w:rFonts w:ascii="Times New Roman" w:hAnsi="Times New Roman"/>
          <w:b/>
          <w:sz w:val="24"/>
          <w:szCs w:val="24"/>
        </w:rPr>
      </w:pPr>
      <w:r w:rsidRPr="007837EA">
        <w:rPr>
          <w:rFonts w:ascii="Times New Roman" w:hAnsi="Times New Roman"/>
          <w:b/>
          <w:sz w:val="24"/>
          <w:szCs w:val="24"/>
        </w:rPr>
        <w:t>2 Проблема отходов производства и потребления в ЕАО.</w:t>
      </w:r>
    </w:p>
    <w:p w:rsidR="00E004E2" w:rsidRDefault="00E004E2" w:rsidP="00E004E2">
      <w:pPr>
        <w:spacing w:after="0"/>
        <w:ind w:firstLine="709"/>
        <w:jc w:val="both"/>
        <w:rPr>
          <w:rFonts w:ascii="Times New Roman" w:hAnsi="Times New Roman"/>
          <w:color w:val="000000" w:themeColor="text1"/>
          <w:sz w:val="24"/>
          <w:szCs w:val="24"/>
        </w:rPr>
      </w:pPr>
      <w:r w:rsidRPr="00E004E2">
        <w:rPr>
          <w:rFonts w:ascii="Times New Roman" w:hAnsi="Times New Roman"/>
          <w:color w:val="000000" w:themeColor="text1"/>
          <w:sz w:val="24"/>
          <w:szCs w:val="24"/>
        </w:rPr>
        <w:t>Источниками образования отходов производства на территории области являются предприятия различных отраслей народного хозяйства, а основным источником отходов потребления - местное население, а так же некоторые учреждения и образования, здравоохранения, объекты рекреации и пр</w:t>
      </w:r>
      <w:proofErr w:type="gramStart"/>
      <w:r>
        <w:rPr>
          <w:rFonts w:ascii="Times New Roman" w:hAnsi="Times New Roman"/>
          <w:color w:val="000000" w:themeColor="text1"/>
          <w:sz w:val="24"/>
          <w:szCs w:val="24"/>
        </w:rPr>
        <w:t>.</w:t>
      </w:r>
      <w:r w:rsidRPr="00E004E2">
        <w:rPr>
          <w:rFonts w:ascii="Times New Roman" w:hAnsi="Times New Roman"/>
          <w:color w:val="000000" w:themeColor="text1"/>
          <w:sz w:val="24"/>
          <w:szCs w:val="24"/>
        </w:rPr>
        <w:t>К</w:t>
      </w:r>
      <w:proofErr w:type="gramEnd"/>
      <w:r w:rsidRPr="00E004E2">
        <w:rPr>
          <w:rFonts w:ascii="Times New Roman" w:hAnsi="Times New Roman"/>
          <w:color w:val="000000" w:themeColor="text1"/>
          <w:sz w:val="24"/>
          <w:szCs w:val="24"/>
        </w:rPr>
        <w:t xml:space="preserve"> </w:t>
      </w:r>
      <w:proofErr w:type="spellStart"/>
      <w:r w:rsidRPr="00E004E2">
        <w:rPr>
          <w:rFonts w:ascii="Times New Roman" w:hAnsi="Times New Roman"/>
          <w:color w:val="000000" w:themeColor="text1"/>
          <w:sz w:val="24"/>
          <w:szCs w:val="24"/>
        </w:rPr>
        <w:t>отходообразующим</w:t>
      </w:r>
      <w:proofErr w:type="spellEnd"/>
      <w:r w:rsidRPr="00E004E2">
        <w:rPr>
          <w:rFonts w:ascii="Times New Roman" w:hAnsi="Times New Roman"/>
          <w:color w:val="000000" w:themeColor="text1"/>
          <w:sz w:val="24"/>
          <w:szCs w:val="24"/>
        </w:rPr>
        <w:t xml:space="preserve"> производствам в области относятся предприятия электроэнергетики, горнодобывающие, а так же лесной и деревообрабатывающей, пищевой, легкой промышленности, жилищно-коммунальные сферы и сельского хозяйства.  По предварительным данным, на территории области имеется около 60 объектов размещения отходов потребления (полигоны, свалки), общая площадь которых занимает примерно 66 га. На них нередко хранятся и отдельные виды производственных отходов: опилки, металлолом,  шлак и пр. Около 90% от всех объектов составляют несанкционированные свалки твердых отходов, наводящиеся вблизи и в пределах населенных пунктов. </w:t>
      </w:r>
    </w:p>
    <w:p w:rsidR="00E004E2" w:rsidRDefault="00D4205E" w:rsidP="00E004E2">
      <w:pPr>
        <w:spacing w:after="0"/>
        <w:ind w:firstLine="709"/>
        <w:jc w:val="both"/>
        <w:rPr>
          <w:rFonts w:ascii="Times New Roman" w:hAnsi="Times New Roman"/>
          <w:color w:val="000000" w:themeColor="text1"/>
          <w:sz w:val="24"/>
          <w:szCs w:val="24"/>
        </w:rPr>
      </w:pPr>
      <w:proofErr w:type="gramStart"/>
      <w:r w:rsidRPr="00E004E2">
        <w:rPr>
          <w:rFonts w:ascii="Times New Roman" w:hAnsi="Times New Roman"/>
          <w:color w:val="000000" w:themeColor="text1"/>
          <w:sz w:val="24"/>
          <w:szCs w:val="24"/>
        </w:rPr>
        <w:t>До половины свалок расположены на землях сельского назначения, представленных пастбищами, сенокосами, пашнями.</w:t>
      </w:r>
      <w:proofErr w:type="gramEnd"/>
      <w:r w:rsidRPr="00E004E2">
        <w:rPr>
          <w:rFonts w:ascii="Times New Roman" w:hAnsi="Times New Roman"/>
          <w:color w:val="000000" w:themeColor="text1"/>
          <w:sz w:val="24"/>
          <w:szCs w:val="24"/>
        </w:rPr>
        <w:t xml:space="preserve"> Следует отметить, что многие мелкие населенные пункты вообще не имеют централизированных свалок. Из-за отсутствия полигонов организованного хранения опасных отходов, они утилизируются на городских и поселковых свалках или на территории промышленных и сельскохозяйственных предприятий.  В настоящее время практически на всех объектах постоянного хранения отходов на территории области отсутствуют какие-либо виды защиты окружающей природной среды. Обустройство всех свалок не соответствует действующим санитарным нормам и правилам содержания полигонов для твердых бытовых отходов. На них не составлены технические проекты, не организованы санитарн</w:t>
      </w:r>
      <w:proofErr w:type="gramStart"/>
      <w:r w:rsidRPr="00E004E2">
        <w:rPr>
          <w:rFonts w:ascii="Times New Roman" w:hAnsi="Times New Roman"/>
          <w:color w:val="000000" w:themeColor="text1"/>
          <w:sz w:val="24"/>
          <w:szCs w:val="24"/>
        </w:rPr>
        <w:t>о-</w:t>
      </w:r>
      <w:proofErr w:type="gramEnd"/>
      <w:r w:rsidRPr="00E004E2">
        <w:rPr>
          <w:rFonts w:ascii="Times New Roman" w:hAnsi="Times New Roman"/>
          <w:color w:val="000000" w:themeColor="text1"/>
          <w:sz w:val="24"/>
          <w:szCs w:val="24"/>
        </w:rPr>
        <w:t xml:space="preserve"> защитные зоны. </w:t>
      </w:r>
    </w:p>
    <w:p w:rsidR="00D4205E" w:rsidRPr="00E004E2" w:rsidRDefault="00D4205E" w:rsidP="00E004E2">
      <w:pPr>
        <w:spacing w:after="0"/>
        <w:ind w:firstLine="709"/>
        <w:jc w:val="both"/>
        <w:rPr>
          <w:rFonts w:ascii="Times New Roman" w:hAnsi="Times New Roman"/>
          <w:color w:val="000000" w:themeColor="text1"/>
          <w:sz w:val="24"/>
          <w:szCs w:val="24"/>
        </w:rPr>
      </w:pPr>
      <w:r w:rsidRPr="00E004E2">
        <w:rPr>
          <w:rFonts w:ascii="Times New Roman" w:hAnsi="Times New Roman"/>
          <w:color w:val="000000" w:themeColor="text1"/>
          <w:sz w:val="24"/>
          <w:szCs w:val="24"/>
        </w:rPr>
        <w:t xml:space="preserve">Практически все объекты постоянного хранения отходов не имеют систем защиты окружающей среды. Их территории, за редким исключением, не обвалованы, не ограждены лесозащитными полосами, не оборудованы гидроизоляцией. Практически на всех свалках не предусмотрен отвод талых и ливневых вод. В процессе исследования экологического состояния в ЕАО возникло предложение использовать в качестве альтернативного топлива мусор городских  свалок. Одной из серьезных проблем нашего города стала проблема утилизации мусора. По данным СМИ объем бытовых отходов на свалках ЕАО превзошел </w:t>
      </w:r>
      <w:proofErr w:type="spellStart"/>
      <w:r w:rsidRPr="00E004E2">
        <w:rPr>
          <w:rFonts w:ascii="Times New Roman" w:hAnsi="Times New Roman"/>
          <w:color w:val="000000" w:themeColor="text1"/>
          <w:sz w:val="24"/>
          <w:szCs w:val="24"/>
        </w:rPr>
        <w:t>среднероссийский</w:t>
      </w:r>
      <w:proofErr w:type="spellEnd"/>
      <w:r w:rsidRPr="00E004E2">
        <w:rPr>
          <w:rFonts w:ascii="Times New Roman" w:hAnsi="Times New Roman"/>
          <w:color w:val="000000" w:themeColor="text1"/>
          <w:sz w:val="24"/>
          <w:szCs w:val="24"/>
        </w:rPr>
        <w:t xml:space="preserve"> показатель. </w:t>
      </w:r>
      <w:r w:rsidRPr="00E004E2">
        <w:rPr>
          <w:rFonts w:ascii="Times New Roman" w:hAnsi="Times New Roman"/>
          <w:color w:val="000000" w:themeColor="text1"/>
          <w:sz w:val="24"/>
          <w:szCs w:val="24"/>
          <w:bdr w:val="none" w:sz="0" w:space="0" w:color="auto" w:frame="1"/>
        </w:rPr>
        <w:t>На каждого жителя области приходится 400 кг мусора в год.</w:t>
      </w:r>
      <w:r w:rsidRPr="00E004E2">
        <w:rPr>
          <w:rFonts w:ascii="Times New Roman" w:hAnsi="Times New Roman"/>
          <w:color w:val="000000" w:themeColor="text1"/>
          <w:sz w:val="24"/>
          <w:szCs w:val="24"/>
        </w:rPr>
        <w:t xml:space="preserve"> Область превзошла </w:t>
      </w:r>
      <w:proofErr w:type="spellStart"/>
      <w:r w:rsidRPr="00E004E2">
        <w:rPr>
          <w:rFonts w:ascii="Times New Roman" w:hAnsi="Times New Roman"/>
          <w:color w:val="000000" w:themeColor="text1"/>
          <w:sz w:val="24"/>
          <w:szCs w:val="24"/>
        </w:rPr>
        <w:t>среднероссийский</w:t>
      </w:r>
      <w:proofErr w:type="spellEnd"/>
      <w:r w:rsidRPr="00E004E2">
        <w:rPr>
          <w:rFonts w:ascii="Times New Roman" w:hAnsi="Times New Roman"/>
          <w:color w:val="000000" w:themeColor="text1"/>
          <w:sz w:val="24"/>
          <w:szCs w:val="24"/>
        </w:rPr>
        <w:t xml:space="preserve"> показатель по объему бытовых отходов, которые находятся на законных и нелегальных свалках. Если учесть, что численность населения области около 173 тысячи человек, то на каждого приходится 400 кг мусора в год. Это значительно больше, чем в среднем по России, сообщает «ИА </w:t>
      </w:r>
      <w:proofErr w:type="spellStart"/>
      <w:proofErr w:type="gramStart"/>
      <w:r w:rsidRPr="00E004E2">
        <w:rPr>
          <w:rFonts w:ascii="Times New Roman" w:hAnsi="Times New Roman"/>
          <w:color w:val="000000" w:themeColor="text1"/>
          <w:sz w:val="24"/>
          <w:szCs w:val="24"/>
        </w:rPr>
        <w:t>ЕАО</w:t>
      </w:r>
      <w:proofErr w:type="gramEnd"/>
      <w:r w:rsidRPr="00E004E2">
        <w:rPr>
          <w:rFonts w:ascii="Times New Roman" w:hAnsi="Times New Roman"/>
          <w:color w:val="000000" w:themeColor="text1"/>
          <w:sz w:val="24"/>
          <w:szCs w:val="24"/>
        </w:rPr>
        <w:t>media</w:t>
      </w:r>
      <w:proofErr w:type="spellEnd"/>
      <w:r w:rsidRPr="00E004E2">
        <w:rPr>
          <w:rFonts w:ascii="Times New Roman" w:hAnsi="Times New Roman"/>
          <w:color w:val="000000" w:themeColor="text1"/>
          <w:sz w:val="24"/>
          <w:szCs w:val="24"/>
        </w:rPr>
        <w:t xml:space="preserve">» со ссылкой на статью  Виктора Горелова в </w:t>
      </w:r>
      <w:r w:rsidRPr="00E004E2">
        <w:rPr>
          <w:rFonts w:ascii="Times New Roman" w:hAnsi="Times New Roman"/>
          <w:color w:val="000000" w:themeColor="text1"/>
          <w:sz w:val="24"/>
          <w:szCs w:val="24"/>
        </w:rPr>
        <w:lastRenderedPageBreak/>
        <w:t xml:space="preserve">газете “Биробиджанская звезда”. Накопленное количество промышленных отходов на предприятиях не учтено и не поддается оценке. Разработана блок-схема переработки мусора с целью получения топлива (рисунок 1). Данный процесс должен состоять из трех основных этапов. На первом этапе производится </w:t>
      </w:r>
      <w:r w:rsidR="00E004E2" w:rsidRPr="00E004E2">
        <w:rPr>
          <w:rFonts w:ascii="Times New Roman" w:hAnsi="Times New Roman"/>
          <w:color w:val="000000" w:themeColor="text1"/>
          <w:sz w:val="24"/>
          <w:szCs w:val="24"/>
        </w:rPr>
        <w:t>сортировка</w:t>
      </w:r>
      <w:r w:rsidRPr="00E004E2">
        <w:rPr>
          <w:rFonts w:ascii="Times New Roman" w:hAnsi="Times New Roman"/>
          <w:color w:val="000000" w:themeColor="text1"/>
          <w:sz w:val="24"/>
          <w:szCs w:val="24"/>
        </w:rPr>
        <w:t>, металл и стекло направляются на переплавку, строительный мусор н</w:t>
      </w:r>
      <w:r w:rsidR="00E004E2">
        <w:rPr>
          <w:rFonts w:ascii="Times New Roman" w:hAnsi="Times New Roman"/>
          <w:color w:val="000000" w:themeColor="text1"/>
          <w:sz w:val="24"/>
          <w:szCs w:val="24"/>
        </w:rPr>
        <w:t>а захоронение, органика в виде б</w:t>
      </w:r>
      <w:r w:rsidRPr="00E004E2">
        <w:rPr>
          <w:rFonts w:ascii="Times New Roman" w:hAnsi="Times New Roman"/>
          <w:color w:val="000000" w:themeColor="text1"/>
          <w:sz w:val="24"/>
          <w:szCs w:val="24"/>
        </w:rPr>
        <w:t>ытовых отходов,</w:t>
      </w:r>
      <w:r w:rsidR="00E004E2">
        <w:rPr>
          <w:rFonts w:ascii="Times New Roman" w:hAnsi="Times New Roman"/>
          <w:color w:val="000000" w:themeColor="text1"/>
          <w:sz w:val="24"/>
          <w:szCs w:val="24"/>
        </w:rPr>
        <w:t xml:space="preserve"> </w:t>
      </w:r>
      <w:r w:rsidRPr="00E004E2">
        <w:rPr>
          <w:rFonts w:ascii="Times New Roman" w:hAnsi="Times New Roman"/>
          <w:color w:val="000000" w:themeColor="text1"/>
          <w:sz w:val="24"/>
          <w:szCs w:val="24"/>
        </w:rPr>
        <w:t xml:space="preserve">резины, древесины, бумаги и т.д. в биореактор. В процессе второго этапа  происходит разложение мусора в биореакторе. Мусор нагревают до температуры </w:t>
      </w:r>
      <w:r w:rsidRPr="00E004E2">
        <w:rPr>
          <w:rFonts w:ascii="Times New Roman" w:hAnsi="Times New Roman"/>
          <w:color w:val="000000" w:themeColor="text1"/>
          <w:sz w:val="24"/>
          <w:szCs w:val="24"/>
          <w:shd w:val="clear" w:color="auto" w:fill="FFFFFF"/>
        </w:rPr>
        <w:t>36-50</w:t>
      </w:r>
      <w:r w:rsidRPr="00E004E2">
        <w:rPr>
          <w:rFonts w:ascii="Times New Roman" w:hAnsi="Times New Roman"/>
          <w:color w:val="000000" w:themeColor="text1"/>
          <w:sz w:val="24"/>
          <w:szCs w:val="24"/>
          <w:shd w:val="clear" w:color="auto" w:fill="FFFFFF"/>
          <w:vertAlign w:val="superscript"/>
        </w:rPr>
        <w:t>0</w:t>
      </w:r>
      <w:r w:rsidRPr="00E004E2">
        <w:rPr>
          <w:rFonts w:ascii="Times New Roman" w:hAnsi="Times New Roman"/>
          <w:color w:val="000000" w:themeColor="text1"/>
          <w:sz w:val="24"/>
          <w:szCs w:val="24"/>
          <w:shd w:val="clear" w:color="auto" w:fill="FFFFFF"/>
        </w:rPr>
        <w:t>С, бактерии определенного вида перерабатывают мусор с образованием газов и спирта. На третьем этапе происходит процесс очистки спирта.</w:t>
      </w:r>
    </w:p>
    <w:p w:rsidR="00D4205E" w:rsidRPr="00B166FF" w:rsidRDefault="00E004E2" w:rsidP="00D4205E">
      <w:pPr>
        <w:pStyle w:val="1"/>
        <w:spacing w:before="0"/>
        <w:jc w:val="both"/>
        <w:textAlignment w:val="baseline"/>
        <w:rPr>
          <w:rFonts w:ascii="Times New Roman" w:hAnsi="Times New Roman" w:cs="Times New Roman"/>
          <w:b w:val="0"/>
          <w:color w:val="000000"/>
          <w:sz w:val="24"/>
          <w:szCs w:val="24"/>
        </w:rPr>
      </w:pPr>
      <w:r>
        <w:rPr>
          <w:rFonts w:ascii="Times New Roman" w:hAnsi="Times New Roman" w:cs="Times New Roman"/>
          <w:b w:val="0"/>
          <w:noProof/>
          <w:color w:val="000000"/>
          <w:sz w:val="24"/>
          <w:szCs w:val="24"/>
        </w:rPr>
        <w:drawing>
          <wp:anchor distT="0" distB="0" distL="114300" distR="114300" simplePos="0" relativeHeight="251693056" behindDoc="0" locked="0" layoutInCell="1" allowOverlap="0">
            <wp:simplePos x="0" y="0"/>
            <wp:positionH relativeFrom="column">
              <wp:posOffset>433070</wp:posOffset>
            </wp:positionH>
            <wp:positionV relativeFrom="line">
              <wp:posOffset>99695</wp:posOffset>
            </wp:positionV>
            <wp:extent cx="2123440" cy="1600835"/>
            <wp:effectExtent l="19050" t="0" r="0" b="0"/>
            <wp:wrapSquare wrapText="bothSides"/>
            <wp:docPr id="7" name="Рисунок 3" descr="http://dmee.ru/tw_files2/urls_1/10/d-9200/9200_html_m260b26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mee.ru/tw_files2/urls_1/10/d-9200/9200_html_m260b26be.png"/>
                    <pic:cNvPicPr>
                      <a:picLocks noChangeAspect="1" noChangeArrowheads="1"/>
                    </pic:cNvPicPr>
                  </pic:nvPicPr>
                  <pic:blipFill>
                    <a:blip r:embed="rId162" cstate="print"/>
                    <a:srcRect/>
                    <a:stretch>
                      <a:fillRect/>
                    </a:stretch>
                  </pic:blipFill>
                  <pic:spPr bwMode="auto">
                    <a:xfrm>
                      <a:off x="0" y="0"/>
                      <a:ext cx="2123440" cy="1600835"/>
                    </a:xfrm>
                    <a:prstGeom prst="rect">
                      <a:avLst/>
                    </a:prstGeom>
                    <a:noFill/>
                    <a:ln w="9525">
                      <a:noFill/>
                      <a:miter lim="800000"/>
                      <a:headEnd/>
                      <a:tailEnd/>
                    </a:ln>
                  </pic:spPr>
                </pic:pic>
              </a:graphicData>
            </a:graphic>
          </wp:anchor>
        </w:drawing>
      </w:r>
    </w:p>
    <w:p w:rsidR="00D4205E" w:rsidRPr="00B166FF" w:rsidRDefault="00D4205E" w:rsidP="00D4205E">
      <w:pPr>
        <w:pStyle w:val="1"/>
        <w:spacing w:before="0"/>
        <w:jc w:val="both"/>
        <w:textAlignment w:val="baseline"/>
        <w:rPr>
          <w:rFonts w:ascii="Times New Roman" w:hAnsi="Times New Roman" w:cs="Times New Roman"/>
          <w:b w:val="0"/>
          <w:color w:val="000000"/>
          <w:sz w:val="24"/>
          <w:szCs w:val="24"/>
        </w:rPr>
      </w:pPr>
    </w:p>
    <w:p w:rsidR="00D4205E" w:rsidRPr="00B166FF" w:rsidRDefault="00D4205E" w:rsidP="00D4205E">
      <w:pPr>
        <w:spacing w:after="0"/>
        <w:jc w:val="both"/>
        <w:rPr>
          <w:rFonts w:ascii="Times New Roman" w:hAnsi="Times New Roman"/>
          <w:color w:val="000000"/>
          <w:sz w:val="24"/>
          <w:szCs w:val="24"/>
          <w:shd w:val="clear" w:color="auto" w:fill="FFFFFF"/>
        </w:rPr>
      </w:pPr>
    </w:p>
    <w:p w:rsidR="00D4205E" w:rsidRDefault="00D4205E" w:rsidP="00D4205E">
      <w:pPr>
        <w:spacing w:after="0"/>
        <w:jc w:val="both"/>
        <w:rPr>
          <w:rFonts w:ascii="Times New Roman" w:hAnsi="Times New Roman"/>
          <w:color w:val="000000"/>
          <w:sz w:val="24"/>
          <w:szCs w:val="24"/>
          <w:shd w:val="clear" w:color="auto" w:fill="FFFFFF"/>
        </w:rPr>
      </w:pPr>
    </w:p>
    <w:p w:rsidR="00E004E2" w:rsidRDefault="00E004E2" w:rsidP="00D4205E">
      <w:pPr>
        <w:spacing w:after="0"/>
        <w:jc w:val="both"/>
        <w:rPr>
          <w:rFonts w:ascii="Times New Roman" w:hAnsi="Times New Roman"/>
          <w:color w:val="000000"/>
          <w:sz w:val="24"/>
          <w:szCs w:val="24"/>
          <w:shd w:val="clear" w:color="auto" w:fill="FFFFFF"/>
        </w:rPr>
      </w:pPr>
    </w:p>
    <w:p w:rsidR="00E004E2" w:rsidRDefault="00E004E2" w:rsidP="00D4205E">
      <w:pPr>
        <w:spacing w:after="0"/>
        <w:jc w:val="both"/>
        <w:rPr>
          <w:rFonts w:ascii="Times New Roman" w:hAnsi="Times New Roman"/>
          <w:color w:val="000000"/>
          <w:sz w:val="24"/>
          <w:szCs w:val="24"/>
          <w:shd w:val="clear" w:color="auto" w:fill="FFFFFF"/>
        </w:rPr>
      </w:pPr>
    </w:p>
    <w:p w:rsidR="00E004E2" w:rsidRDefault="00E004E2" w:rsidP="00D4205E">
      <w:pPr>
        <w:spacing w:after="0"/>
        <w:jc w:val="both"/>
        <w:rPr>
          <w:rFonts w:ascii="Times New Roman" w:hAnsi="Times New Roman"/>
          <w:color w:val="000000"/>
          <w:sz w:val="24"/>
          <w:szCs w:val="24"/>
          <w:shd w:val="clear" w:color="auto" w:fill="FFFFFF"/>
        </w:rPr>
      </w:pPr>
    </w:p>
    <w:p w:rsidR="00E004E2" w:rsidRPr="00B166FF" w:rsidRDefault="00E004E2" w:rsidP="00D4205E">
      <w:pPr>
        <w:spacing w:after="0"/>
        <w:jc w:val="both"/>
        <w:rPr>
          <w:rFonts w:ascii="Times New Roman" w:hAnsi="Times New Roman"/>
          <w:color w:val="000000"/>
          <w:sz w:val="24"/>
          <w:szCs w:val="24"/>
          <w:shd w:val="clear" w:color="auto" w:fill="FFFFFF"/>
        </w:rPr>
      </w:pPr>
    </w:p>
    <w:p w:rsidR="00D4205E" w:rsidRPr="00B166FF" w:rsidRDefault="00E004E2" w:rsidP="00D4205E">
      <w:pPr>
        <w:spacing w:after="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r w:rsidR="00D4205E" w:rsidRPr="00B166FF">
        <w:rPr>
          <w:rFonts w:ascii="Times New Roman" w:hAnsi="Times New Roman"/>
          <w:color w:val="000000"/>
          <w:sz w:val="24"/>
          <w:szCs w:val="24"/>
          <w:shd w:val="clear" w:color="auto" w:fill="FFFFFF"/>
        </w:rPr>
        <w:t>рис.1</w:t>
      </w:r>
    </w:p>
    <w:p w:rsidR="00D4205E" w:rsidRPr="007837EA" w:rsidRDefault="00D4205E" w:rsidP="00E004E2">
      <w:pPr>
        <w:spacing w:after="0"/>
        <w:jc w:val="center"/>
        <w:rPr>
          <w:rFonts w:ascii="Times New Roman" w:hAnsi="Times New Roman"/>
          <w:b/>
          <w:sz w:val="24"/>
          <w:szCs w:val="24"/>
        </w:rPr>
      </w:pPr>
      <w:r w:rsidRPr="00B166FF">
        <w:rPr>
          <w:rFonts w:ascii="Times New Roman" w:hAnsi="Times New Roman"/>
          <w:color w:val="000000"/>
          <w:sz w:val="24"/>
          <w:szCs w:val="24"/>
        </w:rPr>
        <w:br/>
      </w:r>
      <w:r w:rsidRPr="007837EA">
        <w:rPr>
          <w:rFonts w:ascii="Times New Roman" w:hAnsi="Times New Roman"/>
          <w:b/>
          <w:sz w:val="24"/>
          <w:szCs w:val="24"/>
        </w:rPr>
        <w:t>Заключение</w:t>
      </w:r>
    </w:p>
    <w:p w:rsidR="00D4205E" w:rsidRDefault="00D4205E" w:rsidP="00D4205E">
      <w:pPr>
        <w:spacing w:after="0"/>
        <w:ind w:firstLine="709"/>
        <w:jc w:val="both"/>
        <w:rPr>
          <w:rFonts w:ascii="Times New Roman" w:hAnsi="Times New Roman"/>
          <w:sz w:val="24"/>
          <w:szCs w:val="24"/>
        </w:rPr>
      </w:pPr>
      <w:r>
        <w:rPr>
          <w:rFonts w:ascii="Times New Roman" w:hAnsi="Times New Roman"/>
          <w:sz w:val="24"/>
          <w:szCs w:val="24"/>
        </w:rPr>
        <w:t xml:space="preserve"> </w:t>
      </w:r>
      <w:r w:rsidRPr="00B166FF">
        <w:rPr>
          <w:rFonts w:ascii="Times New Roman" w:hAnsi="Times New Roman"/>
          <w:sz w:val="24"/>
          <w:szCs w:val="24"/>
        </w:rPr>
        <w:t xml:space="preserve">Проанализировав нашу работу, мы выявили, что основными экологическими проблемами ЕАО являются, загрязнение окружающей среды отходами производства и потребления. Сложность решения всего комплекса проблем обращения с твердыми бытовыми отходами обусловлено тем, </w:t>
      </w:r>
      <w:proofErr w:type="spellStart"/>
      <w:r w:rsidRPr="00B166FF">
        <w:rPr>
          <w:rFonts w:ascii="Times New Roman" w:hAnsi="Times New Roman"/>
          <w:sz w:val="24"/>
          <w:szCs w:val="24"/>
        </w:rPr>
        <w:t>чтообъем</w:t>
      </w:r>
      <w:proofErr w:type="spellEnd"/>
      <w:r w:rsidRPr="00B166FF">
        <w:rPr>
          <w:rFonts w:ascii="Times New Roman" w:hAnsi="Times New Roman"/>
          <w:sz w:val="24"/>
          <w:szCs w:val="24"/>
        </w:rPr>
        <w:t xml:space="preserve"> отходов постоянно возрастает на душу населения и в абсолютных величинах, состав отходов усложняется, т.к. появляется все большее количество экологически опасных компонентов, экономика и управления отходами  усложняется, возрастает сама утилизация отходов.</w:t>
      </w:r>
    </w:p>
    <w:p w:rsidR="00E004E2" w:rsidRDefault="00D4205E" w:rsidP="00D4205E">
      <w:pPr>
        <w:spacing w:after="0"/>
        <w:ind w:firstLine="709"/>
        <w:jc w:val="both"/>
        <w:rPr>
          <w:rFonts w:ascii="Times New Roman" w:hAnsi="Times New Roman"/>
          <w:sz w:val="24"/>
          <w:szCs w:val="24"/>
        </w:rPr>
      </w:pPr>
      <w:r w:rsidRPr="00B166FF">
        <w:rPr>
          <w:rFonts w:ascii="Times New Roman" w:hAnsi="Times New Roman"/>
          <w:sz w:val="24"/>
          <w:szCs w:val="24"/>
        </w:rPr>
        <w:t xml:space="preserve"> В ЕАО отсутствует инфраструктура переработки и утилизации промышленных отходов. Проблема утилизации твердых бытовых и промышленных отходов затрагивает все стадия обращения с ними, начиная со сборов, транспортировки и кончая уничтожением или захоронением неиспользуемых фракций. Отходы содержат вредные вещества, и поэтому для решения вопроса их использования необходимо проводить гигиеническую оценку и определят класс опасности, сферу возможного использования, способ утилизации. Присутствующие в их составе тяжелые металлы, такие как кадмий, свинец, хром, никель и др., обладают высокой биологической и миграционной активностью. Проникая в поверхностные и грунтовые воды, накапливаясь в растениях, они создают опосредованную опасность воздействия на организм человека. </w:t>
      </w:r>
    </w:p>
    <w:p w:rsidR="00E004E2" w:rsidRDefault="00D4205E" w:rsidP="00D4205E">
      <w:pPr>
        <w:spacing w:after="0"/>
        <w:ind w:firstLine="709"/>
        <w:jc w:val="both"/>
        <w:rPr>
          <w:rFonts w:ascii="Times New Roman" w:hAnsi="Times New Roman"/>
          <w:color w:val="000000"/>
          <w:sz w:val="24"/>
          <w:szCs w:val="24"/>
          <w:shd w:val="clear" w:color="auto" w:fill="FFFFFF"/>
        </w:rPr>
      </w:pPr>
      <w:r w:rsidRPr="00B166FF">
        <w:rPr>
          <w:rFonts w:ascii="Times New Roman" w:hAnsi="Times New Roman"/>
          <w:sz w:val="24"/>
          <w:szCs w:val="24"/>
        </w:rPr>
        <w:t>При определении мер по обезвреживанию и утилизации данной категории промышленных отходов необходимо располагать сведениями об их токсикологических свойствах. Ранее считался перспективным способ снижения загрязнения окружающей среды путем сжигания бытовых и промышленных отходов, при котором снижение загрязнения окружающей среды высокотоксичными веществами, достигалось за счет использования крайне дорогостоящего оборудовани</w:t>
      </w:r>
      <w:proofErr w:type="gramStart"/>
      <w:r w:rsidRPr="00B166FF">
        <w:rPr>
          <w:rFonts w:ascii="Times New Roman" w:hAnsi="Times New Roman"/>
          <w:sz w:val="24"/>
          <w:szCs w:val="24"/>
        </w:rPr>
        <w:t>я(</w:t>
      </w:r>
      <w:proofErr w:type="gramEnd"/>
      <w:r w:rsidRPr="00B166FF">
        <w:rPr>
          <w:rFonts w:ascii="Times New Roman" w:hAnsi="Times New Roman"/>
          <w:sz w:val="24"/>
          <w:szCs w:val="24"/>
        </w:rPr>
        <w:t xml:space="preserve">мусоросжигательных заводов), не окупающих в результате своей деятельности затраты на строительство и эксплуатацию. </w:t>
      </w:r>
      <w:r w:rsidRPr="00B166FF">
        <w:rPr>
          <w:rFonts w:ascii="Times New Roman" w:hAnsi="Times New Roman"/>
          <w:color w:val="000000"/>
          <w:sz w:val="24"/>
          <w:szCs w:val="24"/>
          <w:shd w:val="clear" w:color="auto" w:fill="FFFFFF"/>
        </w:rPr>
        <w:lastRenderedPageBreak/>
        <w:t xml:space="preserve">Если переработать данный мусор в топливо, мы получим самый экономичный источник альтернативного топлива. </w:t>
      </w:r>
    </w:p>
    <w:p w:rsidR="00D4205E" w:rsidRPr="00B166FF" w:rsidRDefault="00D4205E" w:rsidP="00D4205E">
      <w:pPr>
        <w:spacing w:after="0"/>
        <w:ind w:firstLine="709"/>
        <w:jc w:val="both"/>
        <w:rPr>
          <w:rFonts w:ascii="Times New Roman" w:hAnsi="Times New Roman"/>
          <w:sz w:val="24"/>
          <w:szCs w:val="24"/>
        </w:rPr>
      </w:pPr>
      <w:r w:rsidRPr="00B166FF">
        <w:rPr>
          <w:rFonts w:ascii="Times New Roman" w:hAnsi="Times New Roman"/>
          <w:color w:val="000000"/>
          <w:sz w:val="24"/>
          <w:szCs w:val="24"/>
          <w:shd w:val="clear" w:color="auto" w:fill="FFFFFF"/>
        </w:rPr>
        <w:t xml:space="preserve">В процессе изучения информации по этому вопросу мы выяснили, что такая методика уже разработана компанией </w:t>
      </w:r>
      <w:proofErr w:type="spellStart"/>
      <w:r w:rsidRPr="00B166FF">
        <w:rPr>
          <w:rFonts w:ascii="Times New Roman" w:hAnsi="Times New Roman"/>
          <w:color w:val="000000"/>
          <w:sz w:val="24"/>
          <w:szCs w:val="24"/>
          <w:shd w:val="clear" w:color="auto" w:fill="FFFFFF"/>
        </w:rPr>
        <w:t>General</w:t>
      </w:r>
      <w:proofErr w:type="spellEnd"/>
      <w:r w:rsidRPr="00B166FF">
        <w:rPr>
          <w:rFonts w:ascii="Times New Roman" w:hAnsi="Times New Roman"/>
          <w:color w:val="000000"/>
          <w:sz w:val="24"/>
          <w:szCs w:val="24"/>
          <w:shd w:val="clear" w:color="auto" w:fill="FFFFFF"/>
        </w:rPr>
        <w:t xml:space="preserve"> </w:t>
      </w:r>
      <w:proofErr w:type="spellStart"/>
      <w:r w:rsidRPr="00B166FF">
        <w:rPr>
          <w:rFonts w:ascii="Times New Roman" w:hAnsi="Times New Roman"/>
          <w:color w:val="000000"/>
          <w:sz w:val="24"/>
          <w:szCs w:val="24"/>
          <w:shd w:val="clear" w:color="auto" w:fill="FFFFFF"/>
        </w:rPr>
        <w:t>Motors</w:t>
      </w:r>
      <w:proofErr w:type="spellEnd"/>
      <w:r w:rsidRPr="00B166FF">
        <w:rPr>
          <w:rFonts w:ascii="Times New Roman" w:hAnsi="Times New Roman"/>
          <w:color w:val="000000"/>
          <w:sz w:val="24"/>
          <w:szCs w:val="24"/>
          <w:shd w:val="clear" w:color="auto" w:fill="FFFFFF"/>
        </w:rPr>
        <w:t xml:space="preserve">, крупнейшим мировым производителем автомобилей. Для производства </w:t>
      </w:r>
      <w:proofErr w:type="spellStart"/>
      <w:proofErr w:type="gramStart"/>
      <w:r w:rsidRPr="00B166FF">
        <w:rPr>
          <w:rFonts w:ascii="Times New Roman" w:hAnsi="Times New Roman"/>
          <w:color w:val="000000"/>
          <w:sz w:val="24"/>
          <w:szCs w:val="24"/>
          <w:shd w:val="clear" w:color="auto" w:fill="FFFFFF"/>
        </w:rPr>
        <w:t>чудо-топлива</w:t>
      </w:r>
      <w:proofErr w:type="spellEnd"/>
      <w:proofErr w:type="gramEnd"/>
      <w:r w:rsidRPr="00B166FF">
        <w:rPr>
          <w:rFonts w:ascii="Times New Roman" w:hAnsi="Times New Roman"/>
          <w:color w:val="000000"/>
          <w:sz w:val="24"/>
          <w:szCs w:val="24"/>
          <w:shd w:val="clear" w:color="auto" w:fill="FFFFFF"/>
        </w:rPr>
        <w:t xml:space="preserve"> </w:t>
      </w:r>
      <w:proofErr w:type="spellStart"/>
      <w:r w:rsidRPr="00B166FF">
        <w:rPr>
          <w:rFonts w:ascii="Times New Roman" w:hAnsi="Times New Roman"/>
          <w:color w:val="000000"/>
          <w:sz w:val="24"/>
          <w:szCs w:val="24"/>
          <w:shd w:val="clear" w:color="auto" w:fill="FFFFFF"/>
        </w:rPr>
        <w:t>General</w:t>
      </w:r>
      <w:proofErr w:type="spellEnd"/>
      <w:r w:rsidRPr="00B166FF">
        <w:rPr>
          <w:rFonts w:ascii="Times New Roman" w:hAnsi="Times New Roman"/>
          <w:color w:val="000000"/>
          <w:sz w:val="24"/>
          <w:szCs w:val="24"/>
          <w:shd w:val="clear" w:color="auto" w:fill="FFFFFF"/>
        </w:rPr>
        <w:t xml:space="preserve"> </w:t>
      </w:r>
      <w:proofErr w:type="spellStart"/>
      <w:r w:rsidRPr="00B166FF">
        <w:rPr>
          <w:rFonts w:ascii="Times New Roman" w:hAnsi="Times New Roman"/>
          <w:color w:val="000000"/>
          <w:sz w:val="24"/>
          <w:szCs w:val="24"/>
          <w:shd w:val="clear" w:color="auto" w:fill="FFFFFF"/>
        </w:rPr>
        <w:t>Motors</w:t>
      </w:r>
      <w:proofErr w:type="spellEnd"/>
      <w:r w:rsidRPr="00B166FF">
        <w:rPr>
          <w:rFonts w:ascii="Times New Roman" w:hAnsi="Times New Roman"/>
          <w:color w:val="000000"/>
          <w:sz w:val="24"/>
          <w:szCs w:val="24"/>
          <w:shd w:val="clear" w:color="auto" w:fill="FFFFFF"/>
        </w:rPr>
        <w:t xml:space="preserve"> заключила соглашение с компанией </w:t>
      </w:r>
      <w:proofErr w:type="spellStart"/>
      <w:r w:rsidRPr="00B166FF">
        <w:rPr>
          <w:rFonts w:ascii="Times New Roman" w:hAnsi="Times New Roman"/>
          <w:color w:val="000000"/>
          <w:sz w:val="24"/>
          <w:szCs w:val="24"/>
          <w:shd w:val="clear" w:color="auto" w:fill="FFFFFF"/>
        </w:rPr>
        <w:t>Coskata</w:t>
      </w:r>
      <w:proofErr w:type="spellEnd"/>
      <w:r w:rsidRPr="00B166FF">
        <w:rPr>
          <w:rFonts w:ascii="Times New Roman" w:hAnsi="Times New Roman"/>
          <w:color w:val="000000"/>
          <w:sz w:val="24"/>
          <w:szCs w:val="24"/>
          <w:shd w:val="clear" w:color="auto" w:fill="FFFFFF"/>
        </w:rPr>
        <w:t>, инженеры которой придумали способ производства этанола из старых шин, бытовых отходов и практически любой биомассы. Для переработки отходов используются м</w:t>
      </w:r>
      <w:r w:rsidR="00E004E2">
        <w:rPr>
          <w:rFonts w:ascii="Times New Roman" w:hAnsi="Times New Roman"/>
          <w:color w:val="000000"/>
          <w:sz w:val="24"/>
          <w:szCs w:val="24"/>
          <w:shd w:val="clear" w:color="auto" w:fill="FFFFFF"/>
        </w:rPr>
        <w:t>икроорганизмы и биореактор. При</w:t>
      </w:r>
      <w:r w:rsidRPr="00B166FF">
        <w:rPr>
          <w:rFonts w:ascii="Times New Roman" w:hAnsi="Times New Roman"/>
          <w:color w:val="000000"/>
          <w:sz w:val="24"/>
          <w:szCs w:val="24"/>
          <w:shd w:val="clear" w:color="auto" w:fill="FFFFFF"/>
        </w:rPr>
        <w:t>чем стоимость литра спирта, полученного с помощью новой технологии, составляет около 60 рублей за 5 литров.</w:t>
      </w:r>
      <w:r w:rsidRPr="00B166FF">
        <w:rPr>
          <w:rFonts w:ascii="Times New Roman" w:hAnsi="Times New Roman"/>
          <w:color w:val="000000"/>
          <w:sz w:val="24"/>
          <w:szCs w:val="24"/>
        </w:rPr>
        <w:t> </w:t>
      </w:r>
    </w:p>
    <w:p w:rsidR="00D4205E" w:rsidRDefault="00D4205E"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4834F6">
      <w:pPr>
        <w:spacing w:after="0"/>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141B27">
      <w:pPr>
        <w:spacing w:after="0"/>
        <w:ind w:firstLine="709"/>
        <w:jc w:val="center"/>
        <w:rPr>
          <w:rFonts w:ascii="Times New Roman" w:hAnsi="Times New Roman"/>
          <w:b/>
          <w:i/>
          <w:sz w:val="24"/>
          <w:szCs w:val="24"/>
        </w:rPr>
      </w:pPr>
      <w:r w:rsidRPr="00141B27">
        <w:rPr>
          <w:rFonts w:ascii="Times New Roman" w:hAnsi="Times New Roman"/>
          <w:b/>
          <w:i/>
          <w:sz w:val="24"/>
          <w:szCs w:val="24"/>
        </w:rPr>
        <w:t>Доклад</w:t>
      </w:r>
    </w:p>
    <w:p w:rsidR="00141B27" w:rsidRDefault="00141B27" w:rsidP="00141B27">
      <w:pPr>
        <w:spacing w:after="0"/>
        <w:ind w:firstLine="709"/>
        <w:jc w:val="center"/>
        <w:rPr>
          <w:rFonts w:ascii="Times New Roman" w:hAnsi="Times New Roman"/>
          <w:b/>
          <w:i/>
          <w:sz w:val="24"/>
          <w:szCs w:val="24"/>
        </w:rPr>
      </w:pPr>
      <w:r w:rsidRPr="00141B27">
        <w:rPr>
          <w:rFonts w:ascii="Times New Roman" w:hAnsi="Times New Roman"/>
          <w:b/>
          <w:sz w:val="24"/>
          <w:szCs w:val="24"/>
        </w:rPr>
        <w:t>«Применение газобаллонного оборудования в тракторостроении»</w:t>
      </w:r>
    </w:p>
    <w:p w:rsidR="00141B27" w:rsidRPr="00141B27" w:rsidRDefault="00141B27" w:rsidP="00141B27">
      <w:pPr>
        <w:spacing w:after="0"/>
        <w:ind w:firstLine="709"/>
        <w:jc w:val="center"/>
        <w:rPr>
          <w:rFonts w:ascii="Times New Roman" w:hAnsi="Times New Roman"/>
          <w:b/>
          <w:i/>
          <w:sz w:val="24"/>
          <w:szCs w:val="24"/>
        </w:rPr>
      </w:pPr>
    </w:p>
    <w:p w:rsidR="00141B27" w:rsidRPr="009D1A9D" w:rsidRDefault="00141B27" w:rsidP="00141B27">
      <w:pPr>
        <w:tabs>
          <w:tab w:val="left" w:pos="8820"/>
        </w:tabs>
        <w:spacing w:after="0"/>
        <w:ind w:firstLine="709"/>
        <w:rPr>
          <w:rFonts w:ascii="Times New Roman" w:hAnsi="Times New Roman"/>
          <w:b/>
          <w:i/>
          <w:sz w:val="24"/>
          <w:szCs w:val="24"/>
        </w:rPr>
      </w:pPr>
      <w:r w:rsidRPr="009D1A9D">
        <w:rPr>
          <w:rFonts w:ascii="Times New Roman" w:hAnsi="Times New Roman"/>
          <w:b/>
          <w:i/>
          <w:sz w:val="24"/>
          <w:szCs w:val="24"/>
        </w:rPr>
        <w:t>Разработчик:                                                                       И.Куликов (гр</w:t>
      </w:r>
      <w:proofErr w:type="gramStart"/>
      <w:r w:rsidRPr="009D1A9D">
        <w:rPr>
          <w:rFonts w:ascii="Times New Roman" w:hAnsi="Times New Roman"/>
          <w:b/>
          <w:i/>
          <w:sz w:val="24"/>
          <w:szCs w:val="24"/>
        </w:rPr>
        <w:t>.М</w:t>
      </w:r>
      <w:proofErr w:type="gramEnd"/>
      <w:r w:rsidRPr="009D1A9D">
        <w:rPr>
          <w:rFonts w:ascii="Times New Roman" w:hAnsi="Times New Roman"/>
          <w:b/>
          <w:i/>
          <w:sz w:val="24"/>
          <w:szCs w:val="24"/>
        </w:rPr>
        <w:t>Д-311)</w:t>
      </w:r>
    </w:p>
    <w:p w:rsidR="00141B27" w:rsidRPr="009D1A9D" w:rsidRDefault="00141B27" w:rsidP="00141B27">
      <w:pPr>
        <w:tabs>
          <w:tab w:val="left" w:pos="8820"/>
        </w:tabs>
        <w:spacing w:after="0"/>
        <w:ind w:firstLine="709"/>
        <w:rPr>
          <w:rFonts w:ascii="Times New Roman" w:hAnsi="Times New Roman"/>
          <w:b/>
          <w:i/>
          <w:sz w:val="24"/>
          <w:szCs w:val="24"/>
        </w:rPr>
      </w:pPr>
      <w:r w:rsidRPr="009D1A9D">
        <w:rPr>
          <w:rFonts w:ascii="Times New Roman" w:hAnsi="Times New Roman"/>
          <w:b/>
          <w:i/>
          <w:sz w:val="24"/>
          <w:szCs w:val="24"/>
        </w:rPr>
        <w:t xml:space="preserve">Научный руководитель:                                                   Д.А. Тищенко, мастер </w:t>
      </w:r>
      <w:proofErr w:type="spellStart"/>
      <w:proofErr w:type="gramStart"/>
      <w:r w:rsidRPr="009D1A9D">
        <w:rPr>
          <w:rFonts w:ascii="Times New Roman" w:hAnsi="Times New Roman"/>
          <w:b/>
          <w:i/>
          <w:sz w:val="24"/>
          <w:szCs w:val="24"/>
        </w:rPr>
        <w:t>п</w:t>
      </w:r>
      <w:proofErr w:type="spellEnd"/>
      <w:proofErr w:type="gramEnd"/>
      <w:r w:rsidRPr="009D1A9D">
        <w:rPr>
          <w:rFonts w:ascii="Times New Roman" w:hAnsi="Times New Roman"/>
          <w:b/>
          <w:i/>
          <w:sz w:val="24"/>
          <w:szCs w:val="24"/>
        </w:rPr>
        <w:t>/о</w:t>
      </w:r>
    </w:p>
    <w:p w:rsidR="00141B27" w:rsidRPr="00141B27" w:rsidRDefault="00141B27" w:rsidP="00141B27">
      <w:pPr>
        <w:spacing w:after="0"/>
        <w:ind w:firstLine="709"/>
        <w:jc w:val="center"/>
        <w:rPr>
          <w:rFonts w:ascii="Times New Roman" w:hAnsi="Times New Roman"/>
          <w:b/>
          <w:i/>
          <w:sz w:val="24"/>
          <w:szCs w:val="24"/>
        </w:rPr>
      </w:pPr>
    </w:p>
    <w:p w:rsidR="00141B27" w:rsidRDefault="00010884" w:rsidP="00010884">
      <w:pPr>
        <w:spacing w:after="0"/>
        <w:rPr>
          <w:rFonts w:ascii="Times New Roman" w:hAnsi="Times New Roman"/>
          <w:sz w:val="24"/>
          <w:szCs w:val="24"/>
        </w:rPr>
      </w:pPr>
      <w:r w:rsidRPr="00010884">
        <w:rPr>
          <w:rFonts w:ascii="Times New Roman" w:hAnsi="Times New Roman"/>
          <w:sz w:val="24"/>
          <w:szCs w:val="24"/>
        </w:rPr>
        <w:object w:dxaOrig="7156" w:dyaOrig="5398">
          <v:shape id="_x0000_i1060" type="#_x0000_t75" style="width:135.9pt;height:102.75pt" o:ole="">
            <v:imagedata r:id="rId163" o:title=""/>
          </v:shape>
          <o:OLEObject Type="Embed" ProgID="PowerPoint.Slide.12" ShapeID="_x0000_i1060" DrawAspect="Content" ObjectID="_1526993521" r:id="rId164"/>
        </w:object>
      </w:r>
      <w:r>
        <w:rPr>
          <w:rFonts w:ascii="Times New Roman" w:hAnsi="Times New Roman"/>
          <w:sz w:val="24"/>
          <w:szCs w:val="24"/>
        </w:rPr>
        <w:t xml:space="preserve">    </w:t>
      </w:r>
      <w:r w:rsidRPr="00010884">
        <w:rPr>
          <w:rFonts w:ascii="Times New Roman" w:hAnsi="Times New Roman"/>
          <w:sz w:val="24"/>
          <w:szCs w:val="24"/>
        </w:rPr>
        <w:object w:dxaOrig="7156" w:dyaOrig="5398">
          <v:shape id="_x0000_i1061" type="#_x0000_t75" style="width:2in;height:108.4pt" o:ole="">
            <v:imagedata r:id="rId165" o:title=""/>
          </v:shape>
          <o:OLEObject Type="Embed" ProgID="PowerPoint.Slide.12" ShapeID="_x0000_i1061" DrawAspect="Content" ObjectID="_1526993522" r:id="rId166"/>
        </w:object>
      </w:r>
      <w:r>
        <w:rPr>
          <w:rFonts w:ascii="Times New Roman" w:hAnsi="Times New Roman"/>
          <w:sz w:val="24"/>
          <w:szCs w:val="24"/>
        </w:rPr>
        <w:t xml:space="preserve">   </w:t>
      </w:r>
      <w:r w:rsidR="00616F14" w:rsidRPr="00616F14">
        <w:rPr>
          <w:rFonts w:ascii="Times New Roman" w:hAnsi="Times New Roman"/>
          <w:sz w:val="24"/>
          <w:szCs w:val="24"/>
        </w:rPr>
        <w:object w:dxaOrig="7156" w:dyaOrig="5398">
          <v:shape id="_x0000_i1062" type="#_x0000_t75" style="width:153.7pt;height:116.5pt" o:ole="">
            <v:imagedata r:id="rId167" o:title=""/>
          </v:shape>
          <o:OLEObject Type="Embed" ProgID="PowerPoint.Slide.12" ShapeID="_x0000_i1062" DrawAspect="Content" ObjectID="_1526993523" r:id="rId168"/>
        </w:object>
      </w:r>
    </w:p>
    <w:p w:rsidR="00E401C4" w:rsidRPr="00184E93" w:rsidRDefault="00E401C4" w:rsidP="00E401C4">
      <w:pPr>
        <w:autoSpaceDE w:val="0"/>
        <w:autoSpaceDN w:val="0"/>
        <w:adjustRightInd w:val="0"/>
        <w:spacing w:after="0"/>
        <w:ind w:firstLine="709"/>
        <w:jc w:val="center"/>
        <w:rPr>
          <w:rFonts w:ascii="Times New Roman" w:hAnsi="Times New Roman"/>
          <w:bCs/>
          <w:sz w:val="24"/>
          <w:szCs w:val="24"/>
        </w:rPr>
      </w:pPr>
      <w:r w:rsidRPr="00184E93">
        <w:rPr>
          <w:rFonts w:ascii="Times New Roman" w:hAnsi="Times New Roman"/>
          <w:sz w:val="24"/>
          <w:szCs w:val="24"/>
        </w:rPr>
        <w:t>Слайд №1</w:t>
      </w:r>
    </w:p>
    <w:p w:rsidR="00E401C4" w:rsidRPr="00184E93" w:rsidRDefault="00E401C4" w:rsidP="00E401C4">
      <w:pPr>
        <w:autoSpaceDE w:val="0"/>
        <w:autoSpaceDN w:val="0"/>
        <w:adjustRightInd w:val="0"/>
        <w:spacing w:after="0"/>
        <w:ind w:firstLine="709"/>
        <w:jc w:val="center"/>
        <w:rPr>
          <w:rFonts w:ascii="Times New Roman" w:hAnsi="Times New Roman"/>
          <w:bCs/>
          <w:sz w:val="24"/>
          <w:szCs w:val="24"/>
        </w:rPr>
      </w:pP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       Основной энергоноситель при производстве </w:t>
      </w:r>
      <w:r>
        <w:rPr>
          <w:rFonts w:ascii="Times New Roman" w:eastAsia="TimesNewRoman" w:hAnsi="Times New Roman"/>
          <w:sz w:val="24"/>
          <w:szCs w:val="24"/>
        </w:rPr>
        <w:t>дорожно-</w:t>
      </w:r>
      <w:r w:rsidRPr="00184E93">
        <w:rPr>
          <w:rFonts w:ascii="Times New Roman" w:eastAsia="TimesNewRoman" w:hAnsi="Times New Roman"/>
          <w:sz w:val="24"/>
          <w:szCs w:val="24"/>
        </w:rPr>
        <w:t xml:space="preserve">строительных работ дизельное топливо, применяемое для всех тракторных и большинства автомобильных двигателей. На фоне роста цен на бензин и дизельное топливо использование природного газа позволит сократить расходы </w:t>
      </w:r>
      <w:r>
        <w:rPr>
          <w:rFonts w:ascii="Times New Roman" w:eastAsia="TimesNewRoman" w:hAnsi="Times New Roman"/>
          <w:sz w:val="24"/>
          <w:szCs w:val="24"/>
        </w:rPr>
        <w:t>на содержание машинно-</w:t>
      </w:r>
      <w:r w:rsidRPr="00184E93">
        <w:rPr>
          <w:rFonts w:ascii="Times New Roman" w:eastAsia="TimesNewRoman" w:hAnsi="Times New Roman"/>
          <w:sz w:val="24"/>
          <w:szCs w:val="24"/>
        </w:rPr>
        <w:t xml:space="preserve">тракторного парка предприятий. Практика показала, что перевод техники на газомоторное топливо на 30% снижает эксплуатационные затраты, а капитальные вложения в газобаллонное оборудование окупаются за 1-1,5 года. </w:t>
      </w:r>
    </w:p>
    <w:p w:rsidR="00E401C4" w:rsidRPr="00184E93" w:rsidRDefault="00E401C4" w:rsidP="00E401C4">
      <w:pPr>
        <w:autoSpaceDE w:val="0"/>
        <w:autoSpaceDN w:val="0"/>
        <w:adjustRightInd w:val="0"/>
        <w:spacing w:after="0"/>
        <w:ind w:firstLine="709"/>
        <w:jc w:val="center"/>
        <w:rPr>
          <w:rFonts w:ascii="Times New Roman" w:eastAsia="TimesNewRoman" w:hAnsi="Times New Roman"/>
          <w:sz w:val="24"/>
          <w:szCs w:val="24"/>
        </w:rPr>
      </w:pPr>
      <w:r w:rsidRPr="00184E93">
        <w:rPr>
          <w:rFonts w:ascii="Times New Roman" w:eastAsia="TimesNewRoman" w:hAnsi="Times New Roman"/>
          <w:sz w:val="24"/>
          <w:szCs w:val="24"/>
        </w:rPr>
        <w:t>Слайд №2</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В настоящее время проектируются и уже вводятся в эксплуатацию новые газовые заправки для нужд </w:t>
      </w:r>
      <w:proofErr w:type="gramStart"/>
      <w:r w:rsidRPr="00184E93">
        <w:rPr>
          <w:rFonts w:ascii="Times New Roman" w:eastAsia="TimesNewRoman" w:hAnsi="Times New Roman"/>
          <w:sz w:val="24"/>
          <w:szCs w:val="24"/>
        </w:rPr>
        <w:t>предприятий</w:t>
      </w:r>
      <w:proofErr w:type="gramEnd"/>
      <w:r w:rsidRPr="00184E93">
        <w:rPr>
          <w:rFonts w:ascii="Times New Roman" w:eastAsia="TimesNewRoman" w:hAnsi="Times New Roman"/>
          <w:sz w:val="24"/>
          <w:szCs w:val="24"/>
        </w:rPr>
        <w:t xml:space="preserve"> занимающихся обслуживанием дорог. Однако такие заправки доступны не для всех предприятий по причине их удаленности. Поэтому совершенствование систем газоснабжения и подачи газообразного топлива тракторов  является сегодня актуальной задачей. Перспективным способом перевода тракторов на работу на газообразном топливе является использование газодизельного цикла. Такие газовые системы разработаны в ОАО ВНИИГАЗ, ЗАО «</w:t>
      </w:r>
      <w:proofErr w:type="spellStart"/>
      <w:r w:rsidRPr="00184E93">
        <w:rPr>
          <w:rFonts w:ascii="Times New Roman" w:eastAsia="TimesNewRoman" w:hAnsi="Times New Roman"/>
          <w:sz w:val="24"/>
          <w:szCs w:val="24"/>
        </w:rPr>
        <w:t>Автосистема</w:t>
      </w:r>
      <w:proofErr w:type="spellEnd"/>
      <w:r w:rsidRPr="00184E93">
        <w:rPr>
          <w:rFonts w:ascii="Times New Roman" w:eastAsia="TimesNewRoman" w:hAnsi="Times New Roman"/>
          <w:sz w:val="24"/>
          <w:szCs w:val="24"/>
        </w:rPr>
        <w:t xml:space="preserve">», ГНУ ВИМ, ОАО «ППП </w:t>
      </w:r>
      <w:proofErr w:type="spellStart"/>
      <w:r w:rsidRPr="00184E93">
        <w:rPr>
          <w:rFonts w:ascii="Times New Roman" w:eastAsia="TimesNewRoman" w:hAnsi="Times New Roman"/>
          <w:sz w:val="24"/>
          <w:szCs w:val="24"/>
        </w:rPr>
        <w:t>Дизельавтоматика</w:t>
      </w:r>
      <w:proofErr w:type="spellEnd"/>
      <w:r w:rsidRPr="00184E93">
        <w:rPr>
          <w:rFonts w:ascii="Times New Roman" w:eastAsia="TimesNewRoman" w:hAnsi="Times New Roman"/>
          <w:sz w:val="24"/>
          <w:szCs w:val="24"/>
        </w:rPr>
        <w:t>» и в эксплуатации на  тракторах доказали экономическую целесообразность их внедрения.</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         </w:t>
      </w:r>
      <w:r w:rsidRPr="00184E93">
        <w:rPr>
          <w:rFonts w:ascii="Times New Roman" w:hAnsi="Times New Roman"/>
          <w:sz w:val="24"/>
          <w:szCs w:val="24"/>
        </w:rPr>
        <w:t>Целью данной работы является:</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1. Провести анализ использования тракторов тягового класса 1,4 на базе  трактора  МТЗ-82.1 при работе на газомоторном топливе.</w:t>
      </w:r>
    </w:p>
    <w:p w:rsidR="00E401C4" w:rsidRPr="00184E93" w:rsidRDefault="00E401C4" w:rsidP="00F35BB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2. Теоретически обосновать оптимальное размещение газовых баллонов на</w:t>
      </w:r>
      <w:r w:rsidR="00F35BB4">
        <w:rPr>
          <w:rFonts w:ascii="Times New Roman" w:eastAsia="TimesNewRoman" w:hAnsi="Times New Roman"/>
          <w:sz w:val="24"/>
          <w:szCs w:val="24"/>
        </w:rPr>
        <w:t xml:space="preserve"> </w:t>
      </w:r>
      <w:r w:rsidR="00AA756C">
        <w:rPr>
          <w:rFonts w:ascii="Times New Roman" w:eastAsia="TimesNewRoman" w:hAnsi="Times New Roman"/>
          <w:sz w:val="24"/>
          <w:szCs w:val="24"/>
        </w:rPr>
        <w:t xml:space="preserve"> </w:t>
      </w:r>
      <w:r w:rsidRPr="00184E93">
        <w:rPr>
          <w:rFonts w:ascii="Times New Roman" w:eastAsia="TimesNewRoman" w:hAnsi="Times New Roman"/>
          <w:sz w:val="24"/>
          <w:szCs w:val="24"/>
        </w:rPr>
        <w:t>тракторе.</w:t>
      </w:r>
    </w:p>
    <w:p w:rsidR="00E401C4" w:rsidRPr="00184E93" w:rsidRDefault="00E401C4" w:rsidP="00AA756C">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3. Оценить экспериментально эффективнос</w:t>
      </w:r>
      <w:r w:rsidR="00AA756C">
        <w:rPr>
          <w:rFonts w:ascii="Times New Roman" w:eastAsia="TimesNewRoman" w:hAnsi="Times New Roman"/>
          <w:sz w:val="24"/>
          <w:szCs w:val="24"/>
        </w:rPr>
        <w:t>ть использования трактора, осна</w:t>
      </w:r>
      <w:r w:rsidRPr="00184E93">
        <w:rPr>
          <w:rFonts w:ascii="Times New Roman" w:eastAsia="TimesNewRoman" w:hAnsi="Times New Roman"/>
          <w:sz w:val="24"/>
          <w:szCs w:val="24"/>
        </w:rPr>
        <w:t>щённого системой распределённой подачи газообразного топлива по эжекционному принципу.</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4. Определить экономическую эффективность предлагаемых разработок.</w:t>
      </w:r>
    </w:p>
    <w:p w:rsidR="00E401C4" w:rsidRPr="00184E93" w:rsidRDefault="00E401C4" w:rsidP="00E401C4">
      <w:pPr>
        <w:autoSpaceDE w:val="0"/>
        <w:autoSpaceDN w:val="0"/>
        <w:adjustRightInd w:val="0"/>
        <w:spacing w:after="0"/>
        <w:ind w:firstLine="709"/>
        <w:jc w:val="both"/>
        <w:rPr>
          <w:rFonts w:ascii="Times New Roman" w:eastAsia="TimesNewRoman" w:hAnsi="Times New Roman"/>
          <w:b/>
          <w:bCs/>
          <w:sz w:val="24"/>
          <w:szCs w:val="24"/>
        </w:rPr>
      </w:pPr>
    </w:p>
    <w:p w:rsidR="00E401C4" w:rsidRPr="00184E93" w:rsidRDefault="00E401C4" w:rsidP="00E401C4">
      <w:pPr>
        <w:autoSpaceDE w:val="0"/>
        <w:autoSpaceDN w:val="0"/>
        <w:adjustRightInd w:val="0"/>
        <w:spacing w:after="0"/>
        <w:ind w:firstLine="709"/>
        <w:jc w:val="both"/>
        <w:rPr>
          <w:rFonts w:ascii="Times New Roman" w:eastAsia="TimesNewRoman" w:hAnsi="Times New Roman"/>
          <w:b/>
          <w:bCs/>
          <w:sz w:val="24"/>
          <w:szCs w:val="24"/>
        </w:rPr>
      </w:pPr>
    </w:p>
    <w:p w:rsidR="00E401C4" w:rsidRPr="00184E93" w:rsidRDefault="00E401C4" w:rsidP="00E401C4">
      <w:pPr>
        <w:autoSpaceDE w:val="0"/>
        <w:autoSpaceDN w:val="0"/>
        <w:adjustRightInd w:val="0"/>
        <w:spacing w:after="0"/>
        <w:ind w:firstLine="709"/>
        <w:jc w:val="both"/>
        <w:rPr>
          <w:rFonts w:ascii="Times New Roman" w:eastAsia="TimesNewRoman" w:hAnsi="Times New Roman"/>
          <w:b/>
          <w:bCs/>
          <w:sz w:val="24"/>
          <w:szCs w:val="24"/>
        </w:rPr>
      </w:pPr>
    </w:p>
    <w:p w:rsidR="00E401C4" w:rsidRPr="00184E93" w:rsidRDefault="00E401C4" w:rsidP="00422DE2">
      <w:pPr>
        <w:autoSpaceDE w:val="0"/>
        <w:autoSpaceDN w:val="0"/>
        <w:adjustRightInd w:val="0"/>
        <w:spacing w:after="0"/>
        <w:jc w:val="both"/>
        <w:rPr>
          <w:rFonts w:ascii="Times New Roman" w:eastAsia="TimesNewRoman" w:hAnsi="Times New Roman"/>
          <w:b/>
          <w:bCs/>
          <w:sz w:val="24"/>
          <w:szCs w:val="24"/>
        </w:rPr>
      </w:pPr>
    </w:p>
    <w:p w:rsidR="00E401C4" w:rsidRPr="00422DE2" w:rsidRDefault="00E401C4" w:rsidP="00E401C4">
      <w:pPr>
        <w:autoSpaceDE w:val="0"/>
        <w:autoSpaceDN w:val="0"/>
        <w:adjustRightInd w:val="0"/>
        <w:spacing w:after="0"/>
        <w:ind w:firstLine="709"/>
        <w:jc w:val="center"/>
        <w:rPr>
          <w:rFonts w:ascii="Times New Roman" w:eastAsia="TimesNewRoman" w:hAnsi="Times New Roman"/>
          <w:bCs/>
          <w:sz w:val="24"/>
          <w:szCs w:val="24"/>
        </w:rPr>
      </w:pPr>
      <w:r w:rsidRPr="00422DE2">
        <w:rPr>
          <w:rFonts w:ascii="Times New Roman" w:eastAsia="TimesNewRoman" w:hAnsi="Times New Roman"/>
          <w:bCs/>
          <w:sz w:val="24"/>
          <w:szCs w:val="24"/>
        </w:rPr>
        <w:t>Слайд №3</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       В процессе выполнения различных дорожных работ трактор должен работать без опрокидывания на уклонах различной величины. Данное свойство трактора регламентируется значениями предельных статических углов продольного и поперечного уклонов, на которых трактор имеет возможность стоять в заторможенном состоянии</w:t>
      </w:r>
      <w:r w:rsidRPr="00184E93">
        <w:rPr>
          <w:rFonts w:ascii="Times New Roman" w:hAnsi="Times New Roman"/>
          <w:sz w:val="24"/>
          <w:szCs w:val="24"/>
        </w:rPr>
        <w:t>.</w:t>
      </w:r>
      <w:r w:rsidRPr="00184E93">
        <w:rPr>
          <w:rFonts w:ascii="Times New Roman" w:eastAsia="TimesNewRoman" w:hAnsi="Times New Roman"/>
          <w:sz w:val="24"/>
          <w:szCs w:val="24"/>
        </w:rPr>
        <w:t xml:space="preserve"> Наряду с этим эти углы являются определяющими параметрами для оценки продольной и поперечной устойчивости трактора. </w:t>
      </w:r>
      <w:proofErr w:type="gramStart"/>
      <w:r w:rsidRPr="00184E93">
        <w:rPr>
          <w:rFonts w:ascii="Times New Roman" w:eastAsia="TimesNewRoman" w:hAnsi="Times New Roman"/>
          <w:sz w:val="24"/>
          <w:szCs w:val="24"/>
        </w:rPr>
        <w:t>Значение угла поперечной статической устойчивости для тракторов тяговых классов 0,9 и более должен быть не менее 35º. Установка дополнительного оборудования в виде газовых баллонов и другого оборудования для работы по газодизельному циклу может значительно изменить значение вышеуказанного угла, что, в свою очередь, может нарушить работоспособность трактора в целом и привести к его опрокидыванию.</w:t>
      </w:r>
      <w:proofErr w:type="gramEnd"/>
      <w:r w:rsidRPr="00184E93">
        <w:rPr>
          <w:rFonts w:ascii="Times New Roman" w:eastAsia="TimesNewRoman" w:hAnsi="Times New Roman"/>
          <w:sz w:val="24"/>
          <w:szCs w:val="24"/>
        </w:rPr>
        <w:t xml:space="preserve"> Поэтому для обоснования возможности работы трактора в различных условиях необходимо знание вышеуказанных углов. </w:t>
      </w:r>
    </w:p>
    <w:p w:rsidR="00E401C4" w:rsidRPr="00184E93" w:rsidRDefault="00E401C4" w:rsidP="00E401C4">
      <w:pPr>
        <w:spacing w:after="0"/>
        <w:ind w:firstLine="709"/>
        <w:jc w:val="center"/>
        <w:rPr>
          <w:rFonts w:ascii="Times New Roman" w:hAnsi="Times New Roman"/>
          <w:sz w:val="24"/>
          <w:szCs w:val="24"/>
        </w:rPr>
      </w:pPr>
      <w:r w:rsidRPr="00184E93">
        <w:rPr>
          <w:rFonts w:ascii="Times New Roman" w:hAnsi="Times New Roman"/>
          <w:sz w:val="24"/>
          <w:szCs w:val="24"/>
        </w:rPr>
        <w:t>Слайд№4</w:t>
      </w:r>
    </w:p>
    <w:p w:rsidR="00E401C4" w:rsidRPr="00184E93" w:rsidRDefault="00E401C4" w:rsidP="00E401C4">
      <w:pPr>
        <w:spacing w:after="0"/>
        <w:ind w:firstLine="709"/>
        <w:jc w:val="center"/>
        <w:rPr>
          <w:rFonts w:ascii="Times New Roman" w:hAnsi="Times New Roman"/>
          <w:sz w:val="24"/>
          <w:szCs w:val="24"/>
        </w:rPr>
      </w:pPr>
      <w:r w:rsidRPr="00184E93">
        <w:rPr>
          <w:rFonts w:ascii="Times New Roman" w:eastAsia="TimesNewRoman" w:hAnsi="Times New Roman"/>
          <w:sz w:val="24"/>
          <w:szCs w:val="24"/>
        </w:rPr>
        <w:t xml:space="preserve">Для определения статических углов устойчивости трактора необходимо знать координаты его центра тяжести (рис.2). Методика </w:t>
      </w:r>
      <w:proofErr w:type="gramStart"/>
      <w:r w:rsidRPr="00184E93">
        <w:rPr>
          <w:rFonts w:ascii="Times New Roman" w:eastAsia="TimesNewRoman" w:hAnsi="Times New Roman"/>
          <w:sz w:val="24"/>
          <w:szCs w:val="24"/>
        </w:rPr>
        <w:t>определения координат центров тяжести тракторов</w:t>
      </w:r>
      <w:proofErr w:type="gramEnd"/>
      <w:r w:rsidRPr="00184E93">
        <w:rPr>
          <w:rFonts w:ascii="Times New Roman" w:eastAsia="TimesNewRoman" w:hAnsi="Times New Roman"/>
          <w:sz w:val="24"/>
          <w:szCs w:val="24"/>
        </w:rPr>
        <w:t xml:space="preserve"> регламентирована ГОСТ 30750-2001.Данный способ определения расположения центра тяжести трактора заключается в следующем. Определяют методом измерения реакции опор при установке трактора в трёх положениях: горизонтальном, наклонном при поднятой передней (моторной) части, наклонном при поднятой кормовой (задней) части. При этом площадка, на которой установлено весовое устройство (платформенные весы), должна иметь твердое основание. Для определения горизонтальной продольной координаты измеряют реакцию </w:t>
      </w:r>
      <w:r w:rsidRPr="00184E93">
        <w:rPr>
          <w:rFonts w:ascii="Times New Roman" w:hAnsi="Times New Roman"/>
          <w:i/>
          <w:iCs/>
          <w:sz w:val="24"/>
          <w:szCs w:val="24"/>
        </w:rPr>
        <w:t>F2</w:t>
      </w:r>
      <w:r w:rsidRPr="00184E93">
        <w:rPr>
          <w:rFonts w:ascii="Times New Roman" w:eastAsia="TimesNewRoman" w:hAnsi="Times New Roman"/>
          <w:sz w:val="24"/>
          <w:szCs w:val="24"/>
        </w:rPr>
        <w:t xml:space="preserve">, обусловленную массой трактора </w:t>
      </w:r>
      <w:r w:rsidRPr="00184E93">
        <w:rPr>
          <w:rFonts w:ascii="Times New Roman" w:hAnsi="Times New Roman"/>
          <w:i/>
          <w:iCs/>
          <w:sz w:val="24"/>
          <w:szCs w:val="24"/>
        </w:rPr>
        <w:t xml:space="preserve">т </w:t>
      </w:r>
      <w:r w:rsidRPr="00184E93">
        <w:rPr>
          <w:rFonts w:ascii="Times New Roman" w:eastAsia="TimesNewRoman" w:hAnsi="Times New Roman"/>
          <w:sz w:val="24"/>
          <w:szCs w:val="24"/>
        </w:rPr>
        <w:t xml:space="preserve">на переднем мосту, и базу трактора </w:t>
      </w:r>
      <w:proofErr w:type="spellStart"/>
      <w:r w:rsidRPr="00184E93">
        <w:rPr>
          <w:rFonts w:ascii="Times New Roman" w:hAnsi="Times New Roman"/>
          <w:i/>
          <w:iCs/>
          <w:sz w:val="24"/>
          <w:szCs w:val="24"/>
        </w:rPr>
        <w:t>d</w:t>
      </w:r>
      <w:proofErr w:type="spellEnd"/>
      <w:r w:rsidRPr="00184E93">
        <w:rPr>
          <w:rFonts w:ascii="Times New Roman" w:eastAsia="TimesNewRoman" w:hAnsi="Times New Roman"/>
          <w:sz w:val="24"/>
          <w:szCs w:val="24"/>
        </w:rPr>
        <w:t>.</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Горизонтальную продольную координату </w:t>
      </w:r>
      <w:proofErr w:type="spellStart"/>
      <w:r w:rsidRPr="00184E93">
        <w:rPr>
          <w:rFonts w:ascii="Times New Roman" w:eastAsia="TimesNewRoman" w:hAnsi="Times New Roman"/>
          <w:i/>
          <w:iCs/>
          <w:sz w:val="24"/>
          <w:szCs w:val="24"/>
        </w:rPr>
        <w:t>x</w:t>
      </w:r>
      <w:proofErr w:type="spellEnd"/>
      <w:r w:rsidRPr="00184E93">
        <w:rPr>
          <w:rFonts w:ascii="Times New Roman" w:eastAsia="TimesNewRoman" w:hAnsi="Times New Roman"/>
          <w:i/>
          <w:iCs/>
          <w:sz w:val="24"/>
          <w:szCs w:val="24"/>
        </w:rPr>
        <w:t xml:space="preserve"> </w:t>
      </w:r>
      <w:r w:rsidRPr="00184E93">
        <w:rPr>
          <w:rFonts w:ascii="Times New Roman" w:eastAsia="TimesNewRoman" w:hAnsi="Times New Roman"/>
          <w:sz w:val="24"/>
          <w:szCs w:val="24"/>
        </w:rPr>
        <w:t>центра тяжести определяют</w:t>
      </w:r>
    </w:p>
    <w:p w:rsidR="00E401C4" w:rsidRPr="00184E93" w:rsidRDefault="00E401C4" w:rsidP="00422DE2">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по формуле:</w:t>
      </w:r>
    </w:p>
    <w:p w:rsidR="00E401C4" w:rsidRPr="00184E93" w:rsidRDefault="00E401C4" w:rsidP="00422DE2">
      <w:pPr>
        <w:autoSpaceDE w:val="0"/>
        <w:autoSpaceDN w:val="0"/>
        <w:adjustRightInd w:val="0"/>
        <w:spacing w:after="0"/>
        <w:ind w:firstLine="709"/>
        <w:jc w:val="both"/>
        <w:rPr>
          <w:rFonts w:ascii="Times New Roman" w:eastAsia="TimesNewRoman" w:hAnsi="Times New Roman"/>
          <w:sz w:val="24"/>
          <w:szCs w:val="24"/>
        </w:rPr>
      </w:pPr>
      <m:oMath>
        <m:r>
          <w:rPr>
            <w:rFonts w:ascii="Cambria Math" w:eastAsia="TimesNewRoman" w:hAnsi="Times New Roman"/>
            <w:sz w:val="24"/>
            <w:szCs w:val="24"/>
          </w:rPr>
          <m:t xml:space="preserve">    </m:t>
        </m:r>
        <m:r>
          <w:rPr>
            <w:rFonts w:ascii="Cambria Math" w:eastAsia="TimesNewRoman" w:hAnsi="Cambria Math"/>
            <w:sz w:val="24"/>
            <w:szCs w:val="24"/>
          </w:rPr>
          <m:t>x</m:t>
        </m:r>
        <m:r>
          <w:rPr>
            <w:rFonts w:ascii="Cambria Math" w:eastAsia="TimesNewRoman" w:hAnsi="Times New Roman"/>
            <w:sz w:val="24"/>
            <w:szCs w:val="24"/>
          </w:rPr>
          <m:t xml:space="preserve">= </m:t>
        </m:r>
        <m:f>
          <m:fPr>
            <m:ctrlPr>
              <w:rPr>
                <w:rFonts w:ascii="Cambria Math" w:eastAsia="TimesNewRoman" w:hAnsi="Times New Roman"/>
                <w:i/>
                <w:sz w:val="24"/>
                <w:szCs w:val="24"/>
              </w:rPr>
            </m:ctrlPr>
          </m:fPr>
          <m:num>
            <m:r>
              <w:rPr>
                <w:rFonts w:ascii="Cambria Math" w:eastAsia="TimesNewRoman" w:hAnsi="Cambria Math"/>
                <w:sz w:val="24"/>
                <w:szCs w:val="24"/>
              </w:rPr>
              <m:t>dF</m:t>
            </m:r>
            <m:r>
              <w:rPr>
                <w:rFonts w:ascii="Cambria Math" w:eastAsia="TimesNewRoman" w:hAnsi="Times New Roman"/>
                <w:sz w:val="24"/>
                <w:szCs w:val="24"/>
              </w:rPr>
              <m:t>2</m:t>
            </m:r>
          </m:num>
          <m:den>
            <m:r>
              <w:rPr>
                <w:rFonts w:ascii="Cambria Math" w:eastAsia="TimesNewRoman" w:hAnsi="Cambria Math"/>
                <w:sz w:val="24"/>
                <w:szCs w:val="24"/>
              </w:rPr>
              <m:t>m</m:t>
            </m:r>
          </m:den>
        </m:f>
      </m:oMath>
      <w:r w:rsidRPr="00184E93">
        <w:rPr>
          <w:rFonts w:ascii="Times New Roman" w:eastAsia="TimesNewRoman" w:hAnsi="Times New Roman"/>
          <w:sz w:val="24"/>
          <w:szCs w:val="24"/>
        </w:rPr>
        <w:t xml:space="preserve"> </w:t>
      </w:r>
      <w:r w:rsidRPr="00184E93">
        <w:rPr>
          <w:rFonts w:ascii="Times New Roman" w:hAnsi="Times New Roman"/>
          <w:sz w:val="24"/>
          <w:szCs w:val="24"/>
        </w:rPr>
        <w:br/>
      </w:r>
      <w:r w:rsidRPr="00184E93">
        <w:rPr>
          <w:rFonts w:ascii="Times New Roman" w:eastAsia="TimesNewRoman" w:hAnsi="Times New Roman"/>
          <w:sz w:val="24"/>
          <w:szCs w:val="24"/>
        </w:rPr>
        <w:t xml:space="preserve">где </w:t>
      </w:r>
      <w:proofErr w:type="spellStart"/>
      <w:r w:rsidRPr="00184E93">
        <w:rPr>
          <w:rFonts w:ascii="Times New Roman" w:eastAsia="TimesNewRoman" w:hAnsi="Times New Roman"/>
          <w:i/>
          <w:iCs/>
          <w:sz w:val="24"/>
          <w:szCs w:val="24"/>
        </w:rPr>
        <w:t>d</w:t>
      </w:r>
      <w:proofErr w:type="spellEnd"/>
      <w:r w:rsidRPr="00184E93">
        <w:rPr>
          <w:rFonts w:ascii="Times New Roman" w:eastAsia="TimesNewRoman" w:hAnsi="Times New Roman"/>
          <w:i/>
          <w:iCs/>
          <w:sz w:val="24"/>
          <w:szCs w:val="24"/>
        </w:rPr>
        <w:t xml:space="preserve"> </w:t>
      </w:r>
      <w:r w:rsidRPr="00184E93">
        <w:rPr>
          <w:rFonts w:ascii="Times New Roman" w:eastAsia="TimesNewRoman" w:hAnsi="Times New Roman"/>
          <w:sz w:val="24"/>
          <w:szCs w:val="24"/>
        </w:rPr>
        <w:t xml:space="preserve">– база трактора, </w:t>
      </w:r>
      <w:proofErr w:type="gramStart"/>
      <w:r w:rsidRPr="00184E93">
        <w:rPr>
          <w:rFonts w:ascii="Times New Roman" w:eastAsia="TimesNewRoman" w:hAnsi="Times New Roman"/>
          <w:sz w:val="24"/>
          <w:szCs w:val="24"/>
        </w:rPr>
        <w:t>мм</w:t>
      </w:r>
      <w:proofErr w:type="gramEnd"/>
      <w:r w:rsidRPr="00184E93">
        <w:rPr>
          <w:rFonts w:ascii="Times New Roman" w:eastAsia="TimesNewRoman" w:hAnsi="Times New Roman"/>
          <w:sz w:val="24"/>
          <w:szCs w:val="24"/>
        </w:rPr>
        <w:t xml:space="preserve">; </w:t>
      </w:r>
      <w:r w:rsidRPr="00184E93">
        <w:rPr>
          <w:rFonts w:ascii="Times New Roman" w:eastAsia="TimesNewRoman" w:hAnsi="Times New Roman"/>
          <w:i/>
          <w:iCs/>
          <w:sz w:val="24"/>
          <w:szCs w:val="24"/>
        </w:rPr>
        <w:t xml:space="preserve">F2 </w:t>
      </w:r>
      <w:r w:rsidRPr="00184E93">
        <w:rPr>
          <w:rFonts w:ascii="Times New Roman" w:eastAsia="TimesNewRoman" w:hAnsi="Times New Roman"/>
          <w:sz w:val="24"/>
          <w:szCs w:val="24"/>
        </w:rPr>
        <w:t xml:space="preserve">– реакция на передней оси от массы трактора, кг; </w:t>
      </w:r>
      <w:r w:rsidRPr="00184E93">
        <w:rPr>
          <w:rFonts w:ascii="Times New Roman" w:eastAsia="TimesNewRoman" w:hAnsi="Times New Roman"/>
          <w:i/>
          <w:iCs/>
          <w:sz w:val="24"/>
          <w:szCs w:val="24"/>
        </w:rPr>
        <w:t xml:space="preserve">т </w:t>
      </w:r>
      <w:r w:rsidRPr="00184E93">
        <w:rPr>
          <w:rFonts w:ascii="Times New Roman" w:eastAsia="TimesNewRoman" w:hAnsi="Times New Roman"/>
          <w:sz w:val="24"/>
          <w:szCs w:val="24"/>
        </w:rPr>
        <w:t xml:space="preserve">– масса трактора, кг. </w:t>
      </w:r>
    </w:p>
    <w:p w:rsidR="00E401C4" w:rsidRPr="00184E93" w:rsidRDefault="00E401C4" w:rsidP="00E401C4">
      <w:pPr>
        <w:autoSpaceDE w:val="0"/>
        <w:autoSpaceDN w:val="0"/>
        <w:adjustRightInd w:val="0"/>
        <w:spacing w:after="0"/>
        <w:ind w:firstLine="709"/>
        <w:jc w:val="center"/>
        <w:rPr>
          <w:rFonts w:ascii="Times New Roman" w:eastAsia="TimesNewRoman" w:hAnsi="Times New Roman"/>
          <w:sz w:val="24"/>
          <w:szCs w:val="24"/>
        </w:rPr>
      </w:pPr>
      <w:r w:rsidRPr="00184E93">
        <w:rPr>
          <w:rFonts w:ascii="Times New Roman" w:eastAsia="TimesNewRoman" w:hAnsi="Times New Roman"/>
          <w:sz w:val="24"/>
          <w:szCs w:val="24"/>
        </w:rPr>
        <w:t>Слайд№5</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Для определения вертикальной координаты </w:t>
      </w:r>
      <w:proofErr w:type="spellStart"/>
      <w:r w:rsidRPr="00184E93">
        <w:rPr>
          <w:rFonts w:ascii="Times New Roman" w:eastAsia="TimesNewRoman" w:hAnsi="Times New Roman"/>
          <w:i/>
          <w:iCs/>
          <w:sz w:val="24"/>
          <w:szCs w:val="24"/>
        </w:rPr>
        <w:t>h</w:t>
      </w:r>
      <w:proofErr w:type="spellEnd"/>
      <w:r w:rsidRPr="00184E93">
        <w:rPr>
          <w:rFonts w:ascii="Times New Roman" w:eastAsia="TimesNewRoman" w:hAnsi="Times New Roman"/>
          <w:i/>
          <w:iCs/>
          <w:sz w:val="24"/>
          <w:szCs w:val="24"/>
        </w:rPr>
        <w:t xml:space="preserve"> </w:t>
      </w:r>
      <w:r w:rsidRPr="00184E93">
        <w:rPr>
          <w:rFonts w:ascii="Times New Roman" w:eastAsia="TimesNewRoman" w:hAnsi="Times New Roman"/>
          <w:sz w:val="24"/>
          <w:szCs w:val="24"/>
        </w:rPr>
        <w:t xml:space="preserve"> трактор подвешивают под углом 20-25° к горизонтали со стороны прицепного устройства. Измеряют реакцию </w:t>
      </w:r>
      <w:r w:rsidRPr="00184E93">
        <w:rPr>
          <w:rFonts w:ascii="Times New Roman" w:eastAsia="TimesNewRoman" w:hAnsi="Times New Roman"/>
          <w:i/>
          <w:iCs/>
          <w:sz w:val="24"/>
          <w:szCs w:val="24"/>
        </w:rPr>
        <w:t>F</w:t>
      </w:r>
      <w:r w:rsidRPr="00184E93">
        <w:rPr>
          <w:rFonts w:ascii="Times New Roman" w:eastAsia="TimesNewRoman" w:hAnsi="Times New Roman"/>
          <w:sz w:val="24"/>
          <w:szCs w:val="24"/>
        </w:rPr>
        <w:t xml:space="preserve">3 в месте контакта колеса с платформой весов, после чего измеряют расстояние </w:t>
      </w:r>
      <w:r w:rsidRPr="00184E93">
        <w:rPr>
          <w:rFonts w:ascii="Times New Roman" w:eastAsia="TimesNewRoman" w:hAnsi="Times New Roman"/>
          <w:i/>
          <w:iCs/>
          <w:sz w:val="24"/>
          <w:szCs w:val="24"/>
        </w:rPr>
        <w:t xml:space="preserve">d1 </w:t>
      </w:r>
      <w:r w:rsidRPr="00184E93">
        <w:rPr>
          <w:rFonts w:ascii="Times New Roman" w:eastAsia="TimesNewRoman" w:hAnsi="Times New Roman"/>
          <w:sz w:val="24"/>
          <w:szCs w:val="24"/>
        </w:rPr>
        <w:t xml:space="preserve">от места контакта с платформой до линии подвешивания, после чего определяют расстояние </w:t>
      </w:r>
      <w:proofErr w:type="gramStart"/>
      <w:r w:rsidRPr="00184E93">
        <w:rPr>
          <w:rFonts w:ascii="Times New Roman" w:eastAsia="TimesNewRoman" w:hAnsi="Times New Roman"/>
          <w:i/>
          <w:iCs/>
          <w:sz w:val="24"/>
          <w:szCs w:val="24"/>
        </w:rPr>
        <w:t>с</w:t>
      </w:r>
      <w:proofErr w:type="gramEnd"/>
      <w:r w:rsidRPr="00184E93">
        <w:rPr>
          <w:rFonts w:ascii="Times New Roman" w:eastAsia="TimesNewRoman" w:hAnsi="Times New Roman"/>
          <w:i/>
          <w:iCs/>
          <w:sz w:val="24"/>
          <w:szCs w:val="24"/>
        </w:rPr>
        <w:t xml:space="preserve"> </w:t>
      </w:r>
      <w:proofErr w:type="gramStart"/>
      <w:r w:rsidRPr="00184E93">
        <w:rPr>
          <w:rFonts w:ascii="Times New Roman" w:eastAsia="TimesNewRoman" w:hAnsi="Times New Roman"/>
          <w:sz w:val="24"/>
          <w:szCs w:val="24"/>
        </w:rPr>
        <w:t>от</w:t>
      </w:r>
      <w:proofErr w:type="gramEnd"/>
      <w:r w:rsidRPr="00184E93">
        <w:rPr>
          <w:rFonts w:ascii="Times New Roman" w:eastAsia="TimesNewRoman" w:hAnsi="Times New Roman"/>
          <w:sz w:val="24"/>
          <w:szCs w:val="24"/>
        </w:rPr>
        <w:t xml:space="preserve"> центра тяжести до линии подвешивания по формуле:</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m:oMath>
        <m:r>
          <w:rPr>
            <w:rFonts w:ascii="Cambria Math" w:eastAsia="TimesNewRoman" w:hAnsi="Cambria Math"/>
            <w:sz w:val="24"/>
            <w:szCs w:val="24"/>
          </w:rPr>
          <m:t>c</m:t>
        </m:r>
        <m:r>
          <w:rPr>
            <w:rFonts w:ascii="Cambria Math" w:eastAsia="TimesNewRoman" w:hAnsi="Times New Roman"/>
            <w:sz w:val="24"/>
            <w:szCs w:val="24"/>
          </w:rPr>
          <m:t>=</m:t>
        </m:r>
        <m:f>
          <m:fPr>
            <m:ctrlPr>
              <w:rPr>
                <w:rFonts w:ascii="Cambria Math" w:eastAsia="TimesNewRoman" w:hAnsi="Times New Roman"/>
                <w:i/>
                <w:sz w:val="24"/>
                <w:szCs w:val="24"/>
              </w:rPr>
            </m:ctrlPr>
          </m:fPr>
          <m:num>
            <m:r>
              <w:rPr>
                <w:rFonts w:ascii="Cambria Math" w:eastAsia="TimesNewRoman" w:hAnsi="Cambria Math"/>
                <w:sz w:val="24"/>
                <w:szCs w:val="24"/>
              </w:rPr>
              <m:t>d</m:t>
            </m:r>
            <m:r>
              <w:rPr>
                <w:rFonts w:ascii="Cambria Math" w:eastAsia="TimesNewRoman" w:hAnsi="Times New Roman"/>
                <w:sz w:val="24"/>
                <w:szCs w:val="24"/>
              </w:rPr>
              <m:t>1</m:t>
            </m:r>
            <m:r>
              <w:rPr>
                <w:rFonts w:ascii="Cambria Math" w:eastAsia="TimesNewRoman" w:hAnsi="Cambria Math"/>
                <w:sz w:val="24"/>
                <w:szCs w:val="24"/>
              </w:rPr>
              <m:t>F</m:t>
            </m:r>
            <m:r>
              <w:rPr>
                <w:rFonts w:ascii="Cambria Math" w:eastAsia="TimesNewRoman" w:hAnsi="Times New Roman"/>
                <w:sz w:val="24"/>
                <w:szCs w:val="24"/>
              </w:rPr>
              <m:t>3</m:t>
            </m:r>
          </m:num>
          <m:den>
            <m:r>
              <w:rPr>
                <w:rFonts w:ascii="Cambria Math" w:eastAsia="TimesNewRoman" w:hAnsi="Cambria Math"/>
                <w:sz w:val="24"/>
                <w:szCs w:val="24"/>
              </w:rPr>
              <m:t>m</m:t>
            </m:r>
          </m:den>
        </m:f>
      </m:oMath>
      <w:r w:rsidRPr="00184E93">
        <w:rPr>
          <w:rFonts w:ascii="Times New Roman" w:eastAsia="TimesNewRoman" w:hAnsi="Times New Roman"/>
          <w:sz w:val="24"/>
          <w:szCs w:val="24"/>
        </w:rPr>
        <w:t xml:space="preserve"> </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где </w:t>
      </w:r>
      <w:r w:rsidRPr="00184E93">
        <w:rPr>
          <w:rFonts w:ascii="Times New Roman" w:eastAsia="TimesNewRoman" w:hAnsi="Times New Roman"/>
          <w:i/>
          <w:iCs/>
          <w:sz w:val="24"/>
          <w:szCs w:val="24"/>
        </w:rPr>
        <w:t>d</w:t>
      </w:r>
      <w:r w:rsidRPr="00184E93">
        <w:rPr>
          <w:rFonts w:ascii="Times New Roman" w:eastAsia="TimesNewRoman" w:hAnsi="Times New Roman"/>
          <w:sz w:val="24"/>
          <w:szCs w:val="24"/>
        </w:rPr>
        <w:t xml:space="preserve">1 – расстояние по горизонтали от места контакта колеса до линии подвешивания, </w:t>
      </w:r>
      <w:proofErr w:type="gramStart"/>
      <w:r w:rsidRPr="00184E93">
        <w:rPr>
          <w:rFonts w:ascii="Times New Roman" w:eastAsia="TimesNewRoman" w:hAnsi="Times New Roman"/>
          <w:sz w:val="24"/>
          <w:szCs w:val="24"/>
        </w:rPr>
        <w:t>мм</w:t>
      </w:r>
      <w:proofErr w:type="gramEnd"/>
      <w:r w:rsidRPr="00184E93">
        <w:rPr>
          <w:rFonts w:ascii="Times New Roman" w:eastAsia="TimesNewRoman" w:hAnsi="Times New Roman"/>
          <w:sz w:val="24"/>
          <w:szCs w:val="24"/>
        </w:rPr>
        <w:t xml:space="preserve">; </w:t>
      </w:r>
      <w:r w:rsidRPr="00184E93">
        <w:rPr>
          <w:rFonts w:ascii="Times New Roman" w:eastAsia="TimesNewRoman" w:hAnsi="Times New Roman"/>
          <w:i/>
          <w:iCs/>
          <w:sz w:val="24"/>
          <w:szCs w:val="24"/>
        </w:rPr>
        <w:t>F</w:t>
      </w:r>
      <w:r w:rsidRPr="00184E93">
        <w:rPr>
          <w:rFonts w:ascii="Times New Roman" w:eastAsia="TimesNewRoman" w:hAnsi="Times New Roman"/>
          <w:sz w:val="24"/>
          <w:szCs w:val="24"/>
        </w:rPr>
        <w:t xml:space="preserve">3 – опорная реакция на месте контакта переднего колеса с опорной поверхностью, кг. После этого испытания повторяют, подвешивая трактор с обеих сторон, </w:t>
      </w:r>
    </w:p>
    <w:p w:rsidR="00E401C4" w:rsidRPr="00184E93" w:rsidRDefault="00E401C4" w:rsidP="00E401C4">
      <w:pPr>
        <w:autoSpaceDE w:val="0"/>
        <w:autoSpaceDN w:val="0"/>
        <w:adjustRightInd w:val="0"/>
        <w:spacing w:after="0"/>
        <w:ind w:firstLine="709"/>
        <w:jc w:val="center"/>
        <w:rPr>
          <w:rFonts w:ascii="Times New Roman" w:hAnsi="Times New Roman"/>
          <w:b/>
          <w:bCs/>
          <w:sz w:val="24"/>
          <w:szCs w:val="24"/>
        </w:rPr>
      </w:pPr>
      <w:r w:rsidRPr="00184E93">
        <w:rPr>
          <w:rFonts w:ascii="Times New Roman" w:eastAsia="TimesNewRoman" w:hAnsi="Times New Roman"/>
          <w:sz w:val="24"/>
          <w:szCs w:val="24"/>
        </w:rPr>
        <w:t>Слайд№6</w:t>
      </w:r>
    </w:p>
    <w:p w:rsidR="00E401C4" w:rsidRPr="00184E93" w:rsidRDefault="00E401C4" w:rsidP="00422DE2">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        Для переоборудования трактора МТЗ-82.1 для работы по газодизельному циклу были использованы </w:t>
      </w:r>
      <w:proofErr w:type="spellStart"/>
      <w:r w:rsidRPr="00184E93">
        <w:rPr>
          <w:rFonts w:ascii="Times New Roman" w:eastAsia="TimesNewRoman" w:hAnsi="Times New Roman"/>
          <w:sz w:val="24"/>
          <w:szCs w:val="24"/>
        </w:rPr>
        <w:t>металлокомпозитные</w:t>
      </w:r>
      <w:proofErr w:type="spellEnd"/>
      <w:r w:rsidRPr="00184E93">
        <w:rPr>
          <w:rFonts w:ascii="Times New Roman" w:eastAsia="TimesNewRoman" w:hAnsi="Times New Roman"/>
          <w:sz w:val="24"/>
          <w:szCs w:val="24"/>
        </w:rPr>
        <w:t xml:space="preserve"> баллоны БА 67.20.401/840 производств</w:t>
      </w:r>
      <w:proofErr w:type="gramStart"/>
      <w:r w:rsidRPr="00184E93">
        <w:rPr>
          <w:rFonts w:ascii="Times New Roman" w:eastAsia="TimesNewRoman" w:hAnsi="Times New Roman"/>
          <w:sz w:val="24"/>
          <w:szCs w:val="24"/>
        </w:rPr>
        <w:t>а ООО</w:t>
      </w:r>
      <w:proofErr w:type="gramEnd"/>
      <w:r w:rsidRPr="00184E93">
        <w:rPr>
          <w:rFonts w:ascii="Times New Roman" w:eastAsia="TimesNewRoman" w:hAnsi="Times New Roman"/>
          <w:sz w:val="24"/>
          <w:szCs w:val="24"/>
        </w:rPr>
        <w:t xml:space="preserve"> НПФ «Реал-Шторм» объемом 67 л. Схема расчёта координат центров тяжести </w:t>
      </w:r>
      <w:r w:rsidRPr="00184E93">
        <w:rPr>
          <w:rFonts w:ascii="Times New Roman" w:eastAsia="TimesNewRoman" w:hAnsi="Times New Roman"/>
          <w:sz w:val="24"/>
          <w:szCs w:val="24"/>
        </w:rPr>
        <w:lastRenderedPageBreak/>
        <w:t>сборочной единицы, состоящей из отдельных составляющих элементов, представлена на рисунке.</w:t>
      </w:r>
      <w:r w:rsidR="00422DE2">
        <w:rPr>
          <w:rFonts w:ascii="Times New Roman" w:eastAsia="TimesNewRoman" w:hAnsi="Times New Roman"/>
          <w:sz w:val="24"/>
          <w:szCs w:val="24"/>
        </w:rPr>
        <w:t xml:space="preserve"> </w:t>
      </w:r>
      <w:r w:rsidRPr="00184E93">
        <w:rPr>
          <w:rFonts w:ascii="Times New Roman" w:eastAsia="TimesNewRoman" w:hAnsi="Times New Roman"/>
          <w:sz w:val="24"/>
          <w:szCs w:val="24"/>
        </w:rPr>
        <w:t>При этом выражение для определения соответствующей координаты центра</w:t>
      </w:r>
    </w:p>
    <w:p w:rsidR="00E401C4" w:rsidRPr="00184E93" w:rsidRDefault="00E401C4" w:rsidP="00422DE2">
      <w:pPr>
        <w:autoSpaceDE w:val="0"/>
        <w:autoSpaceDN w:val="0"/>
        <w:adjustRightInd w:val="0"/>
        <w:spacing w:after="0"/>
        <w:jc w:val="both"/>
        <w:rPr>
          <w:rFonts w:ascii="Times New Roman" w:eastAsia="TimesNewRoman" w:hAnsi="Times New Roman"/>
          <w:sz w:val="24"/>
          <w:szCs w:val="24"/>
        </w:rPr>
      </w:pPr>
      <w:r w:rsidRPr="00184E93">
        <w:rPr>
          <w:rFonts w:ascii="Times New Roman" w:eastAsia="TimesNewRoman" w:hAnsi="Times New Roman"/>
          <w:sz w:val="24"/>
          <w:szCs w:val="24"/>
        </w:rPr>
        <w:t>тяжести кассеты</w:t>
      </w:r>
      <m:oMath>
        <m:sSub>
          <m:sSubPr>
            <m:ctrlPr>
              <w:rPr>
                <w:rFonts w:ascii="Cambria Math" w:eastAsia="TimesNewRoman" w:hAnsi="Times New Roman"/>
                <w:i/>
                <w:sz w:val="24"/>
                <w:szCs w:val="24"/>
              </w:rPr>
            </m:ctrlPr>
          </m:sSubPr>
          <m:e>
            <m:r>
              <w:rPr>
                <w:rFonts w:ascii="Cambria Math" w:eastAsia="TimesNewRoman" w:hAnsi="Cambria Math"/>
                <w:sz w:val="24"/>
                <w:szCs w:val="24"/>
                <w:lang w:val="en-US"/>
              </w:rPr>
              <m:t>x</m:t>
            </m:r>
          </m:e>
          <m:sub>
            <m:r>
              <w:rPr>
                <w:rFonts w:ascii="Cambria Math" w:eastAsia="TimesNewRoman" w:hAnsi="Times New Roman"/>
                <w:sz w:val="24"/>
                <w:szCs w:val="24"/>
              </w:rPr>
              <m:t>т</m:t>
            </m:r>
          </m:sub>
        </m:sSub>
      </m:oMath>
      <w:r w:rsidRPr="00184E93">
        <w:rPr>
          <w:rFonts w:ascii="Times New Roman" w:eastAsia="TimesNewRoman" w:hAnsi="Times New Roman"/>
          <w:sz w:val="24"/>
          <w:szCs w:val="24"/>
        </w:rPr>
        <w:t>, мм, в целом запишется следующим образом:</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p>
    <w:p w:rsidR="00E401C4" w:rsidRPr="00184E93" w:rsidRDefault="00302938" w:rsidP="00E401C4">
      <w:pPr>
        <w:autoSpaceDE w:val="0"/>
        <w:autoSpaceDN w:val="0"/>
        <w:adjustRightInd w:val="0"/>
        <w:spacing w:after="0"/>
        <w:ind w:firstLine="709"/>
        <w:jc w:val="both"/>
        <w:rPr>
          <w:rFonts w:ascii="Times New Roman" w:eastAsia="TimesNewRoman" w:hAnsi="Times New Roman"/>
          <w:sz w:val="24"/>
          <w:szCs w:val="24"/>
          <w:lang w:val="en-US"/>
        </w:rPr>
      </w:pPr>
      <m:oMathPara>
        <m:oMath>
          <m:sSub>
            <m:sSubPr>
              <m:ctrlPr>
                <w:rPr>
                  <w:rFonts w:ascii="Cambria Math" w:eastAsia="TimesNewRoman" w:hAnsi="Times New Roman"/>
                  <w:i/>
                  <w:sz w:val="24"/>
                  <w:szCs w:val="24"/>
                </w:rPr>
              </m:ctrlPr>
            </m:sSubPr>
            <m:e>
              <m:r>
                <w:rPr>
                  <w:rFonts w:ascii="Cambria Math" w:eastAsia="TimesNewRoman" w:hAnsi="Times New Roman"/>
                  <w:sz w:val="24"/>
                  <w:szCs w:val="24"/>
                </w:rPr>
                <m:t>х</m:t>
              </m:r>
            </m:e>
            <m:sub>
              <m:r>
                <w:rPr>
                  <w:rFonts w:ascii="Cambria Math" w:eastAsia="TimesNewRoman" w:hAnsi="Times New Roman"/>
                  <w:sz w:val="24"/>
                  <w:szCs w:val="24"/>
                </w:rPr>
                <m:t>т</m:t>
              </m:r>
            </m:sub>
          </m:sSub>
          <m:r>
            <w:rPr>
              <w:rFonts w:ascii="Cambria Math" w:eastAsia="TimesNewRoman" w:hAnsi="Times New Roman"/>
              <w:sz w:val="24"/>
              <w:szCs w:val="24"/>
            </w:rPr>
            <m:t>=</m:t>
          </m:r>
          <m:f>
            <m:fPr>
              <m:ctrlPr>
                <w:rPr>
                  <w:rFonts w:ascii="Cambria Math" w:eastAsia="TimesNewRoman" w:hAnsi="Times New Roman"/>
                  <w:i/>
                  <w:sz w:val="24"/>
                  <w:szCs w:val="24"/>
                </w:rPr>
              </m:ctrlPr>
            </m:fPr>
            <m:num>
              <m:nary>
                <m:naryPr>
                  <m:chr m:val="∑"/>
                  <m:limLoc m:val="undOvr"/>
                  <m:subHide m:val="on"/>
                  <m:supHide m:val="on"/>
                  <m:ctrlPr>
                    <w:rPr>
                      <w:rFonts w:ascii="Cambria Math" w:eastAsia="TimesNewRoman" w:hAnsi="Times New Roman"/>
                      <w:i/>
                      <w:sz w:val="24"/>
                      <w:szCs w:val="24"/>
                    </w:rPr>
                  </m:ctrlPr>
                </m:naryPr>
                <m:sub/>
                <m:sup/>
                <m:e>
                  <m:d>
                    <m:dPr>
                      <m:ctrlPr>
                        <w:rPr>
                          <w:rFonts w:ascii="Cambria Math" w:eastAsia="TimesNewRoman" w:hAnsi="Times New Roman"/>
                          <w:i/>
                          <w:sz w:val="24"/>
                          <w:szCs w:val="24"/>
                        </w:rPr>
                      </m:ctrlPr>
                    </m:dPr>
                    <m:e>
                      <m:sSub>
                        <m:sSubPr>
                          <m:ctrlPr>
                            <w:rPr>
                              <w:rFonts w:ascii="Cambria Math" w:eastAsia="TimesNewRoman" w:hAnsi="Times New Roman"/>
                              <w:i/>
                              <w:sz w:val="24"/>
                              <w:szCs w:val="24"/>
                            </w:rPr>
                          </m:ctrlPr>
                        </m:sSubPr>
                        <m:e>
                          <m:r>
                            <w:rPr>
                              <w:rFonts w:ascii="Cambria Math" w:eastAsia="TimesNewRoman" w:hAnsi="Cambria Math"/>
                              <w:sz w:val="24"/>
                              <w:szCs w:val="24"/>
                            </w:rPr>
                            <m:t>G</m:t>
                          </m:r>
                        </m:e>
                        <m:sub>
                          <m:r>
                            <w:rPr>
                              <w:rFonts w:ascii="Cambria Math" w:eastAsia="TimesNewRoman" w:hAnsi="Cambria Math"/>
                              <w:sz w:val="24"/>
                              <w:szCs w:val="24"/>
                            </w:rPr>
                            <m:t>i</m:t>
                          </m:r>
                          <m:sSub>
                            <m:sSubPr>
                              <m:ctrlPr>
                                <w:rPr>
                                  <w:rFonts w:ascii="Cambria Math" w:eastAsia="TimesNewRoman" w:hAnsi="Times New Roman"/>
                                  <w:i/>
                                  <w:sz w:val="24"/>
                                  <w:szCs w:val="24"/>
                                </w:rPr>
                              </m:ctrlPr>
                            </m:sSubPr>
                            <m:e>
                              <m:r>
                                <w:rPr>
                                  <w:rFonts w:ascii="Cambria Math" w:eastAsia="TimesNewRoman" w:hAnsi="Cambria Math"/>
                                  <w:sz w:val="24"/>
                                  <w:szCs w:val="24"/>
                                </w:rPr>
                                <m:t>x</m:t>
                              </m:r>
                            </m:e>
                            <m:sub>
                              <m:r>
                                <w:rPr>
                                  <w:rFonts w:ascii="Cambria Math" w:eastAsia="TimesNewRoman" w:hAnsi="Cambria Math"/>
                                  <w:sz w:val="24"/>
                                  <w:szCs w:val="24"/>
                                </w:rPr>
                                <m:t>i</m:t>
                              </m:r>
                            </m:sub>
                          </m:sSub>
                        </m:sub>
                      </m:sSub>
                    </m:e>
                  </m:d>
                </m:e>
              </m:nary>
            </m:num>
            <m:den>
              <m:nary>
                <m:naryPr>
                  <m:chr m:val="∑"/>
                  <m:limLoc m:val="undOvr"/>
                  <m:subHide m:val="on"/>
                  <m:supHide m:val="on"/>
                  <m:ctrlPr>
                    <w:rPr>
                      <w:rFonts w:ascii="Cambria Math" w:eastAsia="TimesNewRoman" w:hAnsi="Times New Roman"/>
                      <w:i/>
                      <w:sz w:val="24"/>
                      <w:szCs w:val="24"/>
                    </w:rPr>
                  </m:ctrlPr>
                </m:naryPr>
                <m:sub/>
                <m:sup/>
                <m:e>
                  <m:sSub>
                    <m:sSubPr>
                      <m:ctrlPr>
                        <w:rPr>
                          <w:rFonts w:ascii="Cambria Math" w:eastAsia="TimesNewRoman" w:hAnsi="Times New Roman"/>
                          <w:i/>
                          <w:sz w:val="24"/>
                          <w:szCs w:val="24"/>
                        </w:rPr>
                      </m:ctrlPr>
                    </m:sSubPr>
                    <m:e>
                      <m:r>
                        <w:rPr>
                          <w:rFonts w:ascii="Cambria Math" w:eastAsia="TimesNewRoman" w:hAnsi="Cambria Math"/>
                          <w:sz w:val="24"/>
                          <w:szCs w:val="24"/>
                        </w:rPr>
                        <m:t>G</m:t>
                      </m:r>
                    </m:e>
                    <m:sub>
                      <m:r>
                        <w:rPr>
                          <w:rFonts w:ascii="Cambria Math" w:eastAsia="TimesNewRoman" w:hAnsi="Cambria Math"/>
                          <w:sz w:val="24"/>
                          <w:szCs w:val="24"/>
                        </w:rPr>
                        <m:t>i</m:t>
                      </m:r>
                    </m:sub>
                  </m:sSub>
                </m:e>
              </m:nary>
            </m:den>
          </m:f>
        </m:oMath>
      </m:oMathPara>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где </w:t>
      </w:r>
      <m:oMath>
        <m:sSub>
          <m:sSubPr>
            <m:ctrlPr>
              <w:rPr>
                <w:rFonts w:ascii="Cambria Math" w:eastAsia="TimesNewRoman" w:hAnsi="Times New Roman"/>
                <w:i/>
                <w:sz w:val="24"/>
                <w:szCs w:val="24"/>
              </w:rPr>
            </m:ctrlPr>
          </m:sSubPr>
          <m:e>
            <m:r>
              <w:rPr>
                <w:rFonts w:ascii="Cambria Math" w:eastAsia="TimesNewRoman" w:hAnsi="Cambria Math"/>
                <w:sz w:val="24"/>
                <w:szCs w:val="24"/>
              </w:rPr>
              <m:t>G</m:t>
            </m:r>
          </m:e>
          <m:sub>
            <m:r>
              <w:rPr>
                <w:rFonts w:ascii="Cambria Math" w:eastAsia="TimesNewRoman" w:hAnsi="Cambria Math"/>
                <w:sz w:val="24"/>
                <w:szCs w:val="24"/>
              </w:rPr>
              <m:t>i</m:t>
            </m:r>
          </m:sub>
        </m:sSub>
      </m:oMath>
      <w:r w:rsidRPr="00184E93">
        <w:rPr>
          <w:rFonts w:ascii="Times New Roman" w:eastAsia="TimesNewRoman" w:hAnsi="Times New Roman"/>
          <w:sz w:val="24"/>
          <w:szCs w:val="24"/>
        </w:rPr>
        <w:t xml:space="preserve">– вес </w:t>
      </w:r>
      <w:r w:rsidRPr="00184E93">
        <w:rPr>
          <w:rFonts w:ascii="Times New Roman" w:eastAsia="TimesNewRoman" w:hAnsi="Times New Roman"/>
          <w:i/>
          <w:iCs/>
          <w:sz w:val="24"/>
          <w:szCs w:val="24"/>
        </w:rPr>
        <w:t>i</w:t>
      </w:r>
      <w:r w:rsidRPr="00184E93">
        <w:rPr>
          <w:rFonts w:ascii="Times New Roman" w:eastAsia="TimesNewRoman" w:hAnsi="Times New Roman"/>
          <w:sz w:val="24"/>
          <w:szCs w:val="24"/>
        </w:rPr>
        <w:t xml:space="preserve">-го элемента, входящего в состав агрегата, Н; </w:t>
      </w:r>
      <m:oMath>
        <m:sSub>
          <m:sSubPr>
            <m:ctrlPr>
              <w:rPr>
                <w:rFonts w:ascii="Cambria Math" w:eastAsia="TimesNewRoman" w:hAnsi="Times New Roman"/>
                <w:i/>
                <w:sz w:val="24"/>
                <w:szCs w:val="24"/>
              </w:rPr>
            </m:ctrlPr>
          </m:sSubPr>
          <m:e>
            <m:r>
              <w:rPr>
                <w:rFonts w:ascii="Cambria Math" w:eastAsia="TimesNewRoman" w:hAnsi="Cambria Math"/>
                <w:sz w:val="24"/>
                <w:szCs w:val="24"/>
              </w:rPr>
              <m:t>x</m:t>
            </m:r>
          </m:e>
          <m:sub>
            <m:r>
              <w:rPr>
                <w:rFonts w:ascii="Cambria Math" w:eastAsia="TimesNewRoman" w:hAnsi="Cambria Math"/>
                <w:sz w:val="24"/>
                <w:szCs w:val="24"/>
              </w:rPr>
              <m:t>i</m:t>
            </m:r>
          </m:sub>
        </m:sSub>
      </m:oMath>
      <w:r w:rsidRPr="00184E93">
        <w:rPr>
          <w:rFonts w:ascii="Times New Roman" w:eastAsia="TimesNewRoman" w:hAnsi="Times New Roman"/>
          <w:i/>
          <w:iCs/>
          <w:sz w:val="24"/>
          <w:szCs w:val="24"/>
        </w:rPr>
        <w:t xml:space="preserve"> </w:t>
      </w:r>
      <w:r w:rsidRPr="00184E93">
        <w:rPr>
          <w:rFonts w:ascii="Times New Roman" w:eastAsia="TimesNewRoman" w:hAnsi="Times New Roman"/>
          <w:sz w:val="24"/>
          <w:szCs w:val="24"/>
        </w:rPr>
        <w:t xml:space="preserve">– координата центра тяжести </w:t>
      </w:r>
      <w:r w:rsidRPr="00184E93">
        <w:rPr>
          <w:rFonts w:ascii="Times New Roman" w:eastAsia="TimesNewRoman" w:hAnsi="Times New Roman"/>
          <w:i/>
          <w:iCs/>
          <w:sz w:val="24"/>
          <w:szCs w:val="24"/>
        </w:rPr>
        <w:t>i</w:t>
      </w:r>
      <w:r w:rsidRPr="00184E93">
        <w:rPr>
          <w:rFonts w:ascii="Times New Roman" w:eastAsia="TimesNewRoman" w:hAnsi="Times New Roman"/>
          <w:sz w:val="24"/>
          <w:szCs w:val="24"/>
        </w:rPr>
        <w:t xml:space="preserve">-го элемента по оси </w:t>
      </w:r>
      <w:r w:rsidRPr="00184E93">
        <w:rPr>
          <w:rFonts w:ascii="Times New Roman" w:eastAsia="TimesNewRoman" w:hAnsi="Times New Roman"/>
          <w:i/>
          <w:iCs/>
          <w:sz w:val="24"/>
          <w:szCs w:val="24"/>
        </w:rPr>
        <w:t>X</w:t>
      </w:r>
      <w:r w:rsidRPr="00184E93">
        <w:rPr>
          <w:rFonts w:ascii="Times New Roman" w:eastAsia="TimesNewRoman" w:hAnsi="Times New Roman"/>
          <w:sz w:val="24"/>
          <w:szCs w:val="24"/>
        </w:rPr>
        <w:t xml:space="preserve">, мм. Значение второй координаты </w:t>
      </w:r>
      <m:oMath>
        <m:sSub>
          <m:sSubPr>
            <m:ctrlPr>
              <w:rPr>
                <w:rFonts w:ascii="Cambria Math" w:eastAsia="TimesNewRoman" w:hAnsi="Times New Roman"/>
                <w:i/>
                <w:sz w:val="24"/>
                <w:szCs w:val="24"/>
              </w:rPr>
            </m:ctrlPr>
          </m:sSubPr>
          <m:e>
            <m:r>
              <w:rPr>
                <w:rFonts w:ascii="Cambria Math" w:eastAsia="TimesNewRoman" w:hAnsi="Cambria Math"/>
                <w:sz w:val="24"/>
                <w:szCs w:val="24"/>
              </w:rPr>
              <m:t>x</m:t>
            </m:r>
          </m:e>
          <m:sub>
            <m:r>
              <w:rPr>
                <w:rFonts w:ascii="Cambria Math" w:eastAsia="TimesNewRoman" w:hAnsi="Times New Roman"/>
                <w:sz w:val="24"/>
                <w:szCs w:val="24"/>
              </w:rPr>
              <m:t>т</m:t>
            </m:r>
          </m:sub>
        </m:sSub>
      </m:oMath>
      <w:r w:rsidRPr="00184E93">
        <w:rPr>
          <w:rFonts w:ascii="Times New Roman" w:eastAsia="TimesNewRoman" w:hAnsi="Times New Roman"/>
          <w:sz w:val="24"/>
          <w:szCs w:val="24"/>
        </w:rPr>
        <w:t xml:space="preserve"> центра тяжести сборочной единицы определяются аналогично с учётом того, что необходимо рассмотреть равновесие сборочной единицы, повернутой на 90° в любую сторону. Расчет ведётся по формуле:</w:t>
      </w:r>
    </w:p>
    <w:p w:rsidR="00E401C4" w:rsidRPr="00184E93" w:rsidRDefault="00302938" w:rsidP="00E401C4">
      <w:pPr>
        <w:autoSpaceDE w:val="0"/>
        <w:autoSpaceDN w:val="0"/>
        <w:adjustRightInd w:val="0"/>
        <w:spacing w:after="0"/>
        <w:ind w:firstLine="709"/>
        <w:rPr>
          <w:rFonts w:ascii="Times New Roman" w:eastAsia="TimesNewRoman" w:hAnsi="Times New Roman"/>
          <w:color w:val="000000" w:themeColor="text1"/>
          <w:sz w:val="24"/>
          <w:szCs w:val="24"/>
        </w:rPr>
      </w:pPr>
      <m:oMathPara>
        <m:oMath>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y</m:t>
              </m:r>
            </m:e>
            <m:sub>
              <m:r>
                <w:rPr>
                  <w:rFonts w:ascii="Cambria Math" w:eastAsia="TimesNewRoman" w:hAnsi="Times New Roman"/>
                  <w:color w:val="000000" w:themeColor="text1"/>
                  <w:sz w:val="24"/>
                  <w:szCs w:val="24"/>
                </w:rPr>
                <m:t>т</m:t>
              </m:r>
            </m:sub>
          </m:sSub>
          <m:r>
            <w:rPr>
              <w:rFonts w:ascii="Cambria Math" w:eastAsia="TimesNewRoman" w:hAnsi="Times New Roman"/>
              <w:color w:val="000000" w:themeColor="text1"/>
              <w:sz w:val="24"/>
              <w:szCs w:val="24"/>
            </w:rPr>
            <m:t>=</m:t>
          </m:r>
          <m:f>
            <m:fPr>
              <m:ctrlPr>
                <w:rPr>
                  <w:rFonts w:ascii="Cambria Math" w:eastAsia="TimesNewRoman" w:hAnsi="Times New Roman"/>
                  <w:i/>
                  <w:color w:val="000000" w:themeColor="text1"/>
                  <w:sz w:val="24"/>
                  <w:szCs w:val="24"/>
                  <w:lang w:val="en-US"/>
                </w:rPr>
              </m:ctrlPr>
            </m:fPr>
            <m:num>
              <m:nary>
                <m:naryPr>
                  <m:chr m:val="∑"/>
                  <m:limLoc m:val="undOvr"/>
                  <m:subHide m:val="on"/>
                  <m:supHide m:val="on"/>
                  <m:ctrlPr>
                    <w:rPr>
                      <w:rFonts w:ascii="Cambria Math" w:eastAsia="TimesNewRoman" w:hAnsi="Times New Roman"/>
                      <w:i/>
                      <w:color w:val="000000" w:themeColor="text1"/>
                      <w:sz w:val="24"/>
                      <w:szCs w:val="24"/>
                      <w:lang w:val="en-US"/>
                    </w:rPr>
                  </m:ctrlPr>
                </m:naryPr>
                <m:sub/>
                <m:sup/>
                <m:e>
                  <m:d>
                    <m:dPr>
                      <m:ctrlPr>
                        <w:rPr>
                          <w:rFonts w:ascii="Cambria Math" w:eastAsia="TimesNewRoman" w:hAnsi="Times New Roman"/>
                          <w:i/>
                          <w:color w:val="000000" w:themeColor="text1"/>
                          <w:sz w:val="24"/>
                          <w:szCs w:val="24"/>
                          <w:lang w:val="en-US"/>
                        </w:rPr>
                      </m:ctrlPr>
                    </m:dPr>
                    <m:e>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G</m:t>
                          </m:r>
                        </m:e>
                        <m:sub>
                          <m:r>
                            <w:rPr>
                              <w:rFonts w:ascii="Cambria Math" w:eastAsia="TimesNewRoman" w:hAnsi="Cambria Math"/>
                              <w:color w:val="000000" w:themeColor="text1"/>
                              <w:sz w:val="24"/>
                              <w:szCs w:val="24"/>
                              <w:lang w:val="en-US"/>
                            </w:rPr>
                            <m:t>i</m:t>
                          </m:r>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y</m:t>
                              </m:r>
                            </m:e>
                            <m:sub>
                              <m:r>
                                <w:rPr>
                                  <w:rFonts w:ascii="Cambria Math" w:eastAsia="TimesNewRoman" w:hAnsi="Cambria Math"/>
                                  <w:color w:val="000000" w:themeColor="text1"/>
                                  <w:sz w:val="24"/>
                                  <w:szCs w:val="24"/>
                                  <w:lang w:val="en-US"/>
                                </w:rPr>
                                <m:t>i</m:t>
                              </m:r>
                            </m:sub>
                          </m:sSub>
                        </m:sub>
                      </m:sSub>
                    </m:e>
                  </m:d>
                </m:e>
              </m:nary>
            </m:num>
            <m:den>
              <m:nary>
                <m:naryPr>
                  <m:chr m:val="∑"/>
                  <m:limLoc m:val="undOvr"/>
                  <m:subHide m:val="on"/>
                  <m:supHide m:val="on"/>
                  <m:ctrlPr>
                    <w:rPr>
                      <w:rFonts w:ascii="Cambria Math" w:eastAsia="TimesNewRoman" w:hAnsi="Times New Roman"/>
                      <w:i/>
                      <w:color w:val="000000" w:themeColor="text1"/>
                      <w:sz w:val="24"/>
                      <w:szCs w:val="24"/>
                      <w:lang w:val="en-US"/>
                    </w:rPr>
                  </m:ctrlPr>
                </m:naryPr>
                <m:sub/>
                <m:sup/>
                <m:e>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G</m:t>
                      </m:r>
                    </m:e>
                    <m:sub>
                      <m:r>
                        <w:rPr>
                          <w:rFonts w:ascii="Cambria Math" w:eastAsia="TimesNewRoman" w:hAnsi="Cambria Math"/>
                          <w:color w:val="000000" w:themeColor="text1"/>
                          <w:sz w:val="24"/>
                          <w:szCs w:val="24"/>
                          <w:lang w:val="en-US"/>
                        </w:rPr>
                        <m:t>i</m:t>
                      </m:r>
                    </m:sub>
                  </m:sSub>
                </m:e>
              </m:nary>
            </m:den>
          </m:f>
        </m:oMath>
      </m:oMathPara>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Где </w:t>
      </w:r>
      <m:oMath>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y</m:t>
            </m:r>
          </m:e>
          <m:sub>
            <m:r>
              <w:rPr>
                <w:rFonts w:ascii="Cambria Math" w:eastAsia="TimesNewRoman" w:hAnsi="Cambria Math"/>
                <w:color w:val="000000" w:themeColor="text1"/>
                <w:sz w:val="24"/>
                <w:szCs w:val="24"/>
                <w:lang w:val="en-US"/>
              </w:rPr>
              <m:t>i</m:t>
            </m:r>
          </m:sub>
        </m:sSub>
      </m:oMath>
      <w:r w:rsidRPr="00184E93">
        <w:rPr>
          <w:rFonts w:ascii="Times New Roman" w:eastAsia="TimesNewRoman" w:hAnsi="Times New Roman"/>
          <w:sz w:val="24"/>
          <w:szCs w:val="24"/>
        </w:rPr>
        <w:t xml:space="preserve"> </w:t>
      </w:r>
      <w:r w:rsidRPr="00184E93">
        <w:rPr>
          <w:rFonts w:ascii="Times New Roman" w:eastAsia="TimesNewRoman" w:hAnsi="Times New Roman"/>
          <w:i/>
          <w:iCs/>
          <w:sz w:val="24"/>
          <w:szCs w:val="24"/>
        </w:rPr>
        <w:t xml:space="preserve"> </w:t>
      </w:r>
      <w:r w:rsidRPr="00184E93">
        <w:rPr>
          <w:rFonts w:ascii="Times New Roman" w:eastAsia="TimesNewRoman" w:hAnsi="Times New Roman"/>
          <w:sz w:val="24"/>
          <w:szCs w:val="24"/>
        </w:rPr>
        <w:t xml:space="preserve">– координата центра тяжести </w:t>
      </w:r>
      <w:r w:rsidRPr="00184E93">
        <w:rPr>
          <w:rFonts w:ascii="Times New Roman" w:eastAsia="TimesNewRoman" w:hAnsi="Times New Roman"/>
          <w:i/>
          <w:iCs/>
          <w:sz w:val="24"/>
          <w:szCs w:val="24"/>
        </w:rPr>
        <w:t>i</w:t>
      </w:r>
      <w:r w:rsidRPr="00184E93">
        <w:rPr>
          <w:rFonts w:ascii="Times New Roman" w:eastAsia="TimesNewRoman" w:hAnsi="Times New Roman"/>
          <w:sz w:val="24"/>
          <w:szCs w:val="24"/>
        </w:rPr>
        <w:t xml:space="preserve">-го элемента по оси </w:t>
      </w:r>
      <w:r w:rsidRPr="00184E93">
        <w:rPr>
          <w:rFonts w:ascii="Times New Roman" w:eastAsia="TimesNewRoman" w:hAnsi="Times New Roman"/>
          <w:i/>
          <w:iCs/>
          <w:sz w:val="24"/>
          <w:szCs w:val="24"/>
        </w:rPr>
        <w:t>Y</w:t>
      </w:r>
      <w:r w:rsidRPr="00184E93">
        <w:rPr>
          <w:rFonts w:ascii="Times New Roman" w:eastAsia="TimesNewRoman" w:hAnsi="Times New Roman"/>
          <w:sz w:val="24"/>
          <w:szCs w:val="24"/>
        </w:rPr>
        <w:t xml:space="preserve">, мм. Аналогично определяли значение координаты центра тяжести сборочной единицы по третьей оси </w:t>
      </w:r>
      <w:r w:rsidRPr="00184E93">
        <w:rPr>
          <w:rFonts w:ascii="Times New Roman" w:eastAsia="TimesNewRoman" w:hAnsi="Times New Roman"/>
          <w:i/>
          <w:iCs/>
          <w:sz w:val="24"/>
          <w:szCs w:val="24"/>
        </w:rPr>
        <w:t xml:space="preserve">Z </w:t>
      </w:r>
      <w:r w:rsidRPr="00184E93">
        <w:rPr>
          <w:rFonts w:ascii="Times New Roman" w:eastAsia="TimesNewRoman" w:hAnsi="Times New Roman"/>
          <w:sz w:val="24"/>
          <w:szCs w:val="24"/>
        </w:rPr>
        <w:t>(координата</w:t>
      </w:r>
      <m:oMath>
        <m:sSub>
          <m:sSubPr>
            <m:ctrlPr>
              <w:rPr>
                <w:rFonts w:ascii="Cambria Math" w:eastAsia="TimesNewRoman" w:hAnsi="Times New Roman"/>
                <w:i/>
                <w:sz w:val="24"/>
                <w:szCs w:val="24"/>
              </w:rPr>
            </m:ctrlPr>
          </m:sSubPr>
          <m:e>
            <m:r>
              <w:rPr>
                <w:rFonts w:ascii="Cambria Math" w:eastAsia="TimesNewRoman" w:hAnsi="Cambria Math"/>
                <w:sz w:val="24"/>
                <w:szCs w:val="24"/>
              </w:rPr>
              <m:t>z</m:t>
            </m:r>
          </m:e>
          <m:sub>
            <m:r>
              <w:rPr>
                <w:rFonts w:ascii="Cambria Math" w:eastAsia="TimesNewRoman" w:hAnsi="Times New Roman"/>
                <w:sz w:val="24"/>
                <w:szCs w:val="24"/>
              </w:rPr>
              <m:t>т</m:t>
            </m:r>
          </m:sub>
        </m:sSub>
      </m:oMath>
      <w:r w:rsidRPr="00184E93">
        <w:rPr>
          <w:rFonts w:ascii="Times New Roman" w:eastAsia="TimesNewRoman" w:hAnsi="Times New Roman"/>
          <w:sz w:val="24"/>
          <w:szCs w:val="24"/>
        </w:rPr>
        <w:t>) по формуле:</w:t>
      </w:r>
    </w:p>
    <w:p w:rsidR="00E401C4" w:rsidRPr="00184E93" w:rsidRDefault="00E401C4" w:rsidP="00E401C4">
      <w:pPr>
        <w:autoSpaceDE w:val="0"/>
        <w:autoSpaceDN w:val="0"/>
        <w:adjustRightInd w:val="0"/>
        <w:spacing w:after="0"/>
        <w:ind w:firstLine="709"/>
        <w:rPr>
          <w:rFonts w:ascii="Times New Roman" w:eastAsia="TimesNewRoman" w:hAnsi="Times New Roman"/>
          <w:sz w:val="24"/>
          <w:szCs w:val="24"/>
        </w:rPr>
      </w:pPr>
    </w:p>
    <w:p w:rsidR="00E401C4" w:rsidRPr="00184E93" w:rsidRDefault="00302938" w:rsidP="00E401C4">
      <w:pPr>
        <w:autoSpaceDE w:val="0"/>
        <w:autoSpaceDN w:val="0"/>
        <w:adjustRightInd w:val="0"/>
        <w:spacing w:after="0"/>
        <w:ind w:firstLine="709"/>
        <w:rPr>
          <w:rFonts w:ascii="Times New Roman" w:eastAsia="TimesNewRoman" w:hAnsi="Times New Roman"/>
          <w:color w:val="000000" w:themeColor="text1"/>
          <w:sz w:val="24"/>
          <w:szCs w:val="24"/>
        </w:rPr>
      </w:pPr>
      <m:oMathPara>
        <m:oMath>
          <m:sSub>
            <m:sSubPr>
              <m:ctrlPr>
                <w:rPr>
                  <w:rFonts w:ascii="Cambria Math" w:eastAsia="TimesNewRoman" w:hAnsi="Times New Roman"/>
                  <w:i/>
                  <w:sz w:val="24"/>
                  <w:szCs w:val="24"/>
                </w:rPr>
              </m:ctrlPr>
            </m:sSubPr>
            <m:e>
              <m:r>
                <w:rPr>
                  <w:rFonts w:ascii="Cambria Math" w:eastAsia="TimesNewRoman" w:hAnsi="Cambria Math"/>
                  <w:sz w:val="24"/>
                  <w:szCs w:val="24"/>
                </w:rPr>
                <m:t>z</m:t>
              </m:r>
            </m:e>
            <m:sub>
              <m:r>
                <w:rPr>
                  <w:rFonts w:ascii="Cambria Math" w:eastAsia="TimesNewRoman" w:hAnsi="Times New Roman"/>
                  <w:sz w:val="24"/>
                  <w:szCs w:val="24"/>
                </w:rPr>
                <m:t>т</m:t>
              </m:r>
            </m:sub>
          </m:sSub>
          <m:r>
            <w:rPr>
              <w:rFonts w:ascii="Cambria Math" w:eastAsia="TimesNewRoman" w:hAnsi="Times New Roman"/>
              <w:sz w:val="24"/>
              <w:szCs w:val="24"/>
            </w:rPr>
            <m:t>=</m:t>
          </m:r>
          <m:f>
            <m:fPr>
              <m:ctrlPr>
                <w:rPr>
                  <w:rFonts w:ascii="Cambria Math" w:eastAsia="TimesNewRoman" w:hAnsi="Times New Roman"/>
                  <w:i/>
                  <w:color w:val="000000" w:themeColor="text1"/>
                  <w:sz w:val="24"/>
                  <w:szCs w:val="24"/>
                  <w:lang w:val="en-US"/>
                </w:rPr>
              </m:ctrlPr>
            </m:fPr>
            <m:num>
              <m:nary>
                <m:naryPr>
                  <m:chr m:val="∑"/>
                  <m:limLoc m:val="undOvr"/>
                  <m:subHide m:val="on"/>
                  <m:supHide m:val="on"/>
                  <m:ctrlPr>
                    <w:rPr>
                      <w:rFonts w:ascii="Cambria Math" w:eastAsia="TimesNewRoman" w:hAnsi="Times New Roman"/>
                      <w:i/>
                      <w:color w:val="000000" w:themeColor="text1"/>
                      <w:sz w:val="24"/>
                      <w:szCs w:val="24"/>
                      <w:lang w:val="en-US"/>
                    </w:rPr>
                  </m:ctrlPr>
                </m:naryPr>
                <m:sub/>
                <m:sup/>
                <m:e>
                  <m:d>
                    <m:dPr>
                      <m:ctrlPr>
                        <w:rPr>
                          <w:rFonts w:ascii="Cambria Math" w:eastAsia="TimesNewRoman" w:hAnsi="Times New Roman"/>
                          <w:i/>
                          <w:color w:val="000000" w:themeColor="text1"/>
                          <w:sz w:val="24"/>
                          <w:szCs w:val="24"/>
                          <w:lang w:val="en-US"/>
                        </w:rPr>
                      </m:ctrlPr>
                    </m:dPr>
                    <m:e>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G</m:t>
                          </m:r>
                        </m:e>
                        <m:sub>
                          <m:r>
                            <w:rPr>
                              <w:rFonts w:ascii="Cambria Math" w:eastAsia="TimesNewRoman" w:hAnsi="Cambria Math"/>
                              <w:color w:val="000000" w:themeColor="text1"/>
                              <w:sz w:val="24"/>
                              <w:szCs w:val="24"/>
                              <w:lang w:val="en-US"/>
                            </w:rPr>
                            <m:t>i</m:t>
                          </m:r>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y</m:t>
                              </m:r>
                            </m:e>
                            <m:sub>
                              <m:r>
                                <w:rPr>
                                  <w:rFonts w:ascii="Cambria Math" w:eastAsia="TimesNewRoman" w:hAnsi="Cambria Math"/>
                                  <w:color w:val="000000" w:themeColor="text1"/>
                                  <w:sz w:val="24"/>
                                  <w:szCs w:val="24"/>
                                  <w:lang w:val="en-US"/>
                                </w:rPr>
                                <m:t>i</m:t>
                              </m:r>
                            </m:sub>
                          </m:sSub>
                        </m:sub>
                      </m:sSub>
                    </m:e>
                  </m:d>
                </m:e>
              </m:nary>
            </m:num>
            <m:den>
              <m:nary>
                <m:naryPr>
                  <m:chr m:val="∑"/>
                  <m:limLoc m:val="undOvr"/>
                  <m:subHide m:val="on"/>
                  <m:supHide m:val="on"/>
                  <m:ctrlPr>
                    <w:rPr>
                      <w:rFonts w:ascii="Cambria Math" w:eastAsia="TimesNewRoman" w:hAnsi="Times New Roman"/>
                      <w:i/>
                      <w:color w:val="000000" w:themeColor="text1"/>
                      <w:sz w:val="24"/>
                      <w:szCs w:val="24"/>
                      <w:lang w:val="en-US"/>
                    </w:rPr>
                  </m:ctrlPr>
                </m:naryPr>
                <m:sub/>
                <m:sup/>
                <m:e>
                  <m:sSub>
                    <m:sSubPr>
                      <m:ctrlPr>
                        <w:rPr>
                          <w:rFonts w:ascii="Cambria Math" w:eastAsia="TimesNewRoman" w:hAnsi="Times New Roman"/>
                          <w:i/>
                          <w:color w:val="000000" w:themeColor="text1"/>
                          <w:sz w:val="24"/>
                          <w:szCs w:val="24"/>
                          <w:lang w:val="en-US"/>
                        </w:rPr>
                      </m:ctrlPr>
                    </m:sSubPr>
                    <m:e>
                      <m:r>
                        <w:rPr>
                          <w:rFonts w:ascii="Cambria Math" w:eastAsia="TimesNewRoman" w:hAnsi="Cambria Math"/>
                          <w:color w:val="000000" w:themeColor="text1"/>
                          <w:sz w:val="24"/>
                          <w:szCs w:val="24"/>
                          <w:lang w:val="en-US"/>
                        </w:rPr>
                        <m:t>G</m:t>
                      </m:r>
                    </m:e>
                    <m:sub>
                      <m:r>
                        <w:rPr>
                          <w:rFonts w:ascii="Cambria Math" w:eastAsia="TimesNewRoman" w:hAnsi="Cambria Math"/>
                          <w:color w:val="000000" w:themeColor="text1"/>
                          <w:sz w:val="24"/>
                          <w:szCs w:val="24"/>
                          <w:lang w:val="en-US"/>
                        </w:rPr>
                        <m:t>i</m:t>
                      </m:r>
                    </m:sub>
                  </m:sSub>
                </m:e>
              </m:nary>
            </m:den>
          </m:f>
        </m:oMath>
      </m:oMathPara>
    </w:p>
    <w:p w:rsidR="00E401C4" w:rsidRPr="00184E93" w:rsidRDefault="00E401C4" w:rsidP="00E401C4">
      <w:pPr>
        <w:autoSpaceDE w:val="0"/>
        <w:autoSpaceDN w:val="0"/>
        <w:adjustRightInd w:val="0"/>
        <w:spacing w:after="0"/>
        <w:ind w:firstLine="709"/>
        <w:jc w:val="center"/>
        <w:rPr>
          <w:rFonts w:ascii="Times New Roman" w:eastAsia="TimesNewRoman" w:hAnsi="Times New Roman"/>
          <w:sz w:val="24"/>
          <w:szCs w:val="24"/>
        </w:rPr>
      </w:pPr>
      <w:r w:rsidRPr="00184E93">
        <w:rPr>
          <w:rFonts w:ascii="Times New Roman" w:eastAsia="TimesNewRoman" w:hAnsi="Times New Roman"/>
          <w:sz w:val="24"/>
          <w:szCs w:val="24"/>
        </w:rPr>
        <w:t>Слайд№7</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В процессе определения расположения центра тяжести кассета и рама разбивались на более простые элементы. В данном случае массой газопроводов и газовой топливной аппаратуры можно пренебречь ввиду их пренебрежимо малой массы по сравнению с остальными элементами. Результаты определения координат центра тяжести сменной кассеты и рамы представлены на рисунках</w:t>
      </w:r>
      <w:proofErr w:type="gramStart"/>
      <w:r w:rsidRPr="00184E93">
        <w:rPr>
          <w:rFonts w:ascii="Times New Roman" w:eastAsia="TimesNewRoman" w:hAnsi="Times New Roman"/>
          <w:sz w:val="24"/>
          <w:szCs w:val="24"/>
        </w:rPr>
        <w:t xml:space="preserve"> .</w:t>
      </w:r>
      <w:proofErr w:type="gramEnd"/>
      <w:r w:rsidRPr="00184E93">
        <w:rPr>
          <w:rFonts w:ascii="Times New Roman" w:eastAsia="TimesNewRoman" w:hAnsi="Times New Roman"/>
          <w:sz w:val="24"/>
          <w:szCs w:val="24"/>
        </w:rPr>
        <w:t>Таким образом, были определены координаты центров тяжести трактора и газобаллонного оборудования, необходимые для проведения дальнейшего расчета предельных статических углов устойчивости трактора.</w:t>
      </w:r>
    </w:p>
    <w:p w:rsidR="00E401C4" w:rsidRPr="00184E93" w:rsidRDefault="00E401C4" w:rsidP="00E401C4">
      <w:pPr>
        <w:autoSpaceDE w:val="0"/>
        <w:autoSpaceDN w:val="0"/>
        <w:adjustRightInd w:val="0"/>
        <w:spacing w:after="0"/>
        <w:ind w:firstLine="709"/>
        <w:jc w:val="center"/>
        <w:rPr>
          <w:rFonts w:ascii="Times New Roman" w:eastAsia="TimesNewRoman" w:hAnsi="Times New Roman"/>
          <w:sz w:val="24"/>
          <w:szCs w:val="24"/>
        </w:rPr>
      </w:pPr>
      <w:r w:rsidRPr="00184E93">
        <w:rPr>
          <w:rFonts w:ascii="Times New Roman" w:eastAsia="TimesNewRoman" w:hAnsi="Times New Roman"/>
          <w:sz w:val="24"/>
          <w:szCs w:val="24"/>
        </w:rPr>
        <w:t>Слайд№8</w:t>
      </w:r>
    </w:p>
    <w:p w:rsidR="00E401C4" w:rsidRPr="00184E93" w:rsidRDefault="00E401C4" w:rsidP="00E401C4">
      <w:pPr>
        <w:autoSpaceDE w:val="0"/>
        <w:autoSpaceDN w:val="0"/>
        <w:adjustRightInd w:val="0"/>
        <w:spacing w:after="0"/>
        <w:ind w:firstLine="709"/>
        <w:jc w:val="both"/>
        <w:rPr>
          <w:rFonts w:ascii="Times New Roman" w:eastAsia="TimesNewRoman" w:hAnsi="Times New Roman"/>
          <w:sz w:val="24"/>
          <w:szCs w:val="24"/>
        </w:rPr>
      </w:pPr>
      <w:r w:rsidRPr="00184E93">
        <w:rPr>
          <w:rFonts w:ascii="Times New Roman" w:eastAsia="TimesNewRoman" w:hAnsi="Times New Roman"/>
          <w:sz w:val="24"/>
          <w:szCs w:val="24"/>
        </w:rPr>
        <w:t xml:space="preserve">В процессе работы трактор не должен опрокидываться. Установка дополнительных газовых баллонов может значительно повлиять на устойчивость трактора в целом вследствие повышения расположения центра тяжести. Поэтому при установке на тракторе газобаллонного оборудования, имеющего значительную массу и габаритные размеры, остро встаёт вопрос его оптимального расположения на тракторе. </w:t>
      </w:r>
      <w:r w:rsidRPr="00184E93">
        <w:rPr>
          <w:rFonts w:ascii="Times New Roman" w:hAnsi="Times New Roman"/>
          <w:bCs/>
          <w:sz w:val="24"/>
          <w:szCs w:val="24"/>
        </w:rPr>
        <w:t>Оценка предельных статических углов устойчивости трактора описана в моей работе. Согласно расчетов</w:t>
      </w:r>
      <w:r w:rsidRPr="00184E93">
        <w:rPr>
          <w:rFonts w:ascii="Times New Roman" w:eastAsia="TimesNewRoman" w:hAnsi="Times New Roman"/>
          <w:sz w:val="24"/>
          <w:szCs w:val="24"/>
        </w:rPr>
        <w:t xml:space="preserve"> из диаграммы, видно, что на продольном подъёме установка съёмной кассеты в передней части трактора увеличивает предельный статический угол подъёма α</w:t>
      </w:r>
      <w:proofErr w:type="gramStart"/>
      <w:r w:rsidRPr="00184E93">
        <w:rPr>
          <w:rFonts w:ascii="Times New Roman" w:eastAsia="TimesNewRoman" w:hAnsi="Times New Roman"/>
          <w:sz w:val="24"/>
          <w:szCs w:val="24"/>
        </w:rPr>
        <w:t>lim</w:t>
      </w:r>
      <w:proofErr w:type="gramEnd"/>
      <w:r w:rsidRPr="00184E93">
        <w:rPr>
          <w:rFonts w:ascii="Times New Roman" w:eastAsia="TimesNewRoman" w:hAnsi="Times New Roman"/>
          <w:sz w:val="24"/>
          <w:szCs w:val="24"/>
        </w:rPr>
        <w:t>ПОД с 39,9° (базовый трактор) до 42,7°. При установке же газовых баллонов на крыше трактора предельный статический угол подъёма уменьшается до 37,4° по сравнению с базовым трактором. Установка газобаллонного оборудования на продольном уклоне в любом случае приводит к уменьшению, по сравнению с базовым трактором (αlim</w:t>
      </w:r>
      <w:proofErr w:type="gramStart"/>
      <w:r w:rsidRPr="00184E93">
        <w:rPr>
          <w:rFonts w:ascii="Times New Roman" w:eastAsia="TimesNewRoman" w:hAnsi="Times New Roman"/>
          <w:sz w:val="24"/>
          <w:szCs w:val="24"/>
        </w:rPr>
        <w:t>УК</w:t>
      </w:r>
      <w:proofErr w:type="gramEnd"/>
      <w:r w:rsidRPr="00184E93">
        <w:rPr>
          <w:rFonts w:ascii="Times New Roman" w:eastAsia="TimesNewRoman" w:hAnsi="Times New Roman"/>
          <w:sz w:val="24"/>
          <w:szCs w:val="24"/>
        </w:rPr>
        <w:t xml:space="preserve"> = 57,3°), предельных статических углов продольного уклона: до 55,6° при установке съёмной кассеты на крыше трактора и до 53,8° при установке съёмной кассеты на крыше трактора. На поперечном уклоне при установке съёмной кассеты в передней части трактора продольный статический угол поперечного уклона βlim</w:t>
      </w:r>
      <w:proofErr w:type="gramStart"/>
      <w:r w:rsidRPr="00184E93">
        <w:rPr>
          <w:rFonts w:ascii="Times New Roman" w:eastAsia="TimesNewRoman" w:hAnsi="Times New Roman"/>
          <w:sz w:val="24"/>
          <w:szCs w:val="24"/>
        </w:rPr>
        <w:t>УК</w:t>
      </w:r>
      <w:proofErr w:type="gramEnd"/>
      <w:r w:rsidRPr="00184E93">
        <w:rPr>
          <w:rFonts w:ascii="Times New Roman" w:eastAsia="TimesNewRoman" w:hAnsi="Times New Roman"/>
          <w:sz w:val="24"/>
          <w:szCs w:val="24"/>
        </w:rPr>
        <w:t xml:space="preserve"> практически не меняется по сравнению с базовым трактором (углы равны соответственно 35,3 и 35,2°). При установке </w:t>
      </w:r>
      <w:r w:rsidRPr="00184E93">
        <w:rPr>
          <w:rFonts w:ascii="Times New Roman" w:eastAsia="TimesNewRoman" w:hAnsi="Times New Roman"/>
          <w:sz w:val="24"/>
          <w:szCs w:val="24"/>
        </w:rPr>
        <w:lastRenderedPageBreak/>
        <w:t>же съёмной кассеты на крыше трактора предельный статический угол поперечного уклона снижается до 33,3°, что не соответствует требованиям ГОСТ 12.2.019-2005, в соответствии с которым данный показатель не должен быть менее 35°.</w:t>
      </w:r>
    </w:p>
    <w:p w:rsidR="00E401C4" w:rsidRPr="00184E93" w:rsidRDefault="00E401C4" w:rsidP="00E401C4">
      <w:pPr>
        <w:autoSpaceDE w:val="0"/>
        <w:autoSpaceDN w:val="0"/>
        <w:adjustRightInd w:val="0"/>
        <w:spacing w:after="0"/>
        <w:ind w:firstLine="709"/>
        <w:jc w:val="center"/>
        <w:rPr>
          <w:rFonts w:ascii="Times New Roman" w:eastAsia="TimesNewRoman" w:hAnsi="Times New Roman"/>
          <w:sz w:val="24"/>
          <w:szCs w:val="24"/>
        </w:rPr>
      </w:pPr>
      <w:r w:rsidRPr="00184E93">
        <w:rPr>
          <w:rFonts w:ascii="Times New Roman" w:eastAsia="TimesNewRoman" w:hAnsi="Times New Roman"/>
          <w:sz w:val="24"/>
          <w:szCs w:val="24"/>
        </w:rPr>
        <w:t>Слайд№9</w:t>
      </w:r>
    </w:p>
    <w:p w:rsidR="00E401C4" w:rsidRPr="00184E93" w:rsidRDefault="00E401C4" w:rsidP="00E401C4">
      <w:pPr>
        <w:spacing w:after="0"/>
        <w:ind w:firstLine="709"/>
        <w:jc w:val="both"/>
        <w:rPr>
          <w:rFonts w:ascii="Times New Roman" w:hAnsi="Times New Roman"/>
          <w:bCs/>
          <w:sz w:val="24"/>
          <w:szCs w:val="24"/>
        </w:rPr>
      </w:pPr>
      <w:r w:rsidRPr="00184E93">
        <w:rPr>
          <w:rFonts w:ascii="Times New Roman" w:hAnsi="Times New Roman"/>
          <w:sz w:val="24"/>
          <w:szCs w:val="24"/>
        </w:rPr>
        <w:t xml:space="preserve">    Сумма затрат при использовании метана по сравнению с дизельным топливом в три раза меньше. Метан единственный вид моторного топлива, уровень цен на который ограничен законодательно. Согласно постановлению Правительства РФ  № 31 от 15.01.1993 предельная отпускная цена на сжатый газ, производимый на автомобильных газонаполнительных компрессорных станциях (АГНКС), не должна превышать 50 % от цены реализуемого в регионе бензина А-80, включая НДС. </w:t>
      </w:r>
      <w:r w:rsidRPr="00184E93">
        <w:rPr>
          <w:rFonts w:ascii="Times New Roman" w:hAnsi="Times New Roman"/>
          <w:bCs/>
          <w:sz w:val="24"/>
          <w:szCs w:val="24"/>
        </w:rPr>
        <w:t>Метан безопасен</w:t>
      </w:r>
      <w:r w:rsidRPr="00184E93">
        <w:rPr>
          <w:rFonts w:ascii="Times New Roman" w:hAnsi="Times New Roman"/>
          <w:sz w:val="24"/>
          <w:szCs w:val="24"/>
        </w:rPr>
        <w:t xml:space="preserve">, при разгерметизации оборудования газ сразу улетучивается, а не оседает, в отличие от жидких видов топлива. С точки зрения </w:t>
      </w:r>
      <w:proofErr w:type="spellStart"/>
      <w:r w:rsidRPr="00184E93">
        <w:rPr>
          <w:rFonts w:ascii="Times New Roman" w:hAnsi="Times New Roman"/>
          <w:sz w:val="24"/>
          <w:szCs w:val="24"/>
        </w:rPr>
        <w:t>взрывопожаробезопасности</w:t>
      </w:r>
      <w:proofErr w:type="spellEnd"/>
      <w:r w:rsidRPr="00184E93">
        <w:rPr>
          <w:rFonts w:ascii="Times New Roman" w:hAnsi="Times New Roman"/>
          <w:sz w:val="24"/>
          <w:szCs w:val="24"/>
        </w:rPr>
        <w:t xml:space="preserve"> компримированный природный газ является самым безопасным видом топлива. </w:t>
      </w:r>
      <w:r w:rsidRPr="00184E93">
        <w:rPr>
          <w:rFonts w:ascii="Times New Roman" w:hAnsi="Times New Roman"/>
          <w:bCs/>
          <w:sz w:val="24"/>
          <w:szCs w:val="24"/>
        </w:rPr>
        <w:t>Приказом МЧС № 404 от 10 июля 2009 года, метан отнесен к самому безопасному 4-му классу (</w:t>
      </w:r>
      <w:proofErr w:type="spellStart"/>
      <w:r w:rsidRPr="00184E93">
        <w:rPr>
          <w:rFonts w:ascii="Times New Roman" w:hAnsi="Times New Roman"/>
          <w:bCs/>
          <w:sz w:val="24"/>
          <w:szCs w:val="24"/>
        </w:rPr>
        <w:t>слабочувствительные</w:t>
      </w:r>
      <w:proofErr w:type="spellEnd"/>
      <w:r w:rsidRPr="00184E93">
        <w:rPr>
          <w:rFonts w:ascii="Times New Roman" w:hAnsi="Times New Roman"/>
          <w:bCs/>
          <w:sz w:val="24"/>
          <w:szCs w:val="24"/>
        </w:rPr>
        <w:t>)</w:t>
      </w:r>
    </w:p>
    <w:p w:rsidR="00E401C4" w:rsidRPr="00184E93" w:rsidRDefault="00E401C4" w:rsidP="00E401C4">
      <w:pPr>
        <w:spacing w:after="0"/>
        <w:ind w:firstLine="709"/>
        <w:jc w:val="both"/>
        <w:rPr>
          <w:rFonts w:ascii="Times New Roman" w:hAnsi="Times New Roman"/>
          <w:sz w:val="24"/>
          <w:szCs w:val="24"/>
        </w:rPr>
      </w:pPr>
      <w:r w:rsidRPr="00184E93">
        <w:rPr>
          <w:rFonts w:ascii="Times New Roman" w:hAnsi="Times New Roman"/>
          <w:sz w:val="24"/>
          <w:szCs w:val="24"/>
        </w:rPr>
        <w:t xml:space="preserve">      Таким образом, мы видим, что расходы на каждый </w:t>
      </w:r>
      <w:proofErr w:type="spellStart"/>
      <w:r w:rsidRPr="00184E93">
        <w:rPr>
          <w:rFonts w:ascii="Times New Roman" w:hAnsi="Times New Roman"/>
          <w:sz w:val="24"/>
          <w:szCs w:val="24"/>
        </w:rPr>
        <w:t>мото</w:t>
      </w:r>
      <w:proofErr w:type="spellEnd"/>
      <w:r w:rsidRPr="00184E93">
        <w:rPr>
          <w:rFonts w:ascii="Times New Roman" w:hAnsi="Times New Roman"/>
          <w:sz w:val="24"/>
          <w:szCs w:val="24"/>
        </w:rPr>
        <w:t>/час работы двигателя оборудованного ГБО снижаются на 47%. Из показателей таблицы 2  видно, что сроки окупаемости ГБО напрямую зависят от общего расхода дизельного топлива при эксплуатации при проведении работ. При условии ежедневной 8-часовой эксплуатации, установка ГБО окупается через 162 дня. Минимальное замещение дизельного топлива газом составляет 55 %.</w:t>
      </w:r>
    </w:p>
    <w:p w:rsidR="00E401C4" w:rsidRPr="00184E93" w:rsidRDefault="00E401C4" w:rsidP="00E401C4">
      <w:pPr>
        <w:spacing w:after="0"/>
        <w:ind w:firstLine="709"/>
        <w:jc w:val="center"/>
        <w:rPr>
          <w:rFonts w:ascii="Times New Roman" w:hAnsi="Times New Roman"/>
          <w:sz w:val="24"/>
          <w:szCs w:val="24"/>
        </w:rPr>
      </w:pPr>
      <w:r w:rsidRPr="00184E93">
        <w:rPr>
          <w:rFonts w:ascii="Times New Roman" w:hAnsi="Times New Roman"/>
          <w:sz w:val="24"/>
          <w:szCs w:val="24"/>
        </w:rPr>
        <w:t>Заключение</w:t>
      </w:r>
    </w:p>
    <w:p w:rsidR="00E401C4" w:rsidRPr="00184E93" w:rsidRDefault="00E401C4" w:rsidP="00E401C4">
      <w:pPr>
        <w:spacing w:after="0"/>
        <w:ind w:firstLine="709"/>
        <w:jc w:val="both"/>
        <w:rPr>
          <w:rFonts w:ascii="Times New Roman" w:hAnsi="Times New Roman"/>
          <w:sz w:val="24"/>
          <w:szCs w:val="24"/>
        </w:rPr>
      </w:pPr>
      <w:r w:rsidRPr="00184E93">
        <w:rPr>
          <w:rFonts w:ascii="Times New Roman" w:hAnsi="Times New Roman"/>
          <w:sz w:val="24"/>
          <w:szCs w:val="24"/>
        </w:rPr>
        <w:t xml:space="preserve">Следует отметить, что идея использования на транспорте горючих газов в качестве топлива не нова. К примеру, в России уже по состоянию на 1991 год на различных видах газомоторного топлива (традиционные сжиженные углеводородные газы, компримированный природный газ, сжиженный природный газ, </w:t>
      </w:r>
      <w:proofErr w:type="spellStart"/>
      <w:r w:rsidRPr="00184E93">
        <w:rPr>
          <w:rFonts w:ascii="Times New Roman" w:hAnsi="Times New Roman"/>
          <w:sz w:val="24"/>
          <w:szCs w:val="24"/>
        </w:rPr>
        <w:t>биогаз</w:t>
      </w:r>
      <w:proofErr w:type="spellEnd"/>
      <w:r w:rsidRPr="00184E93">
        <w:rPr>
          <w:rFonts w:ascii="Times New Roman" w:hAnsi="Times New Roman"/>
          <w:sz w:val="24"/>
          <w:szCs w:val="24"/>
        </w:rPr>
        <w:t>, водород) работало более 300 тысяч автомобилей. На сегодняшний день всплеск активности по применению компримированного природного газа отмечается даже там, где еще 10 лет назад этой проблеме практически не уделяли внимания, например, в странах Латинской Америки, среди которых лидируют Аргентина и Бразилия, принявшие государственные программы по переводу части транспорта на газовое топливо. В связи с ростом количества автомобильного транспорта экологическая ситуация настолько обострилось, что только перевод большей части транспорта на газ сможет улучшить ситуацию.</w:t>
      </w: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141B27" w:rsidRDefault="00141B27" w:rsidP="00D4205E">
      <w:pPr>
        <w:spacing w:after="0"/>
        <w:ind w:firstLine="709"/>
        <w:jc w:val="both"/>
        <w:rPr>
          <w:rFonts w:ascii="Times New Roman" w:hAnsi="Times New Roman"/>
          <w:sz w:val="24"/>
          <w:szCs w:val="24"/>
        </w:rPr>
      </w:pPr>
    </w:p>
    <w:p w:rsidR="000F37C9" w:rsidRDefault="000F37C9" w:rsidP="00D4205E">
      <w:pPr>
        <w:spacing w:after="0"/>
        <w:ind w:firstLine="709"/>
        <w:jc w:val="both"/>
        <w:rPr>
          <w:rFonts w:ascii="Times New Roman" w:hAnsi="Times New Roman"/>
          <w:sz w:val="24"/>
          <w:szCs w:val="24"/>
        </w:rPr>
      </w:pPr>
    </w:p>
    <w:p w:rsidR="00141B27" w:rsidRPr="00B166FF" w:rsidRDefault="00141B27" w:rsidP="00D4205E">
      <w:pPr>
        <w:spacing w:after="0"/>
        <w:ind w:firstLine="709"/>
        <w:jc w:val="both"/>
        <w:rPr>
          <w:rFonts w:ascii="Times New Roman" w:hAnsi="Times New Roman"/>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Default="00D27A13" w:rsidP="002F2EAB">
      <w:pPr>
        <w:tabs>
          <w:tab w:val="left" w:pos="8820"/>
        </w:tabs>
        <w:spacing w:after="0"/>
        <w:ind w:firstLine="709"/>
        <w:jc w:val="both"/>
        <w:rPr>
          <w:rFonts w:ascii="Times New Roman" w:hAnsi="Times New Roman"/>
          <w:color w:val="000000" w:themeColor="text1"/>
          <w:sz w:val="24"/>
          <w:szCs w:val="24"/>
        </w:rPr>
      </w:pPr>
    </w:p>
    <w:p w:rsidR="00D27A13" w:rsidRPr="00993B64" w:rsidRDefault="00993B64" w:rsidP="00993B64">
      <w:pPr>
        <w:tabs>
          <w:tab w:val="left" w:pos="8820"/>
        </w:tabs>
        <w:spacing w:after="0"/>
        <w:ind w:firstLine="709"/>
        <w:jc w:val="center"/>
        <w:rPr>
          <w:rFonts w:ascii="Times New Roman" w:hAnsi="Times New Roman"/>
          <w:b/>
          <w:i/>
          <w:color w:val="000000" w:themeColor="text1"/>
          <w:sz w:val="24"/>
          <w:szCs w:val="24"/>
        </w:rPr>
      </w:pPr>
      <w:r w:rsidRPr="00993B64">
        <w:rPr>
          <w:rFonts w:ascii="Times New Roman" w:hAnsi="Times New Roman"/>
          <w:b/>
          <w:i/>
          <w:color w:val="000000" w:themeColor="text1"/>
          <w:sz w:val="24"/>
          <w:szCs w:val="24"/>
        </w:rPr>
        <w:lastRenderedPageBreak/>
        <w:t xml:space="preserve">Доклад </w:t>
      </w:r>
    </w:p>
    <w:p w:rsidR="00993B64" w:rsidRDefault="00993B64" w:rsidP="00993B64">
      <w:pPr>
        <w:tabs>
          <w:tab w:val="left" w:pos="8820"/>
        </w:tabs>
        <w:spacing w:after="0"/>
        <w:ind w:firstLine="709"/>
        <w:jc w:val="center"/>
        <w:rPr>
          <w:rFonts w:ascii="Times New Roman" w:hAnsi="Times New Roman"/>
          <w:b/>
          <w:sz w:val="24"/>
          <w:szCs w:val="24"/>
        </w:rPr>
      </w:pPr>
      <w:r w:rsidRPr="00993B64">
        <w:rPr>
          <w:rFonts w:ascii="Times New Roman" w:hAnsi="Times New Roman"/>
          <w:b/>
          <w:sz w:val="24"/>
          <w:szCs w:val="24"/>
        </w:rPr>
        <w:t>«Влияние строительных отделочных материалов</w:t>
      </w:r>
    </w:p>
    <w:p w:rsidR="00993B64" w:rsidRDefault="00993B64" w:rsidP="00993B64">
      <w:pPr>
        <w:tabs>
          <w:tab w:val="left" w:pos="8820"/>
        </w:tabs>
        <w:spacing w:after="0"/>
        <w:ind w:firstLine="709"/>
        <w:jc w:val="center"/>
        <w:rPr>
          <w:rFonts w:ascii="Times New Roman" w:hAnsi="Times New Roman"/>
          <w:b/>
          <w:sz w:val="24"/>
          <w:szCs w:val="24"/>
        </w:rPr>
      </w:pPr>
      <w:r w:rsidRPr="00993B64">
        <w:rPr>
          <w:rFonts w:ascii="Times New Roman" w:hAnsi="Times New Roman"/>
          <w:b/>
          <w:sz w:val="24"/>
          <w:szCs w:val="24"/>
        </w:rPr>
        <w:t xml:space="preserve"> на организм человека»</w:t>
      </w:r>
    </w:p>
    <w:p w:rsidR="0033481F" w:rsidRPr="00993B64" w:rsidRDefault="0033481F" w:rsidP="00993B64">
      <w:pPr>
        <w:tabs>
          <w:tab w:val="left" w:pos="8820"/>
        </w:tabs>
        <w:spacing w:after="0"/>
        <w:ind w:firstLine="709"/>
        <w:jc w:val="center"/>
        <w:rPr>
          <w:rFonts w:ascii="Times New Roman" w:hAnsi="Times New Roman"/>
          <w:b/>
          <w:color w:val="000000" w:themeColor="text1"/>
          <w:sz w:val="24"/>
          <w:szCs w:val="24"/>
        </w:rPr>
      </w:pPr>
    </w:p>
    <w:p w:rsidR="00D27A13" w:rsidRPr="009D1A9D" w:rsidRDefault="00993B64" w:rsidP="002F2EAB">
      <w:pPr>
        <w:tabs>
          <w:tab w:val="left" w:pos="8820"/>
        </w:tabs>
        <w:spacing w:after="0"/>
        <w:ind w:firstLine="709"/>
        <w:jc w:val="both"/>
        <w:rPr>
          <w:rFonts w:ascii="Times New Roman" w:hAnsi="Times New Roman"/>
          <w:b/>
          <w:i/>
          <w:color w:val="000000" w:themeColor="text1"/>
          <w:sz w:val="24"/>
          <w:szCs w:val="24"/>
        </w:rPr>
      </w:pPr>
      <w:r w:rsidRPr="009D1A9D">
        <w:rPr>
          <w:rFonts w:ascii="Times New Roman" w:hAnsi="Times New Roman"/>
          <w:b/>
          <w:i/>
          <w:color w:val="000000" w:themeColor="text1"/>
          <w:sz w:val="24"/>
          <w:szCs w:val="24"/>
        </w:rPr>
        <w:t>Разработчик:                                                                  О.Федоров (СТ-111)</w:t>
      </w:r>
    </w:p>
    <w:p w:rsidR="0022487A" w:rsidRPr="009D1A9D" w:rsidRDefault="00993B64" w:rsidP="002F2EAB">
      <w:pPr>
        <w:tabs>
          <w:tab w:val="left" w:pos="8820"/>
        </w:tabs>
        <w:spacing w:after="0"/>
        <w:ind w:firstLine="709"/>
        <w:jc w:val="both"/>
        <w:rPr>
          <w:rFonts w:ascii="Times New Roman" w:hAnsi="Times New Roman"/>
          <w:b/>
          <w:i/>
          <w:color w:val="000000" w:themeColor="text1"/>
          <w:sz w:val="24"/>
          <w:szCs w:val="24"/>
        </w:rPr>
      </w:pPr>
      <w:r w:rsidRPr="009D1A9D">
        <w:rPr>
          <w:rFonts w:ascii="Times New Roman" w:hAnsi="Times New Roman"/>
          <w:b/>
          <w:i/>
          <w:color w:val="000000" w:themeColor="text1"/>
          <w:sz w:val="24"/>
          <w:szCs w:val="24"/>
        </w:rPr>
        <w:t xml:space="preserve">Научный руководитель:                                                    </w:t>
      </w:r>
      <w:proofErr w:type="spellStart"/>
      <w:r w:rsidRPr="009D1A9D">
        <w:rPr>
          <w:rFonts w:ascii="Times New Roman" w:hAnsi="Times New Roman"/>
          <w:b/>
          <w:i/>
          <w:color w:val="000000" w:themeColor="text1"/>
          <w:sz w:val="24"/>
          <w:szCs w:val="24"/>
        </w:rPr>
        <w:t>Л.И.Бекерман</w:t>
      </w:r>
      <w:proofErr w:type="spellEnd"/>
      <w:r w:rsidRPr="009D1A9D">
        <w:rPr>
          <w:rFonts w:ascii="Times New Roman" w:hAnsi="Times New Roman"/>
          <w:b/>
          <w:i/>
          <w:color w:val="000000" w:themeColor="text1"/>
          <w:sz w:val="24"/>
          <w:szCs w:val="24"/>
        </w:rPr>
        <w:t xml:space="preserve">, мастер </w:t>
      </w:r>
      <w:proofErr w:type="spellStart"/>
      <w:proofErr w:type="gramStart"/>
      <w:r w:rsidRPr="009D1A9D">
        <w:rPr>
          <w:rFonts w:ascii="Times New Roman" w:hAnsi="Times New Roman"/>
          <w:b/>
          <w:i/>
          <w:color w:val="000000" w:themeColor="text1"/>
          <w:sz w:val="24"/>
          <w:szCs w:val="24"/>
        </w:rPr>
        <w:t>п</w:t>
      </w:r>
      <w:proofErr w:type="spellEnd"/>
      <w:proofErr w:type="gramEnd"/>
      <w:r w:rsidRPr="009D1A9D">
        <w:rPr>
          <w:rFonts w:ascii="Times New Roman" w:hAnsi="Times New Roman"/>
          <w:b/>
          <w:i/>
          <w:color w:val="000000" w:themeColor="text1"/>
          <w:sz w:val="24"/>
          <w:szCs w:val="24"/>
        </w:rPr>
        <w:t xml:space="preserve">/о </w:t>
      </w:r>
    </w:p>
    <w:p w:rsidR="0022487A" w:rsidRDefault="0022487A" w:rsidP="002F2EAB">
      <w:pPr>
        <w:tabs>
          <w:tab w:val="left" w:pos="8820"/>
        </w:tabs>
        <w:spacing w:after="0"/>
        <w:ind w:firstLine="709"/>
        <w:jc w:val="both"/>
        <w:rPr>
          <w:rFonts w:ascii="Times New Roman" w:hAnsi="Times New Roman"/>
          <w:b/>
          <w:color w:val="000000" w:themeColor="text1"/>
          <w:sz w:val="24"/>
          <w:szCs w:val="24"/>
        </w:rPr>
      </w:pPr>
    </w:p>
    <w:p w:rsidR="007B4291" w:rsidRDefault="00013E10" w:rsidP="002F2EAB">
      <w:pPr>
        <w:tabs>
          <w:tab w:val="left" w:pos="8820"/>
        </w:tabs>
        <w:spacing w:after="0"/>
        <w:ind w:firstLine="709"/>
        <w:jc w:val="both"/>
        <w:rPr>
          <w:rFonts w:ascii="Times New Roman" w:hAnsi="Times New Roman"/>
          <w:b/>
          <w:color w:val="000000" w:themeColor="text1"/>
          <w:sz w:val="24"/>
          <w:szCs w:val="24"/>
        </w:rPr>
      </w:pPr>
      <w:r w:rsidRPr="00013E10">
        <w:rPr>
          <w:rFonts w:ascii="Times New Roman" w:hAnsi="Times New Roman"/>
          <w:b/>
          <w:color w:val="000000" w:themeColor="text1"/>
          <w:sz w:val="24"/>
          <w:szCs w:val="24"/>
        </w:rPr>
        <w:object w:dxaOrig="7156" w:dyaOrig="5398">
          <v:shape id="_x0000_i1063" type="#_x0000_t75" style="width:138.35pt;height:104.35pt" o:ole="">
            <v:imagedata r:id="rId169" o:title=""/>
          </v:shape>
          <o:OLEObject Type="Embed" ProgID="PowerPoint.Slide.12" ShapeID="_x0000_i1063" DrawAspect="Content" ObjectID="_1526993524" r:id="rId170"/>
        </w:object>
      </w:r>
      <w:r w:rsidR="00827F68">
        <w:rPr>
          <w:rFonts w:ascii="Times New Roman" w:hAnsi="Times New Roman"/>
          <w:b/>
          <w:color w:val="000000" w:themeColor="text1"/>
          <w:sz w:val="24"/>
          <w:szCs w:val="24"/>
        </w:rPr>
        <w:t xml:space="preserve">    </w:t>
      </w:r>
      <w:r w:rsidR="00A5426B" w:rsidRPr="00A5426B">
        <w:rPr>
          <w:rFonts w:ascii="Times New Roman" w:hAnsi="Times New Roman"/>
          <w:b/>
          <w:color w:val="000000" w:themeColor="text1"/>
          <w:sz w:val="24"/>
          <w:szCs w:val="24"/>
        </w:rPr>
        <w:object w:dxaOrig="7156" w:dyaOrig="5398">
          <v:shape id="_x0000_i1064" type="#_x0000_t75" style="width:138.35pt;height:104.35pt" o:ole="">
            <v:imagedata r:id="rId171" o:title=""/>
          </v:shape>
          <o:OLEObject Type="Embed" ProgID="PowerPoint.Slide.12" ShapeID="_x0000_i1064" DrawAspect="Content" ObjectID="_1526993525" r:id="rId172"/>
        </w:object>
      </w:r>
      <w:r w:rsidR="00A5426B">
        <w:rPr>
          <w:rFonts w:ascii="Times New Roman" w:hAnsi="Times New Roman"/>
          <w:b/>
          <w:color w:val="000000" w:themeColor="text1"/>
          <w:sz w:val="24"/>
          <w:szCs w:val="24"/>
        </w:rPr>
        <w:t xml:space="preserve">  </w:t>
      </w:r>
      <w:r w:rsidR="00E26CED" w:rsidRPr="00E26CED">
        <w:rPr>
          <w:rFonts w:ascii="Times New Roman" w:hAnsi="Times New Roman"/>
          <w:b/>
          <w:color w:val="000000" w:themeColor="text1"/>
          <w:sz w:val="24"/>
          <w:szCs w:val="24"/>
        </w:rPr>
        <w:object w:dxaOrig="7156" w:dyaOrig="5398">
          <v:shape id="_x0000_i1065" type="#_x0000_t75" style="width:131.85pt;height:99.5pt" o:ole="">
            <v:imagedata r:id="rId173" o:title=""/>
          </v:shape>
          <o:OLEObject Type="Embed" ProgID="PowerPoint.Slide.12" ShapeID="_x0000_i1065" DrawAspect="Content" ObjectID="_1526993526" r:id="rId174"/>
        </w:object>
      </w:r>
    </w:p>
    <w:p w:rsidR="007B4291" w:rsidRDefault="007B4291" w:rsidP="002F2EAB">
      <w:pPr>
        <w:tabs>
          <w:tab w:val="left" w:pos="8820"/>
        </w:tabs>
        <w:spacing w:after="0"/>
        <w:ind w:firstLine="709"/>
        <w:jc w:val="both"/>
        <w:rPr>
          <w:rFonts w:ascii="Times New Roman" w:hAnsi="Times New Roman"/>
          <w:b/>
          <w:color w:val="000000" w:themeColor="text1"/>
          <w:sz w:val="24"/>
          <w:szCs w:val="24"/>
        </w:rPr>
      </w:pPr>
    </w:p>
    <w:p w:rsidR="007B4291" w:rsidRPr="004F5AA0" w:rsidRDefault="007B4291" w:rsidP="007B4291">
      <w:pPr>
        <w:spacing w:after="0"/>
        <w:jc w:val="right"/>
        <w:rPr>
          <w:rFonts w:ascii="Times New Roman" w:hAnsi="Times New Roman"/>
          <w:i/>
          <w:sz w:val="24"/>
          <w:szCs w:val="24"/>
        </w:rPr>
      </w:pPr>
      <w:r w:rsidRPr="004F5AA0">
        <w:rPr>
          <w:rFonts w:ascii="Times New Roman" w:hAnsi="Times New Roman"/>
          <w:b/>
          <w:sz w:val="24"/>
          <w:szCs w:val="24"/>
        </w:rPr>
        <w:t xml:space="preserve">  </w:t>
      </w:r>
      <w:r w:rsidRPr="004F5AA0">
        <w:rPr>
          <w:rFonts w:ascii="Times New Roman" w:hAnsi="Times New Roman"/>
          <w:sz w:val="24"/>
          <w:szCs w:val="24"/>
        </w:rPr>
        <w:t xml:space="preserve">   </w:t>
      </w:r>
      <w:r w:rsidRPr="004F5AA0">
        <w:rPr>
          <w:rFonts w:ascii="Times New Roman" w:hAnsi="Times New Roman"/>
          <w:b/>
          <w:sz w:val="24"/>
          <w:szCs w:val="24"/>
        </w:rPr>
        <w:t xml:space="preserve">    </w:t>
      </w:r>
      <w:r w:rsidRPr="004F5AA0">
        <w:rPr>
          <w:rFonts w:ascii="Times New Roman" w:hAnsi="Times New Roman"/>
          <w:i/>
          <w:sz w:val="24"/>
          <w:szCs w:val="24"/>
        </w:rPr>
        <w:t>Два мира есть у человека:</w:t>
      </w:r>
    </w:p>
    <w:p w:rsidR="007B4291" w:rsidRPr="004F5AA0" w:rsidRDefault="007B4291" w:rsidP="007B4291">
      <w:pPr>
        <w:spacing w:after="0"/>
        <w:jc w:val="right"/>
        <w:rPr>
          <w:rFonts w:ascii="Times New Roman" w:hAnsi="Times New Roman"/>
          <w:i/>
          <w:sz w:val="24"/>
          <w:szCs w:val="24"/>
        </w:rPr>
      </w:pPr>
      <w:r w:rsidRPr="004F5AA0">
        <w:rPr>
          <w:rFonts w:ascii="Times New Roman" w:hAnsi="Times New Roman"/>
          <w:i/>
          <w:sz w:val="24"/>
          <w:szCs w:val="24"/>
        </w:rPr>
        <w:t>Один, который нас творил,</w:t>
      </w:r>
    </w:p>
    <w:p w:rsidR="007B4291" w:rsidRPr="004F5AA0" w:rsidRDefault="007B4291" w:rsidP="007B4291">
      <w:pPr>
        <w:spacing w:after="0"/>
        <w:jc w:val="right"/>
        <w:rPr>
          <w:rFonts w:ascii="Times New Roman" w:hAnsi="Times New Roman"/>
          <w:i/>
          <w:sz w:val="24"/>
          <w:szCs w:val="24"/>
        </w:rPr>
      </w:pPr>
      <w:proofErr w:type="gramStart"/>
      <w:r w:rsidRPr="004F5AA0">
        <w:rPr>
          <w:rFonts w:ascii="Times New Roman" w:hAnsi="Times New Roman"/>
          <w:i/>
          <w:sz w:val="24"/>
          <w:szCs w:val="24"/>
        </w:rPr>
        <w:t>Другой</w:t>
      </w:r>
      <w:proofErr w:type="gramEnd"/>
      <w:r w:rsidRPr="004F5AA0">
        <w:rPr>
          <w:rFonts w:ascii="Times New Roman" w:hAnsi="Times New Roman"/>
          <w:i/>
          <w:sz w:val="24"/>
          <w:szCs w:val="24"/>
        </w:rPr>
        <w:t>, который мы от века - творим,</w:t>
      </w:r>
    </w:p>
    <w:p w:rsidR="007B4291" w:rsidRPr="004F5AA0" w:rsidRDefault="007B4291" w:rsidP="007B4291">
      <w:pPr>
        <w:spacing w:after="0"/>
        <w:jc w:val="right"/>
        <w:rPr>
          <w:rFonts w:ascii="Times New Roman" w:hAnsi="Times New Roman"/>
          <w:i/>
          <w:sz w:val="24"/>
          <w:szCs w:val="24"/>
        </w:rPr>
      </w:pPr>
      <w:r w:rsidRPr="004F5AA0">
        <w:rPr>
          <w:rFonts w:ascii="Times New Roman" w:hAnsi="Times New Roman"/>
          <w:i/>
          <w:sz w:val="24"/>
          <w:szCs w:val="24"/>
        </w:rPr>
        <w:t>По мере своих сил…</w:t>
      </w:r>
    </w:p>
    <w:p w:rsidR="007B4291" w:rsidRPr="004F5AA0" w:rsidRDefault="007B4291" w:rsidP="007B4291">
      <w:pPr>
        <w:spacing w:after="0"/>
        <w:jc w:val="both"/>
        <w:rPr>
          <w:rFonts w:ascii="Times New Roman" w:hAnsi="Times New Roman"/>
          <w:sz w:val="24"/>
          <w:szCs w:val="24"/>
        </w:rPr>
      </w:pPr>
    </w:p>
    <w:p w:rsidR="007B4291" w:rsidRPr="004F5AA0" w:rsidRDefault="007B4291" w:rsidP="00094E1F">
      <w:pPr>
        <w:spacing w:after="0"/>
        <w:ind w:firstLine="709"/>
        <w:rPr>
          <w:rFonts w:ascii="Times New Roman" w:hAnsi="Times New Roman"/>
          <w:sz w:val="24"/>
          <w:szCs w:val="24"/>
        </w:rPr>
      </w:pPr>
      <w:r w:rsidRPr="004F5AA0">
        <w:rPr>
          <w:rFonts w:ascii="Times New Roman" w:hAnsi="Times New Roman"/>
          <w:sz w:val="24"/>
          <w:szCs w:val="24"/>
        </w:rPr>
        <w:t>СЛАЙД 1.     Здравствуйте!   Сегодня мы поговорим о вредных строительных материалах.</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sz w:val="24"/>
          <w:szCs w:val="24"/>
        </w:rPr>
        <w:t>Каждому живому существу от природы дан спасительный страх, он заставляет его избегать опасных ситуаций. Однако неблагоприятные экологические воздействия чаще всего нельзя ни увидеть, ни потрогать, а раз человек не воспринимает опасность своими органами чувств, то он и не боится ее. Тем более, если эта опасность подстерегает его в собственном доме. Отделочные материалы модно выглядят и легко чистятся, но при этом подрывают наше здоровье. Проблема экологии является наиболее актуальной в 21 веке, но</w:t>
      </w:r>
      <w:r w:rsidR="001C211E">
        <w:rPr>
          <w:rFonts w:ascii="Times New Roman" w:hAnsi="Times New Roman"/>
          <w:sz w:val="24"/>
          <w:szCs w:val="24"/>
        </w:rPr>
        <w:t>,</w:t>
      </w:r>
      <w:r w:rsidRPr="004F5AA0">
        <w:rPr>
          <w:rFonts w:ascii="Times New Roman" w:hAnsi="Times New Roman"/>
          <w:sz w:val="24"/>
          <w:szCs w:val="24"/>
        </w:rPr>
        <w:t xml:space="preserve"> к сожалению, информации об экологии строительных и отд</w:t>
      </w:r>
      <w:r w:rsidR="00B81A27">
        <w:rPr>
          <w:rFonts w:ascii="Times New Roman" w:hAnsi="Times New Roman"/>
          <w:sz w:val="24"/>
          <w:szCs w:val="24"/>
        </w:rPr>
        <w:t>елочных материалов очень мало.</w:t>
      </w:r>
    </w:p>
    <w:p w:rsidR="007B4291" w:rsidRPr="004F5AA0" w:rsidRDefault="00094E1F" w:rsidP="00094E1F">
      <w:pPr>
        <w:spacing w:after="0"/>
        <w:ind w:firstLine="709"/>
        <w:jc w:val="both"/>
        <w:rPr>
          <w:rFonts w:ascii="Times New Roman" w:hAnsi="Times New Roman"/>
          <w:sz w:val="24"/>
          <w:szCs w:val="24"/>
        </w:rPr>
      </w:pPr>
      <w:r>
        <w:rPr>
          <w:rFonts w:ascii="Times New Roman" w:hAnsi="Times New Roman"/>
          <w:sz w:val="24"/>
          <w:szCs w:val="24"/>
        </w:rPr>
        <w:t xml:space="preserve"> </w:t>
      </w:r>
      <w:r w:rsidR="007B4291" w:rsidRPr="004F5AA0">
        <w:rPr>
          <w:rFonts w:ascii="Times New Roman" w:hAnsi="Times New Roman"/>
          <w:sz w:val="24"/>
          <w:szCs w:val="24"/>
        </w:rPr>
        <w:t xml:space="preserve"> </w:t>
      </w:r>
      <w:r w:rsidR="007B4291" w:rsidRPr="004F5AA0">
        <w:rPr>
          <w:rFonts w:ascii="Times New Roman" w:hAnsi="Times New Roman"/>
          <w:i/>
          <w:sz w:val="24"/>
          <w:szCs w:val="24"/>
        </w:rPr>
        <w:t>СЛАЙД 2</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sz w:val="24"/>
          <w:szCs w:val="24"/>
        </w:rPr>
        <w:t xml:space="preserve">  Учитывая выше сказанное, нами была выбрана тема «Влияние строительных отделочных  материалов на здоровье человека» </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sz w:val="24"/>
          <w:szCs w:val="24"/>
        </w:rPr>
        <w:t xml:space="preserve">В связи с этим складывается </w:t>
      </w:r>
      <w:r w:rsidRPr="004F5AA0">
        <w:rPr>
          <w:rFonts w:ascii="Times New Roman" w:hAnsi="Times New Roman"/>
          <w:b/>
          <w:i/>
          <w:sz w:val="24"/>
          <w:szCs w:val="24"/>
        </w:rPr>
        <w:t>проблема</w:t>
      </w:r>
      <w:r w:rsidRPr="004F5AA0">
        <w:rPr>
          <w:rFonts w:ascii="Times New Roman" w:hAnsi="Times New Roman"/>
          <w:sz w:val="24"/>
          <w:szCs w:val="24"/>
        </w:rPr>
        <w:t xml:space="preserve"> отрицательного воздействия отделочных материалов на здоровье человека. </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sz w:val="24"/>
          <w:szCs w:val="24"/>
        </w:rPr>
        <w:t xml:space="preserve"> </w:t>
      </w:r>
      <w:r w:rsidRPr="004F5AA0">
        <w:rPr>
          <w:rFonts w:ascii="Times New Roman" w:hAnsi="Times New Roman"/>
          <w:i/>
          <w:sz w:val="24"/>
          <w:szCs w:val="24"/>
        </w:rPr>
        <w:t>СЛАЙД 3</w:t>
      </w:r>
      <w:r w:rsidRPr="004F5AA0">
        <w:rPr>
          <w:rFonts w:ascii="Times New Roman" w:hAnsi="Times New Roman"/>
          <w:b/>
          <w:i/>
          <w:sz w:val="24"/>
          <w:szCs w:val="24"/>
          <w:u w:val="single"/>
        </w:rPr>
        <w:t xml:space="preserve"> </w:t>
      </w:r>
      <w:r w:rsidRPr="004F5AA0">
        <w:rPr>
          <w:rFonts w:ascii="Times New Roman" w:hAnsi="Times New Roman"/>
          <w:sz w:val="24"/>
          <w:szCs w:val="24"/>
        </w:rPr>
        <w:t xml:space="preserve">     </w:t>
      </w:r>
      <w:r w:rsidRPr="004F5AA0">
        <w:rPr>
          <w:rFonts w:ascii="Times New Roman" w:hAnsi="Times New Roman"/>
          <w:b/>
          <w:i/>
          <w:sz w:val="24"/>
          <w:szCs w:val="24"/>
        </w:rPr>
        <w:t xml:space="preserve">Цель работы </w:t>
      </w:r>
      <w:r w:rsidRPr="004F5AA0">
        <w:rPr>
          <w:rFonts w:ascii="Times New Roman" w:hAnsi="Times New Roman"/>
          <w:sz w:val="24"/>
          <w:szCs w:val="24"/>
        </w:rPr>
        <w:t>определение влияния строительных материалов на здоровье человека.</w:t>
      </w:r>
    </w:p>
    <w:p w:rsidR="007B4291" w:rsidRPr="004F5AA0" w:rsidRDefault="007B4291" w:rsidP="00094E1F">
      <w:pPr>
        <w:spacing w:after="0"/>
        <w:ind w:firstLine="709"/>
        <w:jc w:val="both"/>
        <w:rPr>
          <w:rFonts w:ascii="Times New Roman" w:hAnsi="Times New Roman"/>
          <w:color w:val="000000"/>
          <w:sz w:val="24"/>
          <w:szCs w:val="24"/>
        </w:rPr>
      </w:pPr>
      <w:r w:rsidRPr="004F5AA0">
        <w:rPr>
          <w:rFonts w:ascii="Times New Roman" w:hAnsi="Times New Roman"/>
          <w:color w:val="000000"/>
          <w:sz w:val="24"/>
          <w:szCs w:val="24"/>
        </w:rPr>
        <w:t xml:space="preserve">Для достижения цели  поставлены следующие </w:t>
      </w:r>
      <w:r w:rsidRPr="004F5AA0">
        <w:rPr>
          <w:rFonts w:ascii="Times New Roman" w:hAnsi="Times New Roman"/>
          <w:b/>
          <w:i/>
          <w:color w:val="000000"/>
          <w:sz w:val="24"/>
          <w:szCs w:val="24"/>
        </w:rPr>
        <w:t>задачи</w:t>
      </w:r>
      <w:r w:rsidRPr="004F5AA0">
        <w:rPr>
          <w:rFonts w:ascii="Times New Roman" w:hAnsi="Times New Roman"/>
          <w:color w:val="000000"/>
          <w:sz w:val="24"/>
          <w:szCs w:val="24"/>
        </w:rPr>
        <w:t>:</w:t>
      </w:r>
    </w:p>
    <w:p w:rsidR="007B4291" w:rsidRPr="004F5AA0" w:rsidRDefault="007B4291" w:rsidP="00094E1F">
      <w:pPr>
        <w:numPr>
          <w:ilvl w:val="0"/>
          <w:numId w:val="14"/>
        </w:numPr>
        <w:spacing w:after="0"/>
        <w:ind w:left="0" w:firstLine="709"/>
        <w:jc w:val="both"/>
        <w:rPr>
          <w:rFonts w:ascii="Times New Roman" w:hAnsi="Times New Roman"/>
          <w:sz w:val="24"/>
          <w:szCs w:val="24"/>
        </w:rPr>
      </w:pPr>
      <w:r w:rsidRPr="004F5AA0">
        <w:rPr>
          <w:rFonts w:ascii="Times New Roman" w:hAnsi="Times New Roman"/>
          <w:sz w:val="24"/>
          <w:szCs w:val="24"/>
        </w:rPr>
        <w:t>Рассмотреть информацию по отделочным материалам.</w:t>
      </w:r>
    </w:p>
    <w:p w:rsidR="007B4291" w:rsidRPr="004F5AA0" w:rsidRDefault="007B4291" w:rsidP="00094E1F">
      <w:pPr>
        <w:numPr>
          <w:ilvl w:val="0"/>
          <w:numId w:val="14"/>
        </w:numPr>
        <w:spacing w:after="0"/>
        <w:ind w:left="0" w:firstLine="709"/>
        <w:jc w:val="both"/>
        <w:rPr>
          <w:rFonts w:ascii="Times New Roman" w:hAnsi="Times New Roman"/>
          <w:sz w:val="24"/>
          <w:szCs w:val="24"/>
        </w:rPr>
      </w:pPr>
      <w:r w:rsidRPr="004F5AA0">
        <w:rPr>
          <w:rFonts w:ascii="Times New Roman" w:hAnsi="Times New Roman"/>
          <w:sz w:val="24"/>
          <w:szCs w:val="24"/>
        </w:rPr>
        <w:t>Выделить влияние отделочных материалов на организм человека</w:t>
      </w:r>
    </w:p>
    <w:p w:rsidR="007B4291" w:rsidRPr="004F5AA0" w:rsidRDefault="007B4291" w:rsidP="00094E1F">
      <w:pPr>
        <w:numPr>
          <w:ilvl w:val="0"/>
          <w:numId w:val="14"/>
        </w:numPr>
        <w:spacing w:after="0"/>
        <w:ind w:left="0" w:firstLine="709"/>
        <w:jc w:val="both"/>
        <w:rPr>
          <w:rFonts w:ascii="Times New Roman" w:hAnsi="Times New Roman"/>
          <w:sz w:val="24"/>
          <w:szCs w:val="24"/>
        </w:rPr>
      </w:pPr>
      <w:r w:rsidRPr="004F5AA0">
        <w:rPr>
          <w:rFonts w:ascii="Times New Roman" w:hAnsi="Times New Roman"/>
          <w:sz w:val="24"/>
          <w:szCs w:val="24"/>
        </w:rPr>
        <w:t>Выявить, какие они вызывают заболевания у человека</w:t>
      </w:r>
    </w:p>
    <w:p w:rsidR="007B4291" w:rsidRPr="004F5AA0" w:rsidRDefault="007B4291" w:rsidP="00094E1F">
      <w:pPr>
        <w:numPr>
          <w:ilvl w:val="0"/>
          <w:numId w:val="14"/>
        </w:numPr>
        <w:spacing w:after="0"/>
        <w:ind w:left="0" w:firstLine="709"/>
        <w:jc w:val="both"/>
        <w:rPr>
          <w:rFonts w:ascii="Times New Roman" w:hAnsi="Times New Roman"/>
          <w:sz w:val="24"/>
          <w:szCs w:val="24"/>
        </w:rPr>
      </w:pPr>
      <w:r w:rsidRPr="004F5AA0">
        <w:rPr>
          <w:rFonts w:ascii="Times New Roman" w:hAnsi="Times New Roman"/>
          <w:sz w:val="24"/>
          <w:szCs w:val="24"/>
        </w:rPr>
        <w:t>Предложить пути решения экологической проблемы</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b/>
          <w:i/>
          <w:sz w:val="24"/>
          <w:szCs w:val="24"/>
          <w:u w:val="single"/>
        </w:rPr>
        <w:t>Объектом</w:t>
      </w:r>
      <w:r w:rsidRPr="004F5AA0">
        <w:rPr>
          <w:rFonts w:ascii="Times New Roman" w:hAnsi="Times New Roman"/>
          <w:sz w:val="24"/>
          <w:szCs w:val="24"/>
        </w:rPr>
        <w:t xml:space="preserve"> экологического исследования выбраны кабинеты «Технология сварщиков», черчения  и вестибюль  в  нашем техникуме.</w:t>
      </w:r>
    </w:p>
    <w:p w:rsidR="007B4291" w:rsidRPr="004F5AA0" w:rsidRDefault="007B4291" w:rsidP="00094E1F">
      <w:pPr>
        <w:spacing w:after="0"/>
        <w:ind w:firstLine="709"/>
        <w:jc w:val="both"/>
        <w:rPr>
          <w:rFonts w:ascii="Times New Roman" w:hAnsi="Times New Roman"/>
          <w:sz w:val="24"/>
          <w:szCs w:val="24"/>
        </w:rPr>
      </w:pPr>
      <w:r w:rsidRPr="004F5AA0">
        <w:rPr>
          <w:rFonts w:ascii="Times New Roman" w:hAnsi="Times New Roman"/>
          <w:b/>
          <w:i/>
          <w:sz w:val="24"/>
          <w:szCs w:val="24"/>
          <w:u w:val="single"/>
        </w:rPr>
        <w:lastRenderedPageBreak/>
        <w:t>Гипотеза</w:t>
      </w:r>
      <w:r w:rsidRPr="004F5AA0">
        <w:rPr>
          <w:rFonts w:ascii="Times New Roman" w:hAnsi="Times New Roman"/>
          <w:b/>
          <w:i/>
          <w:sz w:val="24"/>
          <w:szCs w:val="24"/>
        </w:rPr>
        <w:t>:</w:t>
      </w:r>
      <w:r w:rsidRPr="004F5AA0">
        <w:rPr>
          <w:rFonts w:ascii="Times New Roman" w:hAnsi="Times New Roman"/>
          <w:sz w:val="24"/>
          <w:szCs w:val="24"/>
        </w:rPr>
        <w:t xml:space="preserve"> если экологическое состояние кабинетов и вестибюля не соответствует санитарно-гигиеническим нормам, то нахождение в кабинетах и вестибюле ведет к ухудшению здоровья людей.</w:t>
      </w:r>
    </w:p>
    <w:p w:rsidR="007B4291" w:rsidRPr="004F5AA0" w:rsidRDefault="007B4291" w:rsidP="00094E1F">
      <w:pPr>
        <w:spacing w:after="0"/>
        <w:ind w:firstLine="709"/>
        <w:rPr>
          <w:rFonts w:ascii="Times New Roman" w:hAnsi="Times New Roman"/>
          <w:b/>
          <w:sz w:val="24"/>
          <w:szCs w:val="24"/>
          <w:u w:val="single"/>
        </w:rPr>
      </w:pPr>
      <w:r w:rsidRPr="004F5AA0">
        <w:rPr>
          <w:rFonts w:ascii="Times New Roman" w:hAnsi="Times New Roman"/>
          <w:b/>
          <w:sz w:val="24"/>
          <w:szCs w:val="24"/>
        </w:rPr>
        <w:t xml:space="preserve">Методы исследования  </w:t>
      </w:r>
      <w:r w:rsidRPr="004F5AA0">
        <w:rPr>
          <w:rFonts w:ascii="Times New Roman" w:hAnsi="Times New Roman"/>
          <w:sz w:val="24"/>
          <w:szCs w:val="24"/>
        </w:rPr>
        <w:t xml:space="preserve">  Слайды  4, 5</w:t>
      </w:r>
      <w:r w:rsidRPr="004F5AA0">
        <w:rPr>
          <w:rFonts w:ascii="Times New Roman" w:hAnsi="Times New Roman"/>
          <w:b/>
          <w:sz w:val="24"/>
          <w:szCs w:val="24"/>
          <w:u w:val="single"/>
        </w:rPr>
        <w:t xml:space="preserve">        </w:t>
      </w:r>
    </w:p>
    <w:p w:rsidR="007B4291" w:rsidRPr="004F5AA0" w:rsidRDefault="007B4291" w:rsidP="00094E1F">
      <w:pPr>
        <w:spacing w:after="0"/>
        <w:ind w:firstLine="709"/>
        <w:rPr>
          <w:rFonts w:ascii="Times New Roman" w:hAnsi="Times New Roman"/>
          <w:sz w:val="24"/>
          <w:szCs w:val="24"/>
        </w:rPr>
      </w:pPr>
      <w:r w:rsidRPr="004F5AA0">
        <w:rPr>
          <w:rFonts w:ascii="Times New Roman" w:hAnsi="Times New Roman"/>
          <w:b/>
          <w:sz w:val="24"/>
          <w:szCs w:val="24"/>
          <w:u w:val="single"/>
        </w:rPr>
        <w:t xml:space="preserve"> </w:t>
      </w:r>
      <w:r w:rsidRPr="004F5AA0">
        <w:rPr>
          <w:rFonts w:ascii="Times New Roman" w:hAnsi="Times New Roman"/>
          <w:sz w:val="24"/>
          <w:szCs w:val="24"/>
        </w:rPr>
        <w:t xml:space="preserve">СЛАЙД 6.        Как </w:t>
      </w:r>
      <w:proofErr w:type="gramStart"/>
      <w:r w:rsidRPr="004F5AA0">
        <w:rPr>
          <w:rFonts w:ascii="Times New Roman" w:hAnsi="Times New Roman"/>
          <w:sz w:val="24"/>
          <w:szCs w:val="24"/>
        </w:rPr>
        <w:t>говорится в  жизни есть</w:t>
      </w:r>
      <w:proofErr w:type="gramEnd"/>
      <w:r w:rsidRPr="004F5AA0">
        <w:rPr>
          <w:rFonts w:ascii="Times New Roman" w:hAnsi="Times New Roman"/>
          <w:sz w:val="24"/>
          <w:szCs w:val="24"/>
        </w:rPr>
        <w:t xml:space="preserve"> хорошее и плохое, так и  строительные материалы имеют свои плюсы и минусы  </w:t>
      </w:r>
    </w:p>
    <w:p w:rsidR="007B4291" w:rsidRPr="004F5AA0" w:rsidRDefault="007B4291" w:rsidP="00094E1F">
      <w:pPr>
        <w:spacing w:after="0"/>
        <w:ind w:firstLine="709"/>
        <w:jc w:val="both"/>
        <w:rPr>
          <w:rFonts w:ascii="Times New Roman" w:hAnsi="Times New Roman"/>
          <w:bCs/>
          <w:sz w:val="24"/>
          <w:szCs w:val="24"/>
        </w:rPr>
      </w:pPr>
      <w:r>
        <w:rPr>
          <w:rFonts w:ascii="Times New Roman" w:hAnsi="Times New Roman"/>
          <w:sz w:val="24"/>
          <w:szCs w:val="24"/>
        </w:rPr>
        <w:t xml:space="preserve"> </w:t>
      </w:r>
      <w:r w:rsidRPr="004F5AA0">
        <w:rPr>
          <w:rFonts w:ascii="Times New Roman" w:hAnsi="Times New Roman"/>
          <w:sz w:val="24"/>
          <w:szCs w:val="24"/>
        </w:rPr>
        <w:t xml:space="preserve"> </w:t>
      </w:r>
      <w:r w:rsidRPr="004F5AA0">
        <w:rPr>
          <w:rFonts w:ascii="Times New Roman" w:hAnsi="Times New Roman"/>
          <w:i/>
          <w:sz w:val="24"/>
          <w:szCs w:val="24"/>
        </w:rPr>
        <w:t>СЛАЙД 7.</w:t>
      </w:r>
      <w:r w:rsidRPr="004F5AA0">
        <w:rPr>
          <w:rFonts w:ascii="Times New Roman" w:hAnsi="Times New Roman"/>
          <w:sz w:val="24"/>
          <w:szCs w:val="24"/>
        </w:rPr>
        <w:t xml:space="preserve">       А сейчас  Я постараюсь  дать краткую характеристику  некоторым отделочным материалам.  И так:</w:t>
      </w:r>
    </w:p>
    <w:p w:rsidR="007B4291" w:rsidRPr="004F5AA0" w:rsidRDefault="007B4291" w:rsidP="00094E1F">
      <w:pPr>
        <w:spacing w:after="0"/>
        <w:ind w:firstLine="709"/>
        <w:jc w:val="both"/>
        <w:rPr>
          <w:rFonts w:ascii="Times New Roman" w:hAnsi="Times New Roman"/>
          <w:b/>
          <w:bCs/>
          <w:sz w:val="24"/>
          <w:szCs w:val="24"/>
        </w:rPr>
      </w:pPr>
      <w:r w:rsidRPr="004F5AA0">
        <w:rPr>
          <w:rFonts w:ascii="Times New Roman" w:hAnsi="Times New Roman"/>
          <w:b/>
          <w:bCs/>
          <w:sz w:val="24"/>
          <w:szCs w:val="24"/>
        </w:rPr>
        <w:t>Линолеум. Имеется два вида линолеума: натуральный и полимерный.</w:t>
      </w:r>
    </w:p>
    <w:p w:rsidR="007B4291" w:rsidRPr="004F5AA0" w:rsidRDefault="007B4291" w:rsidP="007B4291">
      <w:pPr>
        <w:spacing w:after="0"/>
        <w:rPr>
          <w:rFonts w:ascii="Times New Roman" w:hAnsi="Times New Roman"/>
          <w:sz w:val="24"/>
          <w:szCs w:val="24"/>
        </w:rPr>
      </w:pPr>
      <w:r>
        <w:rPr>
          <w:rFonts w:ascii="Times New Roman" w:hAnsi="Times New Roman"/>
          <w:noProof/>
          <w:sz w:val="24"/>
          <w:szCs w:val="24"/>
        </w:rPr>
        <w:drawing>
          <wp:inline distT="0" distB="0" distL="0" distR="0">
            <wp:extent cx="1027430" cy="287655"/>
            <wp:effectExtent l="19050" t="0" r="127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cstate="print"/>
                    <a:srcRect/>
                    <a:stretch>
                      <a:fillRect/>
                    </a:stretch>
                  </pic:blipFill>
                  <pic:spPr bwMode="auto">
                    <a:xfrm>
                      <a:off x="0" y="0"/>
                      <a:ext cx="1027430" cy="287655"/>
                    </a:xfrm>
                    <a:prstGeom prst="rect">
                      <a:avLst/>
                    </a:prstGeom>
                    <a:noFill/>
                    <a:ln w="9525">
                      <a:noFill/>
                      <a:miter lim="800000"/>
                      <a:headEnd/>
                      <a:tailEnd/>
                    </a:ln>
                  </pic:spPr>
                </pic:pic>
              </a:graphicData>
            </a:graphic>
          </wp:inline>
        </w:drawing>
      </w:r>
      <w:r w:rsidRPr="004F5AA0">
        <w:rPr>
          <w:rFonts w:ascii="Times New Roman" w:hAnsi="Times New Roman"/>
          <w:i/>
          <w:sz w:val="24"/>
          <w:szCs w:val="24"/>
        </w:rPr>
        <w:t xml:space="preserve">Натуральный линолеум </w:t>
      </w:r>
      <w:r w:rsidRPr="004F5AA0">
        <w:rPr>
          <w:rFonts w:ascii="Times New Roman" w:hAnsi="Times New Roman"/>
          <w:sz w:val="24"/>
          <w:szCs w:val="24"/>
        </w:rPr>
        <w:t xml:space="preserve">  является, экологически чистым материалом.  </w:t>
      </w:r>
      <w:r w:rsidRPr="004F5AA0">
        <w:rPr>
          <w:rFonts w:ascii="Times New Roman" w:hAnsi="Times New Roman"/>
          <w:i/>
          <w:sz w:val="24"/>
          <w:szCs w:val="24"/>
        </w:rPr>
        <w:t>Полимерный</w:t>
      </w:r>
      <w:r w:rsidRPr="004F5AA0">
        <w:rPr>
          <w:rFonts w:ascii="Times New Roman" w:hAnsi="Times New Roman"/>
          <w:sz w:val="24"/>
          <w:szCs w:val="24"/>
        </w:rPr>
        <w:t xml:space="preserve"> линолеум производят с использованием токсичных смол, которые впоследствии выделяются в воздух и вредят организму. Особенно опасными считаются линолеумы на основе ПВХ, </w:t>
      </w:r>
      <w:proofErr w:type="spellStart"/>
      <w:r w:rsidRPr="004F5AA0">
        <w:rPr>
          <w:rFonts w:ascii="Times New Roman" w:hAnsi="Times New Roman"/>
          <w:sz w:val="24"/>
          <w:szCs w:val="24"/>
        </w:rPr>
        <w:t>релин</w:t>
      </w:r>
      <w:proofErr w:type="spellEnd"/>
      <w:r w:rsidRPr="004F5AA0">
        <w:rPr>
          <w:rFonts w:ascii="Times New Roman" w:hAnsi="Times New Roman"/>
          <w:sz w:val="24"/>
          <w:szCs w:val="24"/>
        </w:rPr>
        <w:t xml:space="preserve"> и </w:t>
      </w:r>
      <w:proofErr w:type="spellStart"/>
      <w:r w:rsidRPr="004F5AA0">
        <w:rPr>
          <w:rFonts w:ascii="Times New Roman" w:hAnsi="Times New Roman"/>
          <w:sz w:val="24"/>
          <w:szCs w:val="24"/>
        </w:rPr>
        <w:t>нитролинолеум</w:t>
      </w:r>
      <w:proofErr w:type="spellEnd"/>
      <w:r w:rsidRPr="004F5AA0">
        <w:rPr>
          <w:rFonts w:ascii="Times New Roman" w:hAnsi="Times New Roman"/>
          <w:sz w:val="24"/>
          <w:szCs w:val="24"/>
        </w:rPr>
        <w:t xml:space="preserve">. </w:t>
      </w:r>
    </w:p>
    <w:p w:rsidR="007B4291" w:rsidRPr="004F5AA0" w:rsidRDefault="007B4291" w:rsidP="007B4291">
      <w:pPr>
        <w:spacing w:after="0"/>
        <w:jc w:val="both"/>
        <w:rPr>
          <w:rFonts w:ascii="Times New Roman" w:hAnsi="Times New Roman"/>
          <w:sz w:val="24"/>
          <w:szCs w:val="24"/>
        </w:rPr>
      </w:pPr>
      <w:r w:rsidRPr="004F5AA0">
        <w:rPr>
          <w:rFonts w:ascii="Times New Roman" w:hAnsi="Times New Roman"/>
          <w:b/>
          <w:bCs/>
          <w:sz w:val="24"/>
          <w:szCs w:val="24"/>
        </w:rPr>
        <w:t>Обои</w:t>
      </w:r>
      <w:r w:rsidRPr="004F5AA0">
        <w:rPr>
          <w:rFonts w:ascii="Times New Roman" w:hAnsi="Times New Roman"/>
          <w:sz w:val="24"/>
          <w:szCs w:val="24"/>
        </w:rPr>
        <w:t xml:space="preserve">. Среди них также есть опасные разновидности, выделяющие в атмосферу дома вредные вещества. </w:t>
      </w:r>
    </w:p>
    <w:p w:rsidR="007B4291" w:rsidRPr="004F5AA0" w:rsidRDefault="007B4291" w:rsidP="007B4291">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1027430" cy="606425"/>
            <wp:effectExtent l="19050" t="0" r="127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6" cstate="print"/>
                    <a:srcRect/>
                    <a:stretch>
                      <a:fillRect/>
                    </a:stretch>
                  </pic:blipFill>
                  <pic:spPr bwMode="auto">
                    <a:xfrm>
                      <a:off x="0" y="0"/>
                      <a:ext cx="1027430" cy="606425"/>
                    </a:xfrm>
                    <a:prstGeom prst="rect">
                      <a:avLst/>
                    </a:prstGeom>
                    <a:noFill/>
                    <a:ln w="9525">
                      <a:noFill/>
                      <a:miter lim="800000"/>
                      <a:headEnd/>
                      <a:tailEnd/>
                    </a:ln>
                  </pic:spPr>
                </pic:pic>
              </a:graphicData>
            </a:graphic>
          </wp:inline>
        </w:drawing>
      </w:r>
      <w:r w:rsidRPr="004F5AA0">
        <w:rPr>
          <w:rFonts w:ascii="Times New Roman" w:hAnsi="Times New Roman"/>
          <w:sz w:val="24"/>
          <w:szCs w:val="24"/>
        </w:rPr>
        <w:t xml:space="preserve">.Самыми безопасными считаются простые бумажные обои, обои из натуральных материалов (джутовые, бамбуковые) и </w:t>
      </w:r>
      <w:proofErr w:type="spellStart"/>
      <w:r w:rsidRPr="004F5AA0">
        <w:rPr>
          <w:rFonts w:ascii="Times New Roman" w:hAnsi="Times New Roman"/>
          <w:sz w:val="24"/>
          <w:szCs w:val="24"/>
        </w:rPr>
        <w:t>стеклообои</w:t>
      </w:r>
      <w:proofErr w:type="spellEnd"/>
      <w:r w:rsidRPr="004F5AA0">
        <w:rPr>
          <w:rFonts w:ascii="Times New Roman" w:hAnsi="Times New Roman"/>
          <w:sz w:val="24"/>
          <w:szCs w:val="24"/>
        </w:rPr>
        <w:t xml:space="preserve">. </w:t>
      </w:r>
      <w:r>
        <w:rPr>
          <w:rFonts w:ascii="Times New Roman" w:hAnsi="Times New Roman"/>
          <w:noProof/>
          <w:sz w:val="24"/>
          <w:szCs w:val="24"/>
        </w:rPr>
        <w:drawing>
          <wp:inline distT="0" distB="0" distL="0" distR="0">
            <wp:extent cx="1257300" cy="569595"/>
            <wp:effectExtent l="19050" t="0" r="0" b="0"/>
            <wp:docPr id="1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7" cstate="print"/>
                    <a:srcRect/>
                    <a:stretch>
                      <a:fillRect/>
                    </a:stretch>
                  </pic:blipFill>
                  <pic:spPr bwMode="auto">
                    <a:xfrm>
                      <a:off x="0" y="0"/>
                      <a:ext cx="1257300" cy="569595"/>
                    </a:xfrm>
                    <a:prstGeom prst="rect">
                      <a:avLst/>
                    </a:prstGeom>
                    <a:noFill/>
                  </pic:spPr>
                </pic:pic>
              </a:graphicData>
            </a:graphic>
          </wp:inline>
        </w:drawing>
      </w:r>
      <w:r w:rsidRPr="004F5AA0">
        <w:rPr>
          <w:rFonts w:ascii="Times New Roman" w:hAnsi="Times New Roman"/>
          <w:b/>
          <w:bCs/>
          <w:sz w:val="24"/>
          <w:szCs w:val="24"/>
        </w:rPr>
        <w:t xml:space="preserve"> Краски и лаки</w:t>
      </w:r>
      <w:r w:rsidRPr="004F5AA0">
        <w:rPr>
          <w:rFonts w:ascii="Times New Roman" w:hAnsi="Times New Roman"/>
          <w:sz w:val="24"/>
          <w:szCs w:val="24"/>
        </w:rPr>
        <w:t>. Вредность их тем выше, чем ниже качество.</w:t>
      </w:r>
      <w:r w:rsidR="00094E1F">
        <w:rPr>
          <w:rFonts w:ascii="Times New Roman" w:hAnsi="Times New Roman"/>
          <w:sz w:val="24"/>
          <w:szCs w:val="24"/>
        </w:rPr>
        <w:t xml:space="preserve"> </w:t>
      </w:r>
      <w:r w:rsidRPr="004F5AA0">
        <w:rPr>
          <w:rFonts w:ascii="Times New Roman" w:hAnsi="Times New Roman"/>
          <w:sz w:val="24"/>
          <w:szCs w:val="24"/>
        </w:rPr>
        <w:t xml:space="preserve">Некоторые разновидности красок  содержат поливинилхлорид, который разлагается даже при комнатной температуре. </w:t>
      </w:r>
    </w:p>
    <w:p w:rsidR="007B4291" w:rsidRPr="004F5AA0" w:rsidRDefault="007B4291" w:rsidP="007B4291">
      <w:pPr>
        <w:spacing w:after="0"/>
        <w:jc w:val="both"/>
        <w:rPr>
          <w:rFonts w:ascii="Times New Roman" w:hAnsi="Times New Roman"/>
          <w:bCs/>
          <w:sz w:val="24"/>
          <w:szCs w:val="24"/>
        </w:rPr>
      </w:pPr>
      <w:r>
        <w:rPr>
          <w:rFonts w:ascii="Times New Roman" w:hAnsi="Times New Roman"/>
          <w:bCs/>
          <w:noProof/>
          <w:sz w:val="24"/>
          <w:szCs w:val="24"/>
        </w:rPr>
        <w:drawing>
          <wp:inline distT="0" distB="0" distL="0" distR="0">
            <wp:extent cx="1024890" cy="784860"/>
            <wp:effectExtent l="19050" t="0" r="3810" b="0"/>
            <wp:docPr id="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cstate="print"/>
                    <a:srcRect/>
                    <a:stretch>
                      <a:fillRect/>
                    </a:stretch>
                  </pic:blipFill>
                  <pic:spPr bwMode="auto">
                    <a:xfrm>
                      <a:off x="0" y="0"/>
                      <a:ext cx="1024890" cy="784860"/>
                    </a:xfrm>
                    <a:prstGeom prst="rect">
                      <a:avLst/>
                    </a:prstGeom>
                    <a:noFill/>
                  </pic:spPr>
                </pic:pic>
              </a:graphicData>
            </a:graphic>
          </wp:inline>
        </w:drawing>
      </w:r>
      <w:r w:rsidRPr="004F5AA0">
        <w:rPr>
          <w:rFonts w:ascii="Times New Roman" w:hAnsi="Times New Roman"/>
          <w:bCs/>
          <w:sz w:val="24"/>
          <w:szCs w:val="24"/>
        </w:rPr>
        <w:t>Окна ПВХ. Пластик, из которого они производятся, в некоторых случаях может содержать вредные химические вещества. Одним из них является свинец, который придает пластику прочность и белизну. Многие известные оконные фирмы уже заменили свинец более безвредными стабилизаторами, не токсичными для человеческого организма.</w:t>
      </w:r>
    </w:p>
    <w:p w:rsidR="007B4291" w:rsidRPr="004F5AA0" w:rsidRDefault="007B4291" w:rsidP="00094E1F">
      <w:pPr>
        <w:spacing w:after="0"/>
        <w:ind w:firstLine="709"/>
        <w:jc w:val="both"/>
        <w:rPr>
          <w:rFonts w:ascii="Times New Roman" w:hAnsi="Times New Roman"/>
          <w:b/>
          <w:bCs/>
          <w:sz w:val="24"/>
          <w:szCs w:val="24"/>
        </w:rPr>
      </w:pPr>
      <w:r w:rsidRPr="004F5AA0">
        <w:rPr>
          <w:rFonts w:ascii="Times New Roman" w:hAnsi="Times New Roman"/>
          <w:b/>
          <w:bCs/>
          <w:sz w:val="24"/>
          <w:szCs w:val="24"/>
        </w:rPr>
        <w:t xml:space="preserve">2. Результаты влияния химических веществ на здоровье человека </w:t>
      </w:r>
    </w:p>
    <w:p w:rsidR="007B4291" w:rsidRPr="004F5AA0" w:rsidRDefault="007B4291" w:rsidP="00094E1F">
      <w:pPr>
        <w:spacing w:after="0"/>
        <w:ind w:firstLine="709"/>
        <w:rPr>
          <w:rFonts w:ascii="Times New Roman" w:hAnsi="Times New Roman"/>
          <w:bCs/>
          <w:sz w:val="24"/>
          <w:szCs w:val="24"/>
        </w:rPr>
      </w:pPr>
      <w:r w:rsidRPr="004F5AA0">
        <w:rPr>
          <w:rFonts w:ascii="Times New Roman" w:hAnsi="Times New Roman"/>
          <w:bCs/>
          <w:i/>
          <w:sz w:val="24"/>
          <w:szCs w:val="24"/>
        </w:rPr>
        <w:t xml:space="preserve">СЛАЙД  </w:t>
      </w:r>
      <w:r w:rsidRPr="004F5AA0">
        <w:rPr>
          <w:rFonts w:ascii="Times New Roman" w:hAnsi="Times New Roman"/>
          <w:bCs/>
          <w:sz w:val="24"/>
          <w:szCs w:val="24"/>
        </w:rPr>
        <w:t>8.</w:t>
      </w:r>
      <w:r w:rsidRPr="004F5AA0">
        <w:rPr>
          <w:rFonts w:ascii="Times New Roman" w:hAnsi="Times New Roman"/>
          <w:b/>
          <w:bCs/>
          <w:sz w:val="24"/>
          <w:szCs w:val="24"/>
        </w:rPr>
        <w:t xml:space="preserve">     </w:t>
      </w:r>
      <w:r w:rsidRPr="004F5AA0">
        <w:rPr>
          <w:rFonts w:ascii="Times New Roman" w:hAnsi="Times New Roman"/>
          <w:bCs/>
          <w:sz w:val="24"/>
          <w:szCs w:val="24"/>
        </w:rPr>
        <w:t>Изучая литературу по исследуемой теме, мы обнаружили, что некоторые химические вещества, входящие в состав отделочных материалов вызывают следующие тяжелые заболевания:</w:t>
      </w:r>
    </w:p>
    <w:p w:rsidR="007B4291" w:rsidRPr="004F5AA0" w:rsidRDefault="007B4291" w:rsidP="00094E1F">
      <w:pPr>
        <w:spacing w:after="0"/>
        <w:ind w:firstLine="709"/>
        <w:rPr>
          <w:rFonts w:ascii="Times New Roman" w:hAnsi="Times New Roman"/>
          <w:color w:val="000000"/>
          <w:kern w:val="24"/>
          <w:sz w:val="24"/>
          <w:szCs w:val="24"/>
        </w:rPr>
      </w:pPr>
      <w:r w:rsidRPr="004F5AA0">
        <w:rPr>
          <w:rFonts w:ascii="Times New Roman" w:hAnsi="Times New Roman"/>
          <w:bCs/>
          <w:sz w:val="24"/>
          <w:szCs w:val="24"/>
        </w:rPr>
        <w:t>-</w:t>
      </w:r>
      <w:r w:rsidRPr="004F5AA0">
        <w:rPr>
          <w:rFonts w:ascii="Times New Roman" w:hAnsi="Times New Roman"/>
          <w:color w:val="000000"/>
          <w:kern w:val="24"/>
          <w:sz w:val="24"/>
          <w:szCs w:val="24"/>
        </w:rPr>
        <w:t xml:space="preserve"> Разрушение (центральной нервной системы)</w:t>
      </w:r>
    </w:p>
    <w:p w:rsidR="007B4291" w:rsidRPr="004F5AA0" w:rsidRDefault="007B4291" w:rsidP="00094E1F">
      <w:pPr>
        <w:spacing w:after="0"/>
        <w:ind w:firstLine="709"/>
        <w:rPr>
          <w:rFonts w:ascii="Times New Roman" w:hAnsi="Times New Roman"/>
          <w:color w:val="000000"/>
          <w:kern w:val="24"/>
          <w:sz w:val="24"/>
          <w:szCs w:val="24"/>
        </w:rPr>
      </w:pPr>
      <w:r w:rsidRPr="004F5AA0">
        <w:rPr>
          <w:rFonts w:ascii="Times New Roman" w:hAnsi="Times New Roman"/>
          <w:color w:val="000000"/>
          <w:kern w:val="24"/>
          <w:sz w:val="24"/>
          <w:szCs w:val="24"/>
        </w:rPr>
        <w:t>- Подрывает иммунитет.</w:t>
      </w:r>
    </w:p>
    <w:p w:rsidR="007B4291" w:rsidRPr="004F5AA0" w:rsidRDefault="007B4291" w:rsidP="00094E1F">
      <w:pPr>
        <w:spacing w:after="0"/>
        <w:ind w:firstLine="709"/>
        <w:rPr>
          <w:rFonts w:ascii="Times New Roman" w:hAnsi="Times New Roman"/>
          <w:color w:val="000000"/>
          <w:kern w:val="24"/>
          <w:sz w:val="24"/>
          <w:szCs w:val="24"/>
        </w:rPr>
      </w:pPr>
      <w:r w:rsidRPr="004F5AA0">
        <w:rPr>
          <w:rFonts w:ascii="Times New Roman" w:hAnsi="Times New Roman"/>
          <w:color w:val="000000"/>
          <w:kern w:val="24"/>
          <w:sz w:val="24"/>
          <w:szCs w:val="24"/>
        </w:rPr>
        <w:t>- Поражение печени и почек</w:t>
      </w:r>
    </w:p>
    <w:p w:rsidR="007B4291" w:rsidRPr="004F5AA0" w:rsidRDefault="007B4291" w:rsidP="00094E1F">
      <w:pPr>
        <w:spacing w:after="0"/>
        <w:ind w:firstLine="709"/>
        <w:rPr>
          <w:rFonts w:ascii="Times New Roman" w:hAnsi="Times New Roman"/>
          <w:color w:val="000000"/>
          <w:kern w:val="24"/>
          <w:sz w:val="24"/>
          <w:szCs w:val="24"/>
        </w:rPr>
      </w:pPr>
      <w:r w:rsidRPr="004F5AA0">
        <w:rPr>
          <w:rFonts w:ascii="Times New Roman" w:hAnsi="Times New Roman"/>
          <w:color w:val="000000"/>
          <w:kern w:val="24"/>
          <w:sz w:val="24"/>
          <w:szCs w:val="24"/>
        </w:rPr>
        <w:t>- Аллергия</w:t>
      </w:r>
    </w:p>
    <w:p w:rsidR="007B4291" w:rsidRPr="004F5AA0" w:rsidRDefault="007B4291" w:rsidP="00094E1F">
      <w:pPr>
        <w:spacing w:after="0"/>
        <w:ind w:firstLine="709"/>
        <w:rPr>
          <w:rFonts w:ascii="Times New Roman" w:hAnsi="Times New Roman"/>
          <w:color w:val="000000"/>
          <w:kern w:val="24"/>
          <w:sz w:val="24"/>
          <w:szCs w:val="24"/>
        </w:rPr>
      </w:pPr>
      <w:r w:rsidRPr="004F5AA0">
        <w:rPr>
          <w:rFonts w:ascii="Times New Roman" w:hAnsi="Times New Roman"/>
          <w:color w:val="000000"/>
          <w:kern w:val="24"/>
          <w:sz w:val="24"/>
          <w:szCs w:val="24"/>
        </w:rPr>
        <w:t>- поражение кожи</w:t>
      </w:r>
    </w:p>
    <w:p w:rsidR="007B4291" w:rsidRPr="004F5AA0" w:rsidRDefault="007B4291" w:rsidP="00094E1F">
      <w:pPr>
        <w:spacing w:after="0"/>
        <w:ind w:firstLine="709"/>
        <w:rPr>
          <w:rFonts w:ascii="Times New Roman" w:hAnsi="Times New Roman"/>
          <w:bCs/>
          <w:color w:val="000000"/>
          <w:kern w:val="24"/>
          <w:sz w:val="24"/>
          <w:szCs w:val="24"/>
        </w:rPr>
      </w:pPr>
      <w:r w:rsidRPr="004F5AA0">
        <w:rPr>
          <w:rFonts w:ascii="Times New Roman" w:hAnsi="Times New Roman"/>
          <w:color w:val="000000"/>
          <w:kern w:val="24"/>
          <w:sz w:val="24"/>
          <w:szCs w:val="24"/>
        </w:rPr>
        <w:t xml:space="preserve">-Разрушение слизистых оболочек, раздражение глаз, </w:t>
      </w:r>
      <w:r w:rsidRPr="004F5AA0">
        <w:rPr>
          <w:rFonts w:ascii="Times New Roman" w:hAnsi="Times New Roman"/>
          <w:bCs/>
          <w:color w:val="000000"/>
          <w:kern w:val="24"/>
          <w:sz w:val="24"/>
          <w:szCs w:val="24"/>
        </w:rPr>
        <w:t>Онкологические заболевания</w:t>
      </w:r>
    </w:p>
    <w:p w:rsidR="007B4291" w:rsidRPr="004F5AA0" w:rsidRDefault="007B4291" w:rsidP="00094E1F">
      <w:pPr>
        <w:pStyle w:val="aa"/>
        <w:shd w:val="clear" w:color="auto" w:fill="FFFFFF"/>
        <w:spacing w:before="0" w:beforeAutospacing="0" w:after="0" w:afterAutospacing="0" w:line="276" w:lineRule="auto"/>
        <w:ind w:firstLine="709"/>
        <w:rPr>
          <w:color w:val="000000"/>
        </w:rPr>
      </w:pPr>
      <w:r w:rsidRPr="004F5AA0">
        <w:rPr>
          <w:color w:val="000000"/>
        </w:rPr>
        <w:t xml:space="preserve">СЛАЙД 9       </w:t>
      </w:r>
    </w:p>
    <w:p w:rsidR="007B4291" w:rsidRPr="004F5AA0" w:rsidRDefault="007B4291" w:rsidP="00094E1F">
      <w:pPr>
        <w:spacing w:after="0"/>
        <w:ind w:firstLine="709"/>
        <w:jc w:val="both"/>
        <w:rPr>
          <w:rFonts w:ascii="Times New Roman" w:hAnsi="Times New Roman"/>
          <w:sz w:val="24"/>
          <w:szCs w:val="24"/>
          <w:shd w:val="clear" w:color="auto" w:fill="FFFFFF"/>
        </w:rPr>
      </w:pPr>
      <w:r w:rsidRPr="004F5AA0">
        <w:rPr>
          <w:rFonts w:ascii="Times New Roman" w:hAnsi="Times New Roman"/>
          <w:sz w:val="24"/>
          <w:szCs w:val="24"/>
          <w:shd w:val="clear" w:color="auto" w:fill="FFFFFF"/>
        </w:rPr>
        <w:lastRenderedPageBreak/>
        <w:t xml:space="preserve"> Исследование показало, что Кабинеты частично загрязнены опасными химическими веществами – это пластиковые окна, мебель, линолеум.</w:t>
      </w:r>
      <w:r w:rsidRPr="004F5AA0">
        <w:rPr>
          <w:rFonts w:ascii="Times New Roman" w:hAnsi="Times New Roman"/>
          <w:sz w:val="24"/>
          <w:szCs w:val="24"/>
        </w:rPr>
        <w:t xml:space="preserve"> </w:t>
      </w:r>
      <w:r w:rsidRPr="004F5AA0">
        <w:rPr>
          <w:rFonts w:ascii="Times New Roman" w:hAnsi="Times New Roman"/>
          <w:sz w:val="24"/>
          <w:szCs w:val="24"/>
          <w:shd w:val="clear" w:color="auto" w:fill="FFFFFF"/>
        </w:rPr>
        <w:t>Особое опасение вызывает запах издаваемый от напольного покрытия, т.к. систематическое вдыхание паров исходящих от линолеума может привести к негативным последствиям. Кроме опасных для здоровья отделочных материалов в кабинете есть и экологически чистые материалы это стены и потолок, окрашенные водоэмульсионной краской, двери.</w:t>
      </w:r>
    </w:p>
    <w:p w:rsidR="007B4291" w:rsidRPr="004F5AA0" w:rsidRDefault="007B4291" w:rsidP="00094E1F">
      <w:pPr>
        <w:spacing w:after="0"/>
        <w:ind w:firstLine="709"/>
        <w:jc w:val="both"/>
        <w:rPr>
          <w:rFonts w:ascii="Times New Roman" w:hAnsi="Times New Roman"/>
          <w:sz w:val="24"/>
          <w:szCs w:val="24"/>
          <w:shd w:val="clear" w:color="auto" w:fill="FFFFFF"/>
        </w:rPr>
      </w:pPr>
      <w:r w:rsidRPr="004F5AA0">
        <w:rPr>
          <w:rFonts w:ascii="Times New Roman" w:hAnsi="Times New Roman"/>
          <w:sz w:val="24"/>
          <w:szCs w:val="24"/>
          <w:u w:val="single"/>
          <w:shd w:val="clear" w:color="auto" w:fill="FFFFFF"/>
        </w:rPr>
        <w:t xml:space="preserve"> </w:t>
      </w:r>
      <w:r w:rsidRPr="004F5AA0">
        <w:rPr>
          <w:rFonts w:ascii="Times New Roman" w:hAnsi="Times New Roman"/>
          <w:i/>
          <w:sz w:val="24"/>
          <w:szCs w:val="24"/>
          <w:u w:val="single"/>
          <w:shd w:val="clear" w:color="auto" w:fill="FFFFFF"/>
        </w:rPr>
        <w:t>Вестибюль</w:t>
      </w:r>
      <w:r w:rsidRPr="004F5AA0">
        <w:rPr>
          <w:rFonts w:ascii="Times New Roman" w:hAnsi="Times New Roman"/>
          <w:sz w:val="24"/>
          <w:szCs w:val="24"/>
          <w:shd w:val="clear" w:color="auto" w:fill="FFFFFF"/>
        </w:rPr>
        <w:t xml:space="preserve"> техникума, отделанный экологически чистыми материалами - </w:t>
      </w:r>
      <w:r w:rsidRPr="004F5AA0">
        <w:rPr>
          <w:rFonts w:ascii="Times New Roman" w:hAnsi="Times New Roman"/>
          <w:i/>
          <w:sz w:val="24"/>
          <w:szCs w:val="24"/>
          <w:shd w:val="clear" w:color="auto" w:fill="FFFFFF"/>
        </w:rPr>
        <w:t>подвесной потолок «</w:t>
      </w:r>
      <w:proofErr w:type="spellStart"/>
      <w:r w:rsidRPr="004F5AA0">
        <w:rPr>
          <w:rFonts w:ascii="Times New Roman" w:hAnsi="Times New Roman"/>
          <w:sz w:val="24"/>
          <w:szCs w:val="24"/>
          <w:shd w:val="clear" w:color="auto" w:fill="FFFFFF"/>
        </w:rPr>
        <w:t>Армстронг</w:t>
      </w:r>
      <w:proofErr w:type="spellEnd"/>
      <w:r w:rsidRPr="004F5AA0">
        <w:rPr>
          <w:rFonts w:ascii="Times New Roman" w:hAnsi="Times New Roman"/>
          <w:sz w:val="24"/>
          <w:szCs w:val="24"/>
          <w:shd w:val="clear" w:color="auto" w:fill="FFFFFF"/>
        </w:rPr>
        <w:t xml:space="preserve">» изготовлен из минеральных плит. Это делает потолок совсем безвредным для самочувствия, а именно, абсолютно экологически чистым. На </w:t>
      </w:r>
      <w:r w:rsidRPr="004F5AA0">
        <w:rPr>
          <w:rFonts w:ascii="Times New Roman" w:hAnsi="Times New Roman"/>
          <w:i/>
          <w:sz w:val="24"/>
          <w:szCs w:val="24"/>
          <w:u w:val="single"/>
          <w:shd w:val="clear" w:color="auto" w:fill="FFFFFF"/>
        </w:rPr>
        <w:t>стенах</w:t>
      </w:r>
      <w:r w:rsidRPr="004F5AA0">
        <w:rPr>
          <w:rFonts w:ascii="Times New Roman" w:hAnsi="Times New Roman"/>
          <w:sz w:val="24"/>
          <w:szCs w:val="24"/>
          <w:shd w:val="clear" w:color="auto" w:fill="FFFFFF"/>
        </w:rPr>
        <w:t xml:space="preserve"> выполнена декоративная штукатурка и окрашена краской на водной основе, полы, выложенные напольной керамической плиткой, окна деревянные.</w:t>
      </w:r>
      <w:r w:rsidRPr="004F5AA0">
        <w:rPr>
          <w:rFonts w:ascii="Times New Roman" w:hAnsi="Times New Roman"/>
          <w:color w:val="000000"/>
          <w:sz w:val="24"/>
          <w:szCs w:val="24"/>
          <w:shd w:val="clear" w:color="auto" w:fill="F8F8F8"/>
        </w:rPr>
        <w:t xml:space="preserve"> </w:t>
      </w:r>
    </w:p>
    <w:p w:rsidR="007B4291" w:rsidRPr="004F5AA0" w:rsidRDefault="007B4291" w:rsidP="00094E1F">
      <w:pPr>
        <w:spacing w:after="0"/>
        <w:ind w:firstLine="709"/>
        <w:rPr>
          <w:rFonts w:ascii="Times New Roman" w:hAnsi="Times New Roman"/>
          <w:bCs/>
          <w:sz w:val="24"/>
          <w:szCs w:val="24"/>
          <w:shd w:val="clear" w:color="auto" w:fill="FFFFFF"/>
        </w:rPr>
      </w:pPr>
      <w:r w:rsidRPr="004F5AA0">
        <w:rPr>
          <w:rFonts w:ascii="Times New Roman" w:hAnsi="Times New Roman"/>
          <w:sz w:val="24"/>
          <w:szCs w:val="24"/>
          <w:shd w:val="clear" w:color="auto" w:fill="FFFFFF"/>
        </w:rPr>
        <w:t xml:space="preserve">Также </w:t>
      </w:r>
      <w:r w:rsidR="00094E1F">
        <w:rPr>
          <w:rFonts w:ascii="Times New Roman" w:hAnsi="Times New Roman"/>
          <w:sz w:val="24"/>
          <w:szCs w:val="24"/>
          <w:shd w:val="clear" w:color="auto" w:fill="FFFFFF"/>
        </w:rPr>
        <w:t xml:space="preserve"> н</w:t>
      </w:r>
      <w:r w:rsidRPr="004F5AA0">
        <w:rPr>
          <w:rFonts w:ascii="Times New Roman" w:hAnsi="Times New Roman"/>
          <w:sz w:val="24"/>
          <w:szCs w:val="24"/>
          <w:shd w:val="clear" w:color="auto" w:fill="FFFFFF"/>
        </w:rPr>
        <w:t>ами был проведен с</w:t>
      </w:r>
      <w:r w:rsidRPr="004F5AA0">
        <w:rPr>
          <w:rFonts w:ascii="Times New Roman" w:hAnsi="Times New Roman"/>
          <w:bCs/>
          <w:sz w:val="24"/>
          <w:szCs w:val="24"/>
          <w:shd w:val="clear" w:color="auto" w:fill="FFFFFF"/>
        </w:rPr>
        <w:t xml:space="preserve">оциальный опрос среди студентов нашего техникума,  и покупателей строительных магазинов </w:t>
      </w:r>
    </w:p>
    <w:p w:rsidR="007B4291" w:rsidRPr="004F5AA0" w:rsidRDefault="007B4291" w:rsidP="001B6EBE">
      <w:pPr>
        <w:spacing w:after="0"/>
        <w:ind w:firstLine="709"/>
        <w:rPr>
          <w:rFonts w:ascii="Times New Roman" w:hAnsi="Times New Roman"/>
          <w:bCs/>
          <w:i/>
          <w:sz w:val="24"/>
          <w:szCs w:val="24"/>
          <w:shd w:val="clear" w:color="auto" w:fill="FFFFFF"/>
        </w:rPr>
      </w:pPr>
      <w:r w:rsidRPr="004F5AA0">
        <w:rPr>
          <w:rFonts w:ascii="Times New Roman" w:hAnsi="Times New Roman"/>
          <w:bCs/>
          <w:sz w:val="24"/>
          <w:szCs w:val="24"/>
          <w:shd w:val="clear" w:color="auto" w:fill="FFFFFF"/>
        </w:rPr>
        <w:t>И так результаты анкетирования</w:t>
      </w:r>
      <w:r w:rsidR="00094E1F">
        <w:rPr>
          <w:rFonts w:ascii="Times New Roman" w:hAnsi="Times New Roman"/>
          <w:bCs/>
          <w:sz w:val="24"/>
          <w:szCs w:val="24"/>
          <w:shd w:val="clear" w:color="auto" w:fill="FFFFFF"/>
        </w:rPr>
        <w:t>:</w:t>
      </w:r>
      <w:r w:rsidRPr="004F5AA0">
        <w:rPr>
          <w:rFonts w:ascii="Times New Roman" w:hAnsi="Times New Roman"/>
          <w:bCs/>
          <w:sz w:val="24"/>
          <w:szCs w:val="24"/>
          <w:shd w:val="clear" w:color="auto" w:fill="FFFFFF"/>
        </w:rPr>
        <w:t xml:space="preserve">  </w:t>
      </w:r>
      <w:r w:rsidRPr="004F5AA0">
        <w:rPr>
          <w:rFonts w:ascii="Times New Roman" w:hAnsi="Times New Roman"/>
          <w:bCs/>
          <w:i/>
          <w:sz w:val="24"/>
          <w:szCs w:val="24"/>
          <w:shd w:val="clear" w:color="auto" w:fill="FFFFFF"/>
        </w:rPr>
        <w:t xml:space="preserve"> </w:t>
      </w:r>
    </w:p>
    <w:p w:rsidR="007B4291" w:rsidRPr="004F5AA0" w:rsidRDefault="007B4291" w:rsidP="007B4291">
      <w:pPr>
        <w:spacing w:after="0"/>
        <w:rPr>
          <w:rFonts w:ascii="Times New Roman" w:hAnsi="Times New Roman"/>
          <w:bCs/>
          <w:sz w:val="24"/>
          <w:szCs w:val="24"/>
          <w:shd w:val="clear" w:color="auto" w:fill="FFFFFF"/>
        </w:rPr>
      </w:pPr>
      <w:r w:rsidRPr="004F5AA0">
        <w:rPr>
          <w:rFonts w:ascii="Times New Roman" w:hAnsi="Times New Roman"/>
          <w:b/>
          <w:bCs/>
          <w:sz w:val="24"/>
          <w:szCs w:val="24"/>
          <w:shd w:val="clear" w:color="auto" w:fill="FFFFFF"/>
        </w:rPr>
        <w:t xml:space="preserve"> </w:t>
      </w:r>
      <w:r w:rsidRPr="004F5AA0">
        <w:rPr>
          <w:rFonts w:ascii="Times New Roman" w:hAnsi="Times New Roman"/>
          <w:bCs/>
          <w:sz w:val="24"/>
          <w:szCs w:val="24"/>
          <w:shd w:val="clear" w:color="auto" w:fill="FFFFFF"/>
        </w:rPr>
        <w:t xml:space="preserve">СЛАЙД  </w:t>
      </w:r>
      <w:r w:rsidRPr="004F5AA0">
        <w:rPr>
          <w:rFonts w:ascii="Times New Roman" w:hAnsi="Times New Roman"/>
          <w:bCs/>
          <w:i/>
          <w:sz w:val="24"/>
          <w:szCs w:val="24"/>
          <w:shd w:val="clear" w:color="auto" w:fill="FFFFFF"/>
        </w:rPr>
        <w:t xml:space="preserve"> 10;.   </w:t>
      </w:r>
      <w:r w:rsidRPr="004F5AA0">
        <w:rPr>
          <w:rFonts w:ascii="Times New Roman" w:hAnsi="Times New Roman"/>
          <w:bCs/>
          <w:sz w:val="24"/>
          <w:szCs w:val="24"/>
          <w:shd w:val="clear" w:color="auto" w:fill="FFFFFF"/>
        </w:rPr>
        <w:t xml:space="preserve"> Мы опросили 32 человека и у нас получились следующие результаты:</w:t>
      </w:r>
    </w:p>
    <w:tbl>
      <w:tblPr>
        <w:tblpPr w:leftFromText="180" w:rightFromText="180" w:vertAnchor="text" w:horzAnchor="margin"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191"/>
      </w:tblGrid>
      <w:tr w:rsidR="007B4291" w:rsidRPr="004F5AA0" w:rsidTr="009454CE">
        <w:tc>
          <w:tcPr>
            <w:tcW w:w="9571" w:type="dxa"/>
            <w:gridSpan w:val="3"/>
          </w:tcPr>
          <w:p w:rsidR="007B4291" w:rsidRPr="004F5AA0" w:rsidRDefault="007B4291" w:rsidP="009454CE">
            <w:pPr>
              <w:spacing w:after="0"/>
              <w:jc w:val="center"/>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Какой у вас дом?</w:t>
            </w:r>
          </w:p>
        </w:tc>
      </w:tr>
      <w:tr w:rsidR="007B4291" w:rsidRPr="004F5AA0" w:rsidTr="009454CE">
        <w:tc>
          <w:tcPr>
            <w:tcW w:w="3190" w:type="dxa"/>
          </w:tcPr>
          <w:p w:rsidR="007B4291" w:rsidRPr="004F5AA0" w:rsidRDefault="007B4291" w:rsidP="009454CE">
            <w:pPr>
              <w:spacing w:after="0"/>
              <w:jc w:val="center"/>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Деревянный</w:t>
            </w:r>
          </w:p>
        </w:tc>
        <w:tc>
          <w:tcPr>
            <w:tcW w:w="3190" w:type="dxa"/>
          </w:tcPr>
          <w:p w:rsidR="007B4291" w:rsidRPr="004F5AA0" w:rsidRDefault="007B4291" w:rsidP="009454CE">
            <w:pPr>
              <w:spacing w:after="0"/>
              <w:jc w:val="center"/>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Кирпичный</w:t>
            </w:r>
          </w:p>
        </w:tc>
        <w:tc>
          <w:tcPr>
            <w:tcW w:w="3191" w:type="dxa"/>
          </w:tcPr>
          <w:p w:rsidR="007B4291" w:rsidRPr="004F5AA0" w:rsidRDefault="007B4291" w:rsidP="009454CE">
            <w:pPr>
              <w:spacing w:after="0"/>
              <w:jc w:val="center"/>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Панельный</w:t>
            </w:r>
          </w:p>
        </w:tc>
      </w:tr>
      <w:tr w:rsidR="007B4291" w:rsidRPr="004F5AA0" w:rsidTr="009454CE">
        <w:tc>
          <w:tcPr>
            <w:tcW w:w="3190"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16 % (5 чел.)</w:t>
            </w:r>
          </w:p>
        </w:tc>
        <w:tc>
          <w:tcPr>
            <w:tcW w:w="3190"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50 % (16чел.)</w:t>
            </w:r>
          </w:p>
        </w:tc>
        <w:tc>
          <w:tcPr>
            <w:tcW w:w="3191"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xml:space="preserve"> 34% (11чел.)</w:t>
            </w:r>
          </w:p>
        </w:tc>
      </w:tr>
    </w:tbl>
    <w:p w:rsidR="007B4291" w:rsidRPr="004F5AA0" w:rsidRDefault="007B4291" w:rsidP="007B4291">
      <w:pPr>
        <w:spacing w:after="0"/>
        <w:rPr>
          <w:rFonts w:ascii="Times New Roman" w:hAnsi="Times New Roman"/>
          <w:bCs/>
          <w:sz w:val="24"/>
          <w:szCs w:val="24"/>
          <w:shd w:val="clear" w:color="auto" w:fill="FFFFFF"/>
        </w:rPr>
      </w:pPr>
    </w:p>
    <w:p w:rsidR="007B4291" w:rsidRPr="004F5AA0" w:rsidRDefault="007B4291" w:rsidP="007B4291">
      <w:pPr>
        <w:spacing w:after="0"/>
        <w:rPr>
          <w:rFonts w:ascii="Times New Roman" w:hAnsi="Times New Roman"/>
          <w:vanish/>
          <w:sz w:val="24"/>
          <w:szCs w:val="24"/>
        </w:rPr>
      </w:pPr>
    </w:p>
    <w:tbl>
      <w:tblPr>
        <w:tblpPr w:leftFromText="180" w:rightFromText="180" w:vertAnchor="text" w:horzAnchor="margin" w:tblpY="-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2"/>
        <w:gridCol w:w="1800"/>
        <w:gridCol w:w="1966"/>
        <w:gridCol w:w="2085"/>
        <w:gridCol w:w="2078"/>
      </w:tblGrid>
      <w:tr w:rsidR="007B4291" w:rsidRPr="004F5AA0" w:rsidTr="009454CE">
        <w:tc>
          <w:tcPr>
            <w:tcW w:w="1642"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Есть ли у вас в доме:</w:t>
            </w:r>
          </w:p>
        </w:tc>
        <w:tc>
          <w:tcPr>
            <w:tcW w:w="1800" w:type="dxa"/>
          </w:tcPr>
          <w:p w:rsidR="007B4291" w:rsidRPr="004F5AA0" w:rsidRDefault="007B4291" w:rsidP="009454CE">
            <w:pPr>
              <w:spacing w:after="0"/>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Пластиковые окна</w:t>
            </w:r>
          </w:p>
        </w:tc>
        <w:tc>
          <w:tcPr>
            <w:tcW w:w="1966" w:type="dxa"/>
          </w:tcPr>
          <w:p w:rsidR="007B4291" w:rsidRPr="004F5AA0" w:rsidRDefault="007B4291" w:rsidP="009454CE">
            <w:pPr>
              <w:spacing w:after="0"/>
              <w:jc w:val="center"/>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Линолеум</w:t>
            </w:r>
          </w:p>
        </w:tc>
        <w:tc>
          <w:tcPr>
            <w:tcW w:w="2085"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Обои</w:t>
            </w:r>
          </w:p>
        </w:tc>
        <w:tc>
          <w:tcPr>
            <w:tcW w:w="207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Потолочная плитка, навесной потолок</w:t>
            </w:r>
          </w:p>
        </w:tc>
      </w:tr>
      <w:tr w:rsidR="007B4291" w:rsidRPr="004F5AA0" w:rsidTr="009454CE">
        <w:tc>
          <w:tcPr>
            <w:tcW w:w="1642"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Да</w:t>
            </w:r>
          </w:p>
        </w:tc>
        <w:tc>
          <w:tcPr>
            <w:tcW w:w="1800" w:type="dxa"/>
          </w:tcPr>
          <w:p w:rsidR="007B4291" w:rsidRPr="004F5AA0" w:rsidRDefault="007B4291" w:rsidP="009454CE">
            <w:pPr>
              <w:spacing w:after="0"/>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63% (20чел.)</w:t>
            </w:r>
          </w:p>
        </w:tc>
        <w:tc>
          <w:tcPr>
            <w:tcW w:w="1966" w:type="dxa"/>
          </w:tcPr>
          <w:p w:rsidR="007B4291" w:rsidRPr="004F5AA0" w:rsidRDefault="007B4291" w:rsidP="009454CE">
            <w:pPr>
              <w:spacing w:after="0"/>
              <w:jc w:val="right"/>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84 % (27 чел.)</w:t>
            </w:r>
          </w:p>
        </w:tc>
        <w:tc>
          <w:tcPr>
            <w:tcW w:w="2085"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94 % (30 чел.)</w:t>
            </w:r>
          </w:p>
        </w:tc>
        <w:tc>
          <w:tcPr>
            <w:tcW w:w="207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72 % (23 чел.)</w:t>
            </w:r>
          </w:p>
        </w:tc>
      </w:tr>
      <w:tr w:rsidR="007B4291" w:rsidRPr="004F5AA0" w:rsidTr="009454CE">
        <w:tc>
          <w:tcPr>
            <w:tcW w:w="1642"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Нет</w:t>
            </w:r>
          </w:p>
        </w:tc>
        <w:tc>
          <w:tcPr>
            <w:tcW w:w="1800" w:type="dxa"/>
          </w:tcPr>
          <w:p w:rsidR="007B4291" w:rsidRPr="004F5AA0" w:rsidRDefault="007B4291" w:rsidP="009454CE">
            <w:pPr>
              <w:spacing w:after="0"/>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38% (12чел)</w:t>
            </w:r>
          </w:p>
        </w:tc>
        <w:tc>
          <w:tcPr>
            <w:tcW w:w="1966" w:type="dxa"/>
          </w:tcPr>
          <w:p w:rsidR="007B4291" w:rsidRPr="004F5AA0" w:rsidRDefault="007B4291" w:rsidP="009454CE">
            <w:pPr>
              <w:spacing w:after="0"/>
              <w:jc w:val="right"/>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16 % (5 чел.)</w:t>
            </w:r>
          </w:p>
        </w:tc>
        <w:tc>
          <w:tcPr>
            <w:tcW w:w="2085"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6 % (2 чел.)</w:t>
            </w:r>
          </w:p>
        </w:tc>
        <w:tc>
          <w:tcPr>
            <w:tcW w:w="207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28 % (9 чел.)</w:t>
            </w:r>
          </w:p>
        </w:tc>
      </w:tr>
    </w:tbl>
    <w:tbl>
      <w:tblPr>
        <w:tblpPr w:leftFromText="180" w:rightFromText="180" w:vertAnchor="text" w:horzAnchor="margin" w:tblpY="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3600"/>
      </w:tblGrid>
      <w:tr w:rsidR="007B4291" w:rsidRPr="004F5AA0" w:rsidTr="009454CE">
        <w:tc>
          <w:tcPr>
            <w:tcW w:w="6228" w:type="dxa"/>
            <w:gridSpan w:val="2"/>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Считаете ли вы свой дом экологически чистым?</w:t>
            </w:r>
          </w:p>
        </w:tc>
      </w:tr>
      <w:tr w:rsidR="007B4291" w:rsidRPr="004F5AA0" w:rsidTr="009454CE">
        <w:tc>
          <w:tcPr>
            <w:tcW w:w="262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Да</w:t>
            </w:r>
          </w:p>
        </w:tc>
        <w:tc>
          <w:tcPr>
            <w:tcW w:w="3600"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44 % (14 чел.)</w:t>
            </w:r>
          </w:p>
        </w:tc>
      </w:tr>
      <w:tr w:rsidR="007B4291" w:rsidRPr="004F5AA0" w:rsidTr="009454CE">
        <w:tc>
          <w:tcPr>
            <w:tcW w:w="262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Нет</w:t>
            </w:r>
          </w:p>
        </w:tc>
        <w:tc>
          <w:tcPr>
            <w:tcW w:w="3600"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15 % (5 чел.)</w:t>
            </w:r>
          </w:p>
        </w:tc>
      </w:tr>
      <w:tr w:rsidR="007B4291" w:rsidRPr="004F5AA0" w:rsidTr="009454CE">
        <w:tc>
          <w:tcPr>
            <w:tcW w:w="2628"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Не знаю</w:t>
            </w:r>
          </w:p>
        </w:tc>
        <w:tc>
          <w:tcPr>
            <w:tcW w:w="3600" w:type="dxa"/>
          </w:tcPr>
          <w:p w:rsidR="007B4291" w:rsidRPr="004F5AA0" w:rsidRDefault="007B4291" w:rsidP="009454C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41 % (13 чел.)</w:t>
            </w:r>
          </w:p>
        </w:tc>
      </w:tr>
    </w:tbl>
    <w:p w:rsidR="007B4291" w:rsidRPr="004F5AA0" w:rsidRDefault="007B4291" w:rsidP="007B4291">
      <w:pPr>
        <w:spacing w:after="0"/>
        <w:jc w:val="both"/>
        <w:rPr>
          <w:rFonts w:ascii="Times New Roman" w:hAnsi="Times New Roman"/>
          <w:bCs/>
          <w:sz w:val="24"/>
          <w:szCs w:val="24"/>
          <w:u w:val="single"/>
          <w:shd w:val="clear" w:color="auto" w:fill="FFFFFF"/>
        </w:rPr>
      </w:pPr>
    </w:p>
    <w:p w:rsidR="007B4291" w:rsidRPr="004F5AA0" w:rsidRDefault="007B4291" w:rsidP="007B4291">
      <w:pPr>
        <w:spacing w:after="0"/>
        <w:jc w:val="both"/>
        <w:rPr>
          <w:rFonts w:ascii="Times New Roman" w:hAnsi="Times New Roman"/>
          <w:bCs/>
          <w:sz w:val="24"/>
          <w:szCs w:val="24"/>
          <w:shd w:val="clear" w:color="auto" w:fill="FFFFFF"/>
        </w:rPr>
      </w:pPr>
    </w:p>
    <w:p w:rsidR="007B4291" w:rsidRPr="004F5AA0" w:rsidRDefault="007B4291" w:rsidP="007B4291">
      <w:pPr>
        <w:spacing w:after="0"/>
        <w:jc w:val="center"/>
        <w:rPr>
          <w:rFonts w:ascii="Times New Roman" w:hAnsi="Times New Roman"/>
          <w:bCs/>
          <w:sz w:val="24"/>
          <w:szCs w:val="24"/>
          <w:shd w:val="clear" w:color="auto" w:fill="FFFFFF"/>
        </w:rPr>
      </w:pPr>
    </w:p>
    <w:p w:rsidR="007B4291" w:rsidRPr="004F5AA0" w:rsidRDefault="007B4291" w:rsidP="007B4291">
      <w:pPr>
        <w:spacing w:after="0"/>
        <w:rPr>
          <w:rFonts w:ascii="Times New Roman" w:hAnsi="Times New Roman"/>
          <w:bCs/>
          <w:sz w:val="24"/>
          <w:szCs w:val="24"/>
          <w:shd w:val="clear" w:color="auto" w:fill="FFFFFF"/>
        </w:rPr>
      </w:pPr>
    </w:p>
    <w:p w:rsidR="007B4291" w:rsidRDefault="007B4291" w:rsidP="007B4291">
      <w:pPr>
        <w:spacing w:after="0"/>
        <w:rPr>
          <w:rFonts w:ascii="Times New Roman" w:hAnsi="Times New Roman"/>
          <w:bCs/>
          <w:i/>
          <w:sz w:val="24"/>
          <w:szCs w:val="24"/>
          <w:shd w:val="clear" w:color="auto" w:fill="FFFFFF"/>
        </w:rPr>
      </w:pPr>
    </w:p>
    <w:p w:rsidR="00F877E1" w:rsidRDefault="00094E1F" w:rsidP="007B4291">
      <w:pPr>
        <w:spacing w:after="0"/>
        <w:rPr>
          <w:rFonts w:ascii="Times New Roman" w:hAnsi="Times New Roman"/>
          <w:bCs/>
          <w:sz w:val="24"/>
          <w:szCs w:val="24"/>
          <w:u w:val="single"/>
          <w:shd w:val="clear" w:color="auto" w:fill="FFFFFF"/>
        </w:rPr>
      </w:pPr>
      <w:r>
        <w:rPr>
          <w:rFonts w:ascii="Times New Roman" w:hAnsi="Times New Roman"/>
          <w:bCs/>
          <w:i/>
          <w:sz w:val="24"/>
          <w:szCs w:val="24"/>
          <w:shd w:val="clear" w:color="auto" w:fill="FFFFFF"/>
        </w:rPr>
        <w:t xml:space="preserve">              </w:t>
      </w:r>
      <w:r w:rsidR="007B4291" w:rsidRPr="004F5AA0">
        <w:rPr>
          <w:rFonts w:ascii="Times New Roman" w:hAnsi="Times New Roman"/>
          <w:bCs/>
          <w:i/>
          <w:sz w:val="24"/>
          <w:szCs w:val="24"/>
          <w:shd w:val="clear" w:color="auto" w:fill="FFFFFF"/>
        </w:rPr>
        <w:t>СЛАЙД11.</w:t>
      </w:r>
      <w:r w:rsidR="007B4291" w:rsidRPr="004F5AA0">
        <w:rPr>
          <w:rFonts w:ascii="Times New Roman" w:hAnsi="Times New Roman"/>
          <w:b/>
          <w:bCs/>
          <w:i/>
          <w:sz w:val="24"/>
          <w:szCs w:val="24"/>
          <w:u w:val="single"/>
          <w:shd w:val="clear" w:color="auto" w:fill="FFFFFF"/>
        </w:rPr>
        <w:t xml:space="preserve"> </w:t>
      </w:r>
      <w:r w:rsidR="007B4291" w:rsidRPr="004F5AA0">
        <w:rPr>
          <w:rFonts w:ascii="Times New Roman" w:hAnsi="Times New Roman"/>
          <w:b/>
          <w:bCs/>
          <w:i/>
          <w:sz w:val="24"/>
          <w:szCs w:val="24"/>
          <w:shd w:val="clear" w:color="auto" w:fill="FFFFFF"/>
        </w:rPr>
        <w:t xml:space="preserve">          </w:t>
      </w:r>
      <w:r w:rsidR="007B4291" w:rsidRPr="004F5AA0">
        <w:rPr>
          <w:rFonts w:ascii="Times New Roman" w:hAnsi="Times New Roman"/>
          <w:bCs/>
          <w:sz w:val="24"/>
          <w:szCs w:val="24"/>
          <w:u w:val="single"/>
          <w:shd w:val="clear" w:color="auto" w:fill="FFFFFF"/>
        </w:rPr>
        <w:t>Диаграмм</w:t>
      </w:r>
      <w:r w:rsidR="007B4291" w:rsidRPr="004F5AA0">
        <w:rPr>
          <w:rFonts w:ascii="Times New Roman" w:hAnsi="Times New Roman"/>
          <w:b/>
          <w:bCs/>
          <w:sz w:val="24"/>
          <w:szCs w:val="24"/>
          <w:u w:val="single"/>
          <w:shd w:val="clear" w:color="auto" w:fill="FFFFFF"/>
        </w:rPr>
        <w:t xml:space="preserve">а </w:t>
      </w:r>
    </w:p>
    <w:p w:rsidR="007B4291" w:rsidRPr="00F877E1" w:rsidRDefault="007B4291" w:rsidP="00094E1F">
      <w:pPr>
        <w:spacing w:after="0"/>
        <w:ind w:firstLine="709"/>
        <w:rPr>
          <w:rFonts w:ascii="Times New Roman" w:hAnsi="Times New Roman"/>
          <w:bCs/>
          <w:sz w:val="24"/>
          <w:szCs w:val="24"/>
          <w:u w:val="single"/>
          <w:shd w:val="clear" w:color="auto" w:fill="FFFFFF"/>
        </w:rPr>
      </w:pPr>
      <w:r w:rsidRPr="004F5AA0">
        <w:rPr>
          <w:rFonts w:ascii="Times New Roman" w:hAnsi="Times New Roman"/>
          <w:bCs/>
          <w:i/>
          <w:sz w:val="24"/>
          <w:szCs w:val="24"/>
          <w:shd w:val="clear" w:color="auto" w:fill="FFFFFF"/>
        </w:rPr>
        <w:t xml:space="preserve"> Опрос продавцов-консультантов  строительных и отделочных магазинов </w:t>
      </w:r>
      <w:r w:rsidRPr="004F5AA0">
        <w:rPr>
          <w:rFonts w:ascii="Times New Roman" w:hAnsi="Times New Roman"/>
          <w:bCs/>
          <w:sz w:val="24"/>
          <w:szCs w:val="24"/>
          <w:shd w:val="clear" w:color="auto" w:fill="FFFFFF"/>
        </w:rPr>
        <w:t xml:space="preserve"> показал:</w:t>
      </w:r>
    </w:p>
    <w:p w:rsidR="007B4291" w:rsidRPr="004F5AA0" w:rsidRDefault="00F877E1" w:rsidP="00094E1F">
      <w:pPr>
        <w:spacing w:after="0"/>
        <w:ind w:firstLine="709"/>
        <w:rPr>
          <w:rFonts w:ascii="Times New Roman" w:hAnsi="Times New Roman"/>
          <w:bCs/>
          <w:sz w:val="24"/>
          <w:szCs w:val="24"/>
          <w:shd w:val="clear" w:color="auto" w:fill="FFFFFF"/>
        </w:rPr>
      </w:pPr>
      <w:r>
        <w:rPr>
          <w:rFonts w:ascii="Times New Roman" w:hAnsi="Times New Roman"/>
          <w:bCs/>
          <w:sz w:val="24"/>
          <w:szCs w:val="24"/>
          <w:shd w:val="clear" w:color="auto" w:fill="FFFFFF"/>
        </w:rPr>
        <w:t xml:space="preserve"> </w:t>
      </w:r>
      <w:r w:rsidR="007B4291" w:rsidRPr="004F5AA0">
        <w:rPr>
          <w:rFonts w:ascii="Times New Roman" w:hAnsi="Times New Roman"/>
          <w:bCs/>
          <w:sz w:val="24"/>
          <w:szCs w:val="24"/>
          <w:shd w:val="clear" w:color="auto" w:fill="FFFFFF"/>
        </w:rPr>
        <w:t>Что  в основном они  знают только общую характеристику материала, хотя  должны владеть  полной информацией, которая может заинтересовать покупателя. Сертификаты имеются, но не на все материалы. В магазине «Айсберг» только смогли назвать маркиро</w:t>
      </w:r>
      <w:r w:rsidR="00CB13EB">
        <w:rPr>
          <w:rFonts w:ascii="Times New Roman" w:hAnsi="Times New Roman"/>
          <w:bCs/>
          <w:sz w:val="24"/>
          <w:szCs w:val="24"/>
          <w:shd w:val="clear" w:color="auto" w:fill="FFFFFF"/>
        </w:rPr>
        <w:t>вку на пожароопасные материалы.</w:t>
      </w:r>
      <w:r w:rsidR="007B4291" w:rsidRPr="004F5AA0">
        <w:rPr>
          <w:rFonts w:ascii="Times New Roman" w:hAnsi="Times New Roman"/>
          <w:bCs/>
          <w:sz w:val="24"/>
          <w:szCs w:val="24"/>
          <w:shd w:val="clear" w:color="auto" w:fill="FFFFFF"/>
        </w:rPr>
        <w:t xml:space="preserve"> О вредности, то есть об эко материалах они практически ничего не знают. </w:t>
      </w:r>
    </w:p>
    <w:p w:rsidR="007B4291" w:rsidRDefault="007B4291" w:rsidP="007B4291">
      <w:pPr>
        <w:spacing w:after="0"/>
        <w:jc w:val="center"/>
        <w:rPr>
          <w:rFonts w:ascii="Times New Roman" w:hAnsi="Times New Roman"/>
          <w:b/>
          <w:bCs/>
          <w:sz w:val="24"/>
          <w:szCs w:val="24"/>
          <w:shd w:val="clear" w:color="auto" w:fill="FFFFFF"/>
        </w:rPr>
      </w:pPr>
      <w:r w:rsidRPr="004F5AA0">
        <w:rPr>
          <w:rFonts w:ascii="Times New Roman" w:hAnsi="Times New Roman"/>
          <w:bCs/>
          <w:i/>
          <w:sz w:val="24"/>
          <w:szCs w:val="24"/>
          <w:shd w:val="clear" w:color="auto" w:fill="FFFFFF"/>
        </w:rPr>
        <w:t>СЛАЙДЫ 12, 13</w:t>
      </w:r>
      <w:r w:rsidRPr="004F5AA0">
        <w:rPr>
          <w:rFonts w:ascii="Times New Roman" w:hAnsi="Times New Roman"/>
          <w:b/>
          <w:bCs/>
          <w:i/>
          <w:sz w:val="24"/>
          <w:szCs w:val="24"/>
          <w:shd w:val="clear" w:color="auto" w:fill="FFFFFF"/>
        </w:rPr>
        <w:t>.</w:t>
      </w:r>
    </w:p>
    <w:p w:rsidR="007B4291" w:rsidRPr="004F5AA0" w:rsidRDefault="007B4291" w:rsidP="00094E1F">
      <w:pPr>
        <w:spacing w:after="0"/>
        <w:ind w:firstLine="709"/>
        <w:rPr>
          <w:rFonts w:ascii="Times New Roman" w:hAnsi="Times New Roman"/>
          <w:b/>
          <w:bCs/>
          <w:sz w:val="24"/>
          <w:szCs w:val="24"/>
          <w:shd w:val="clear" w:color="auto" w:fill="FFFFFF"/>
        </w:rPr>
      </w:pPr>
      <w:r w:rsidRPr="004F5AA0">
        <w:rPr>
          <w:rFonts w:ascii="Times New Roman" w:hAnsi="Times New Roman"/>
          <w:b/>
          <w:bCs/>
          <w:sz w:val="24"/>
          <w:szCs w:val="24"/>
          <w:shd w:val="clear" w:color="auto" w:fill="FFFFFF"/>
        </w:rPr>
        <w:t xml:space="preserve"> Выводы</w:t>
      </w:r>
    </w:p>
    <w:p w:rsidR="007B4291" w:rsidRPr="004F5AA0" w:rsidRDefault="00094E1F" w:rsidP="00094E1F">
      <w:pPr>
        <w:spacing w:after="0"/>
        <w:ind w:firstLine="709"/>
        <w:rPr>
          <w:rFonts w:ascii="Times New Roman" w:hAnsi="Times New Roman"/>
          <w:bCs/>
          <w:sz w:val="24"/>
          <w:szCs w:val="24"/>
          <w:shd w:val="clear" w:color="auto" w:fill="FFFFFF"/>
        </w:rPr>
      </w:pPr>
      <w:r>
        <w:rPr>
          <w:rFonts w:ascii="Times New Roman" w:hAnsi="Times New Roman"/>
          <w:bCs/>
          <w:sz w:val="24"/>
          <w:szCs w:val="24"/>
          <w:shd w:val="clear" w:color="auto" w:fill="FFFFFF"/>
        </w:rPr>
        <w:t xml:space="preserve"> </w:t>
      </w:r>
      <w:r w:rsidR="007B4291" w:rsidRPr="004F5AA0">
        <w:rPr>
          <w:rFonts w:ascii="Times New Roman" w:hAnsi="Times New Roman"/>
          <w:bCs/>
          <w:sz w:val="24"/>
          <w:szCs w:val="24"/>
          <w:shd w:val="clear" w:color="auto" w:fill="FFFFFF"/>
        </w:rPr>
        <w:t xml:space="preserve">В ходе исследования была подтверждена альтернативная гипотеза о том, что некоторые </w:t>
      </w:r>
      <w:r w:rsidR="007B4291" w:rsidRPr="004F5AA0">
        <w:rPr>
          <w:rFonts w:ascii="Times New Roman" w:hAnsi="Times New Roman"/>
          <w:bCs/>
          <w:i/>
          <w:sz w:val="24"/>
          <w:szCs w:val="24"/>
          <w:shd w:val="clear" w:color="auto" w:fill="FFFFFF"/>
        </w:rPr>
        <w:t xml:space="preserve">строительные и </w:t>
      </w:r>
      <w:r w:rsidR="007B4291" w:rsidRPr="004F5AA0">
        <w:rPr>
          <w:rFonts w:ascii="Times New Roman" w:hAnsi="Times New Roman"/>
          <w:bCs/>
          <w:sz w:val="24"/>
          <w:szCs w:val="24"/>
          <w:shd w:val="clear" w:color="auto" w:fill="FFFFFF"/>
        </w:rPr>
        <w:t xml:space="preserve">отделочные материалы оказывают отрицательное влияние на здоровья человека, но  и есть экологически чистые материалы, которые необходимо использовать при строительстве или ремонте дома. </w:t>
      </w:r>
    </w:p>
    <w:p w:rsidR="007B4291" w:rsidRPr="004F5AA0" w:rsidRDefault="007B4291" w:rsidP="001B6EBE">
      <w:pPr>
        <w:spacing w:after="0"/>
        <w:ind w:firstLine="709"/>
        <w:jc w:val="both"/>
        <w:rPr>
          <w:rFonts w:ascii="Times New Roman" w:hAnsi="Times New Roman"/>
          <w:bCs/>
          <w:sz w:val="24"/>
          <w:szCs w:val="24"/>
          <w:shd w:val="clear" w:color="auto" w:fill="FFFFFF"/>
        </w:rPr>
      </w:pPr>
      <w:r w:rsidRPr="004F5AA0">
        <w:rPr>
          <w:rFonts w:ascii="Times New Roman" w:hAnsi="Times New Roman"/>
          <w:bCs/>
          <w:i/>
          <w:sz w:val="24"/>
          <w:szCs w:val="24"/>
          <w:shd w:val="clear" w:color="auto" w:fill="FFFFFF"/>
        </w:rPr>
        <w:lastRenderedPageBreak/>
        <w:t xml:space="preserve">  </w:t>
      </w:r>
      <w:r w:rsidRPr="004F5AA0">
        <w:rPr>
          <w:rFonts w:ascii="Times New Roman" w:hAnsi="Times New Roman"/>
          <w:bCs/>
          <w:sz w:val="24"/>
          <w:szCs w:val="24"/>
          <w:shd w:val="clear" w:color="auto" w:fill="FFFFFF"/>
        </w:rPr>
        <w:t xml:space="preserve">Проанализировав с экологической точки зрения состояние  кабинетов нашего техникума, мы решили, что кабинет технологии сварщиков  соответствует санитарно-гигиеническим нормам, и нахождение в таком кабинете не  ведет к ухудшению здоровья людей. Напольное покрытие из  линолеума </w:t>
      </w:r>
      <w:proofErr w:type="gramStart"/>
      <w:r w:rsidRPr="004F5AA0">
        <w:rPr>
          <w:rFonts w:ascii="Times New Roman" w:hAnsi="Times New Roman"/>
          <w:bCs/>
          <w:sz w:val="24"/>
          <w:szCs w:val="24"/>
          <w:shd w:val="clear" w:color="auto" w:fill="FFFFFF"/>
        </w:rPr>
        <w:t>в первые</w:t>
      </w:r>
      <w:proofErr w:type="gramEnd"/>
      <w:r w:rsidRPr="004F5AA0">
        <w:rPr>
          <w:rFonts w:ascii="Times New Roman" w:hAnsi="Times New Roman"/>
          <w:bCs/>
          <w:sz w:val="24"/>
          <w:szCs w:val="24"/>
          <w:shd w:val="clear" w:color="auto" w:fill="FFFFFF"/>
        </w:rPr>
        <w:t xml:space="preserve"> сроки эксплуатации (около полугода) может представлять какую-то опасность для здоровья человека, но после того, как все летучие вещества выветрятся, линолеум становится безопасным. Окна кабинета выходят на север, и это благоприятно  тем, что прямые лучи солнца не попадают на пластиковые окна и линолеум.</w:t>
      </w:r>
    </w:p>
    <w:p w:rsidR="007B4291" w:rsidRPr="004F5AA0" w:rsidRDefault="007B4291" w:rsidP="001B6EBE">
      <w:pPr>
        <w:spacing w:after="0"/>
        <w:ind w:firstLine="709"/>
        <w:jc w:val="both"/>
        <w:rPr>
          <w:rFonts w:ascii="Times New Roman" w:hAnsi="Times New Roman"/>
          <w:bCs/>
          <w:sz w:val="24"/>
          <w:szCs w:val="24"/>
          <w:shd w:val="clear" w:color="auto" w:fill="FFFFFF"/>
        </w:rPr>
      </w:pPr>
      <w:r w:rsidRPr="004F5AA0">
        <w:rPr>
          <w:rFonts w:ascii="Times New Roman" w:hAnsi="Times New Roman"/>
          <w:bCs/>
          <w:i/>
          <w:sz w:val="24"/>
          <w:szCs w:val="24"/>
          <w:shd w:val="clear" w:color="auto" w:fill="FFFFFF"/>
        </w:rPr>
        <w:t>Кабинет черчения</w:t>
      </w:r>
      <w:r w:rsidRPr="004F5AA0">
        <w:rPr>
          <w:rFonts w:ascii="Times New Roman" w:hAnsi="Times New Roman"/>
          <w:bCs/>
          <w:sz w:val="24"/>
          <w:szCs w:val="24"/>
          <w:shd w:val="clear" w:color="auto" w:fill="FFFFFF"/>
        </w:rPr>
        <w:t>: окна выходят на солнечную сторону, температура в кабинете до +25º, +27</w:t>
      </w:r>
      <w:proofErr w:type="gramStart"/>
      <w:r w:rsidRPr="004F5AA0">
        <w:rPr>
          <w:rFonts w:ascii="Times New Roman" w:hAnsi="Times New Roman"/>
          <w:bCs/>
          <w:sz w:val="24"/>
          <w:szCs w:val="24"/>
          <w:shd w:val="clear" w:color="auto" w:fill="FFFFFF"/>
        </w:rPr>
        <w:t>°С</w:t>
      </w:r>
      <w:proofErr w:type="gramEnd"/>
      <w:r w:rsidRPr="004F5AA0">
        <w:rPr>
          <w:rFonts w:ascii="Times New Roman" w:hAnsi="Times New Roman"/>
          <w:bCs/>
          <w:sz w:val="24"/>
          <w:szCs w:val="24"/>
          <w:shd w:val="clear" w:color="auto" w:fill="FFFFFF"/>
        </w:rPr>
        <w:t>, поэтому постоянно присутствует посторонний запах от напольного покрытия и окон. Линолеум   в кабинете предлагаем заменить напольной плиткой, завести цветы и как можно чаще проветривать кабинет.</w:t>
      </w:r>
    </w:p>
    <w:p w:rsidR="007B4291" w:rsidRPr="004F5AA0" w:rsidRDefault="007B4291" w:rsidP="001B6EBE">
      <w:pPr>
        <w:spacing w:after="0"/>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Рекомендуем продолжить проведение ремонтных работ в кабинетах в конце учебного года, когда студены в основном находятся на производственной практике и  во время летних каникул, что позволяет постоянно проветривать помещения и к началу учебного года содержание вредных веще</w:t>
      </w:r>
      <w:proofErr w:type="gramStart"/>
      <w:r w:rsidRPr="004F5AA0">
        <w:rPr>
          <w:rFonts w:ascii="Times New Roman" w:hAnsi="Times New Roman"/>
          <w:bCs/>
          <w:sz w:val="24"/>
          <w:szCs w:val="24"/>
          <w:shd w:val="clear" w:color="auto" w:fill="FFFFFF"/>
        </w:rPr>
        <w:t>ств св</w:t>
      </w:r>
      <w:proofErr w:type="gramEnd"/>
      <w:r w:rsidRPr="004F5AA0">
        <w:rPr>
          <w:rFonts w:ascii="Times New Roman" w:hAnsi="Times New Roman"/>
          <w:bCs/>
          <w:sz w:val="24"/>
          <w:szCs w:val="24"/>
          <w:shd w:val="clear" w:color="auto" w:fill="FFFFFF"/>
        </w:rPr>
        <w:t>ести к минимуму.</w:t>
      </w:r>
    </w:p>
    <w:p w:rsidR="007B4291" w:rsidRPr="004F5AA0" w:rsidRDefault="007B4291" w:rsidP="007B4291">
      <w:pPr>
        <w:spacing w:after="0"/>
        <w:jc w:val="center"/>
        <w:rPr>
          <w:rFonts w:ascii="Times New Roman" w:hAnsi="Times New Roman"/>
          <w:b/>
          <w:bCs/>
          <w:sz w:val="24"/>
          <w:szCs w:val="24"/>
          <w:shd w:val="clear" w:color="auto" w:fill="FFFFFF"/>
        </w:rPr>
      </w:pPr>
      <w:r w:rsidRPr="004F5AA0">
        <w:rPr>
          <w:rFonts w:ascii="Times New Roman" w:hAnsi="Times New Roman"/>
          <w:b/>
          <w:bCs/>
          <w:sz w:val="24"/>
          <w:szCs w:val="24"/>
          <w:shd w:val="clear" w:color="auto" w:fill="FFFFFF"/>
        </w:rPr>
        <w:t>Заключение</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Почему следует отдать предпочтение экологически чистым строительным материалам?</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xml:space="preserve">Ответ предельно прост – чтобы быть здоровым и сохранить здоровье своим близким. </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Качественные экологические изделия не бывают дешевыми, но стоит ли экономить на собственной безопасности и здоровье</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
          <w:bCs/>
          <w:sz w:val="24"/>
          <w:szCs w:val="24"/>
          <w:shd w:val="clear" w:color="auto" w:fill="FFFFFF"/>
        </w:rPr>
        <w:t>Пути решения проблемы</w:t>
      </w:r>
      <w:r w:rsidRPr="004F5AA0">
        <w:rPr>
          <w:rFonts w:ascii="Times New Roman" w:hAnsi="Times New Roman"/>
          <w:bCs/>
          <w:sz w:val="24"/>
          <w:szCs w:val="24"/>
          <w:shd w:val="clear" w:color="auto" w:fill="FFFFFF"/>
        </w:rPr>
        <w:t>:</w:t>
      </w:r>
    </w:p>
    <w:p w:rsidR="007B4291" w:rsidRPr="004F5AA0" w:rsidRDefault="007B4291" w:rsidP="00094E1F">
      <w:pPr>
        <w:spacing w:after="0"/>
        <w:ind w:firstLine="709"/>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Разработаны способы получения экологически безопасных ДСП на магнезите. Необходимо использовать мебель, выполненную из натуральных материалов – дерева.</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Как мы видим, искусственный линолеум далеко не безопасный материал, который состоит из множества химических соединений. Лучше всего использовать экологически чистый  натуральный линолеум.</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xml:space="preserve">  • Наиболее безопасны бумажные обои, обои под покраску и </w:t>
      </w:r>
      <w:proofErr w:type="spellStart"/>
      <w:r w:rsidRPr="004F5AA0">
        <w:rPr>
          <w:rFonts w:ascii="Times New Roman" w:hAnsi="Times New Roman"/>
          <w:bCs/>
          <w:sz w:val="24"/>
          <w:szCs w:val="24"/>
          <w:shd w:val="clear" w:color="auto" w:fill="FFFFFF"/>
        </w:rPr>
        <w:t>стеклообои</w:t>
      </w:r>
      <w:proofErr w:type="spellEnd"/>
      <w:r w:rsidRPr="004F5AA0">
        <w:rPr>
          <w:rFonts w:ascii="Times New Roman" w:hAnsi="Times New Roman"/>
          <w:bCs/>
          <w:sz w:val="24"/>
          <w:szCs w:val="24"/>
          <w:shd w:val="clear" w:color="auto" w:fill="FFFFFF"/>
        </w:rPr>
        <w:t>.</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xml:space="preserve">• Для отделки потолка целесообразно использовать побелку известью или </w:t>
      </w:r>
      <w:proofErr w:type="spellStart"/>
      <w:r w:rsidRPr="004F5AA0">
        <w:rPr>
          <w:rFonts w:ascii="Times New Roman" w:hAnsi="Times New Roman"/>
          <w:bCs/>
          <w:sz w:val="24"/>
          <w:szCs w:val="24"/>
          <w:shd w:val="clear" w:color="auto" w:fill="FFFFFF"/>
        </w:rPr>
        <w:t>водоэмульсией</w:t>
      </w:r>
      <w:proofErr w:type="spellEnd"/>
      <w:r w:rsidRPr="004F5AA0">
        <w:rPr>
          <w:rFonts w:ascii="Times New Roman" w:hAnsi="Times New Roman"/>
          <w:bCs/>
          <w:sz w:val="24"/>
          <w:szCs w:val="24"/>
          <w:shd w:val="clear" w:color="auto" w:fill="FFFFFF"/>
        </w:rPr>
        <w:t>, а для окраски стен акриловые, алкидные, латексные, полиэфирные и водоэмульсионные краски.</w:t>
      </w:r>
    </w:p>
    <w:p w:rsidR="007B4291" w:rsidRPr="004F5AA0" w:rsidRDefault="007B4291" w:rsidP="00094E1F">
      <w:pPr>
        <w:spacing w:after="0"/>
        <w:ind w:firstLine="709"/>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xml:space="preserve">• </w:t>
      </w:r>
      <w:proofErr w:type="gramStart"/>
      <w:r w:rsidRPr="004F5AA0">
        <w:rPr>
          <w:rFonts w:ascii="Times New Roman" w:hAnsi="Times New Roman"/>
          <w:bCs/>
          <w:sz w:val="24"/>
          <w:szCs w:val="24"/>
          <w:shd w:val="clear" w:color="auto" w:fill="FFFFFF"/>
        </w:rPr>
        <w:t>Разработаны</w:t>
      </w:r>
      <w:proofErr w:type="gramEnd"/>
      <w:r w:rsidRPr="004F5AA0">
        <w:rPr>
          <w:rFonts w:ascii="Times New Roman" w:hAnsi="Times New Roman"/>
          <w:bCs/>
          <w:sz w:val="24"/>
          <w:szCs w:val="24"/>
          <w:shd w:val="clear" w:color="auto" w:fill="FFFFFF"/>
        </w:rPr>
        <w:t xml:space="preserve"> новые </w:t>
      </w:r>
      <w:proofErr w:type="spellStart"/>
      <w:r w:rsidRPr="004F5AA0">
        <w:rPr>
          <w:rFonts w:ascii="Times New Roman" w:hAnsi="Times New Roman"/>
          <w:bCs/>
          <w:sz w:val="24"/>
          <w:szCs w:val="24"/>
          <w:shd w:val="clear" w:color="auto" w:fill="FFFFFF"/>
        </w:rPr>
        <w:t>евроокна</w:t>
      </w:r>
      <w:proofErr w:type="spellEnd"/>
      <w:r w:rsidRPr="004F5AA0">
        <w:rPr>
          <w:rFonts w:ascii="Times New Roman" w:hAnsi="Times New Roman"/>
          <w:bCs/>
          <w:sz w:val="24"/>
          <w:szCs w:val="24"/>
          <w:shd w:val="clear" w:color="auto" w:fill="FFFFFF"/>
        </w:rPr>
        <w:t xml:space="preserve"> с деревянными рамами, комплектуются двухкамерными стеклопакетами.</w:t>
      </w:r>
    </w:p>
    <w:p w:rsidR="007B4291" w:rsidRPr="004F5AA0" w:rsidRDefault="007B4291" w:rsidP="00094E1F">
      <w:pPr>
        <w:spacing w:after="0"/>
        <w:ind w:firstLine="709"/>
        <w:jc w:val="both"/>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Возможность применения в помещении напольной плитки.</w:t>
      </w:r>
    </w:p>
    <w:p w:rsidR="007B4291" w:rsidRPr="004F5AA0" w:rsidRDefault="007B4291" w:rsidP="00094E1F">
      <w:pPr>
        <w:spacing w:after="0"/>
        <w:ind w:firstLine="709"/>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Дешевый и эстетический способ уменьшения влияния вредных факторов – завести комнатные растения. Они поглощают углекислоту и некоторые вредные вещества, выделяют кислород,  увлажняют воздух.</w:t>
      </w:r>
    </w:p>
    <w:p w:rsidR="007B4291" w:rsidRPr="004F5AA0" w:rsidRDefault="007B4291" w:rsidP="00094E1F">
      <w:pPr>
        <w:spacing w:after="0"/>
        <w:ind w:firstLine="709"/>
        <w:rPr>
          <w:rFonts w:ascii="Times New Roman" w:hAnsi="Times New Roman"/>
          <w:bCs/>
          <w:sz w:val="24"/>
          <w:szCs w:val="24"/>
          <w:shd w:val="clear" w:color="auto" w:fill="FFFFFF"/>
        </w:rPr>
      </w:pPr>
      <w:r w:rsidRPr="004F5AA0">
        <w:rPr>
          <w:rFonts w:ascii="Times New Roman" w:hAnsi="Times New Roman"/>
          <w:bCs/>
          <w:sz w:val="24"/>
          <w:szCs w:val="24"/>
          <w:shd w:val="clear" w:color="auto" w:fill="FFFFFF"/>
        </w:rPr>
        <w:t>• Чаще проветривать квартиру.</w:t>
      </w:r>
    </w:p>
    <w:p w:rsidR="007B4291" w:rsidRPr="004F5AA0" w:rsidRDefault="007B4291" w:rsidP="007B4291">
      <w:pPr>
        <w:shd w:val="clear" w:color="auto" w:fill="FFFFFF"/>
        <w:spacing w:after="0"/>
        <w:ind w:firstLine="706"/>
        <w:jc w:val="center"/>
        <w:rPr>
          <w:rFonts w:ascii="Times New Roman" w:hAnsi="Times New Roman"/>
          <w:i/>
          <w:color w:val="000000"/>
          <w:sz w:val="24"/>
          <w:szCs w:val="24"/>
        </w:rPr>
      </w:pPr>
      <w:r w:rsidRPr="004F5AA0">
        <w:rPr>
          <w:rFonts w:ascii="Times New Roman" w:hAnsi="Times New Roman"/>
          <w:i/>
          <w:color w:val="000000"/>
          <w:sz w:val="24"/>
          <w:szCs w:val="24"/>
        </w:rPr>
        <w:t>СЛАЙД 1</w:t>
      </w:r>
      <w:r w:rsidRPr="004F5AA0">
        <w:rPr>
          <w:rFonts w:ascii="Times New Roman" w:hAnsi="Times New Roman"/>
          <w:color w:val="000000"/>
          <w:sz w:val="24"/>
          <w:szCs w:val="24"/>
        </w:rPr>
        <w:t xml:space="preserve">4 </w:t>
      </w:r>
    </w:p>
    <w:p w:rsidR="007B4291" w:rsidRPr="004F5AA0" w:rsidRDefault="007B4291" w:rsidP="007B4291">
      <w:pPr>
        <w:shd w:val="clear" w:color="auto" w:fill="FFFFFF"/>
        <w:spacing w:after="0"/>
        <w:ind w:firstLine="706"/>
        <w:jc w:val="center"/>
        <w:rPr>
          <w:rFonts w:ascii="Times New Roman" w:hAnsi="Times New Roman"/>
          <w:b/>
          <w:i/>
          <w:color w:val="000000"/>
          <w:sz w:val="24"/>
          <w:szCs w:val="24"/>
          <w:u w:val="single"/>
        </w:rPr>
      </w:pPr>
      <w:r w:rsidRPr="004F5AA0">
        <w:rPr>
          <w:rFonts w:ascii="Times New Roman" w:hAnsi="Times New Roman"/>
          <w:b/>
          <w:i/>
          <w:color w:val="000000"/>
          <w:sz w:val="24"/>
          <w:szCs w:val="24"/>
          <w:u w:val="single"/>
        </w:rPr>
        <w:t>Мы разработали Памятку для покупателей</w:t>
      </w:r>
    </w:p>
    <w:p w:rsidR="007B4291" w:rsidRPr="004F5AA0" w:rsidRDefault="007B4291" w:rsidP="007B4291">
      <w:pPr>
        <w:shd w:val="clear" w:color="auto" w:fill="FFFFFF"/>
        <w:spacing w:after="0"/>
        <w:ind w:firstLine="706"/>
        <w:jc w:val="center"/>
        <w:rPr>
          <w:rFonts w:ascii="Times New Roman" w:hAnsi="Times New Roman"/>
          <w:b/>
          <w:i/>
          <w:color w:val="000000"/>
          <w:sz w:val="24"/>
          <w:szCs w:val="24"/>
          <w:u w:val="single"/>
        </w:rPr>
      </w:pPr>
      <w:r w:rsidRPr="004F5AA0">
        <w:rPr>
          <w:rFonts w:ascii="Times New Roman" w:hAnsi="Times New Roman"/>
          <w:color w:val="333333"/>
          <w:sz w:val="24"/>
          <w:szCs w:val="24"/>
          <w:shd w:val="clear" w:color="auto" w:fill="FFFFFF"/>
        </w:rPr>
        <w:t>Рекомендации составлены нами на основе проведенных исследований и наблюдений, и их мы хотели бы предложить всем жителям. И Они у вас имеются на столах</w:t>
      </w:r>
    </w:p>
    <w:p w:rsidR="007B4291" w:rsidRPr="004F5AA0" w:rsidRDefault="007B4291" w:rsidP="007B4291">
      <w:pPr>
        <w:shd w:val="clear" w:color="auto" w:fill="FFFFFF"/>
        <w:spacing w:after="0"/>
        <w:jc w:val="center"/>
        <w:rPr>
          <w:rFonts w:ascii="Times New Roman" w:hAnsi="Times New Roman"/>
          <w:i/>
          <w:color w:val="000000"/>
          <w:sz w:val="24"/>
          <w:szCs w:val="24"/>
        </w:rPr>
      </w:pPr>
      <w:r w:rsidRPr="004F5AA0">
        <w:rPr>
          <w:rFonts w:ascii="Times New Roman" w:hAnsi="Times New Roman"/>
          <w:i/>
          <w:color w:val="000000"/>
          <w:sz w:val="24"/>
          <w:szCs w:val="24"/>
        </w:rPr>
        <w:lastRenderedPageBreak/>
        <w:t>СЛАЙД 15</w:t>
      </w:r>
    </w:p>
    <w:p w:rsidR="00094E1F" w:rsidRDefault="007B4291" w:rsidP="007B4291">
      <w:pPr>
        <w:shd w:val="clear" w:color="auto" w:fill="FFFFFF"/>
        <w:spacing w:after="0"/>
        <w:rPr>
          <w:rFonts w:ascii="Times New Roman" w:hAnsi="Times New Roman"/>
          <w:i/>
          <w:color w:val="000000"/>
          <w:sz w:val="24"/>
          <w:szCs w:val="24"/>
          <w:u w:val="single"/>
        </w:rPr>
      </w:pPr>
      <w:r w:rsidRPr="004F5AA0">
        <w:rPr>
          <w:rFonts w:ascii="Times New Roman" w:hAnsi="Times New Roman"/>
          <w:i/>
          <w:color w:val="000000"/>
          <w:sz w:val="24"/>
          <w:szCs w:val="24"/>
        </w:rPr>
        <w:t xml:space="preserve">● </w:t>
      </w:r>
      <w:proofErr w:type="spellStart"/>
      <w:r w:rsidRPr="004F5AA0">
        <w:rPr>
          <w:rFonts w:ascii="Times New Roman" w:hAnsi="Times New Roman"/>
          <w:color w:val="000000"/>
          <w:sz w:val="24"/>
          <w:szCs w:val="24"/>
        </w:rPr>
        <w:t>Экологичность</w:t>
      </w:r>
      <w:proofErr w:type="spellEnd"/>
      <w:r w:rsidRPr="004F5AA0">
        <w:rPr>
          <w:rFonts w:ascii="Times New Roman" w:hAnsi="Times New Roman"/>
          <w:color w:val="000000"/>
          <w:sz w:val="24"/>
          <w:szCs w:val="24"/>
        </w:rPr>
        <w:t xml:space="preserve"> стройматериалов можно определить по следующей маркировке</w:t>
      </w:r>
      <w:r w:rsidRPr="004F5AA0">
        <w:rPr>
          <w:rFonts w:ascii="Times New Roman" w:hAnsi="Times New Roman"/>
          <w:b/>
          <w:color w:val="000000"/>
          <w:sz w:val="24"/>
          <w:szCs w:val="24"/>
        </w:rPr>
        <w:t xml:space="preserve">: </w:t>
      </w:r>
      <w:r w:rsidRPr="004F5AA0">
        <w:rPr>
          <w:rFonts w:ascii="Times New Roman" w:hAnsi="Times New Roman"/>
          <w:color w:val="000000"/>
          <w:sz w:val="24"/>
          <w:szCs w:val="24"/>
        </w:rPr>
        <w:t>(на слайде 18)</w:t>
      </w:r>
    </w:p>
    <w:p w:rsidR="007B4291" w:rsidRPr="00094E1F" w:rsidRDefault="007B4291" w:rsidP="00094E1F">
      <w:pPr>
        <w:shd w:val="clear" w:color="auto" w:fill="FFFFFF"/>
        <w:spacing w:after="0"/>
        <w:ind w:firstLine="709"/>
        <w:rPr>
          <w:rFonts w:ascii="Times New Roman" w:hAnsi="Times New Roman"/>
          <w:i/>
          <w:color w:val="000000"/>
          <w:sz w:val="24"/>
          <w:szCs w:val="24"/>
          <w:u w:val="single"/>
        </w:rPr>
      </w:pPr>
      <w:r w:rsidRPr="004F5AA0">
        <w:rPr>
          <w:rFonts w:ascii="Times New Roman" w:hAnsi="Times New Roman"/>
          <w:color w:val="000000"/>
          <w:sz w:val="24"/>
          <w:szCs w:val="24"/>
        </w:rPr>
        <w:t xml:space="preserve">Также важно выбирать материал, сделанный по </w:t>
      </w:r>
      <w:proofErr w:type="spellStart"/>
      <w:r w:rsidRPr="004F5AA0">
        <w:rPr>
          <w:rFonts w:ascii="Times New Roman" w:hAnsi="Times New Roman"/>
          <w:color w:val="000000"/>
          <w:sz w:val="24"/>
          <w:szCs w:val="24"/>
        </w:rPr>
        <w:t>ГОСТу</w:t>
      </w:r>
      <w:proofErr w:type="spellEnd"/>
      <w:r w:rsidRPr="004F5AA0">
        <w:rPr>
          <w:rFonts w:ascii="Times New Roman" w:hAnsi="Times New Roman"/>
          <w:color w:val="000000"/>
          <w:sz w:val="24"/>
          <w:szCs w:val="24"/>
        </w:rPr>
        <w:t>. Не нужно покупать дешевые товары, помните, что хорошее качество и низкие цены – это две несовместимые вещи. И  в заключение темы хотели бы добавить, что здоровье надо беречь, в наше время болеть очень дорого.</w:t>
      </w:r>
    </w:p>
    <w:p w:rsidR="007B4291" w:rsidRPr="004F5AA0" w:rsidRDefault="007B4291" w:rsidP="00094E1F">
      <w:pPr>
        <w:shd w:val="clear" w:color="auto" w:fill="FFFFFF"/>
        <w:spacing w:after="0"/>
        <w:ind w:firstLine="709"/>
        <w:rPr>
          <w:rFonts w:ascii="Times New Roman" w:hAnsi="Times New Roman"/>
          <w:bCs/>
          <w:sz w:val="24"/>
          <w:szCs w:val="24"/>
        </w:rPr>
      </w:pPr>
      <w:r w:rsidRPr="004F5AA0">
        <w:rPr>
          <w:rFonts w:ascii="Times New Roman" w:hAnsi="Times New Roman"/>
          <w:bCs/>
          <w:sz w:val="24"/>
          <w:szCs w:val="24"/>
        </w:rPr>
        <w:t>Эта тема заинтересовала нас, и мы постараемся продолжить исследование в этом направлении.</w:t>
      </w:r>
    </w:p>
    <w:p w:rsidR="007B4291" w:rsidRPr="004F5AA0" w:rsidRDefault="007B4291" w:rsidP="007B4291">
      <w:pPr>
        <w:shd w:val="clear" w:color="auto" w:fill="FFFFFF"/>
        <w:spacing w:after="0"/>
        <w:jc w:val="center"/>
        <w:rPr>
          <w:rFonts w:ascii="Times New Roman" w:hAnsi="Times New Roman"/>
          <w:b/>
          <w:color w:val="000000"/>
          <w:sz w:val="24"/>
          <w:szCs w:val="24"/>
        </w:rPr>
      </w:pPr>
      <w:r w:rsidRPr="004F5AA0">
        <w:rPr>
          <w:rFonts w:ascii="Times New Roman" w:hAnsi="Times New Roman"/>
          <w:b/>
          <w:color w:val="000000"/>
          <w:sz w:val="24"/>
          <w:szCs w:val="24"/>
        </w:rPr>
        <w:t>Мы не делаем рекламу, мы опираемся на факты!!!</w:t>
      </w:r>
    </w:p>
    <w:p w:rsidR="007B4291" w:rsidRPr="004F5AA0" w:rsidRDefault="007B4291" w:rsidP="007B4291">
      <w:pPr>
        <w:shd w:val="clear" w:color="auto" w:fill="FFFFFF"/>
        <w:spacing w:after="0"/>
        <w:jc w:val="center"/>
        <w:rPr>
          <w:rFonts w:ascii="Times New Roman" w:hAnsi="Times New Roman"/>
          <w:b/>
          <w:color w:val="000000"/>
          <w:sz w:val="24"/>
          <w:szCs w:val="24"/>
        </w:rPr>
      </w:pPr>
      <w:r w:rsidRPr="004F5AA0">
        <w:rPr>
          <w:rFonts w:ascii="Times New Roman" w:hAnsi="Times New Roman"/>
          <w:b/>
          <w:color w:val="000000"/>
          <w:sz w:val="24"/>
          <w:szCs w:val="24"/>
        </w:rPr>
        <w:t>Памятка для покупателей</w:t>
      </w:r>
    </w:p>
    <w:p w:rsidR="007B4291" w:rsidRPr="004F5AA0" w:rsidRDefault="007B4291" w:rsidP="007B4291">
      <w:pPr>
        <w:shd w:val="clear" w:color="auto" w:fill="FFFFFF"/>
        <w:spacing w:after="0"/>
        <w:ind w:firstLine="706"/>
        <w:jc w:val="center"/>
        <w:rPr>
          <w:rFonts w:ascii="Times New Roman" w:hAnsi="Times New Roman"/>
          <w:i/>
          <w:color w:val="000000"/>
          <w:sz w:val="24"/>
          <w:szCs w:val="24"/>
        </w:rPr>
      </w:pPr>
      <w:r w:rsidRPr="004F5AA0">
        <w:rPr>
          <w:rFonts w:ascii="Times New Roman" w:hAnsi="Times New Roman"/>
          <w:i/>
          <w:color w:val="000000"/>
          <w:sz w:val="24"/>
          <w:szCs w:val="24"/>
        </w:rPr>
        <w:t>Влияние вредных экологических факторов в наших домах не только нужно, но и можно снижать!</w:t>
      </w:r>
    </w:p>
    <w:p w:rsidR="007B4291" w:rsidRPr="004F5AA0" w:rsidRDefault="007B4291" w:rsidP="007B4291">
      <w:pPr>
        <w:shd w:val="clear" w:color="auto" w:fill="FFFFFF"/>
        <w:spacing w:after="0"/>
        <w:rPr>
          <w:rFonts w:ascii="Times New Roman" w:hAnsi="Times New Roman"/>
          <w:i/>
          <w:color w:val="000000"/>
          <w:sz w:val="24"/>
          <w:szCs w:val="24"/>
        </w:rPr>
      </w:pPr>
      <w:r w:rsidRPr="004F5AA0">
        <w:rPr>
          <w:rFonts w:ascii="Times New Roman" w:hAnsi="Times New Roman"/>
          <w:i/>
          <w:color w:val="000000"/>
          <w:sz w:val="24"/>
          <w:szCs w:val="24"/>
        </w:rPr>
        <w:t xml:space="preserve"> </w:t>
      </w:r>
      <w:r w:rsidRPr="004F5AA0">
        <w:rPr>
          <w:rFonts w:ascii="Times New Roman" w:hAnsi="Times New Roman"/>
          <w:color w:val="000000"/>
          <w:sz w:val="24"/>
          <w:szCs w:val="24"/>
        </w:rPr>
        <w:t>▪Традиционным и эффективным способом снижения Уровня загрязнения воздуха в наших домах остается периодическое проветривание.</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color w:val="000000"/>
          <w:sz w:val="24"/>
          <w:szCs w:val="24"/>
        </w:rPr>
        <w:t>▪ Приобретать мебель, предметы быта и материалы для ремонта с учётом их экологических качеств.</w:t>
      </w:r>
    </w:p>
    <w:p w:rsidR="007B4291" w:rsidRPr="004F5AA0" w:rsidRDefault="007B4291" w:rsidP="007B4291">
      <w:pPr>
        <w:shd w:val="clear" w:color="auto" w:fill="FFFFFF"/>
        <w:spacing w:after="0"/>
        <w:jc w:val="both"/>
        <w:rPr>
          <w:rFonts w:ascii="Times New Roman" w:hAnsi="Times New Roman"/>
          <w:color w:val="000000"/>
          <w:sz w:val="24"/>
          <w:szCs w:val="24"/>
        </w:rPr>
      </w:pPr>
      <w:r w:rsidRPr="004F5AA0">
        <w:rPr>
          <w:rFonts w:ascii="Times New Roman" w:hAnsi="Times New Roman"/>
          <w:bCs/>
          <w:sz w:val="24"/>
          <w:szCs w:val="24"/>
        </w:rPr>
        <w:t>▪ Разработаны способы получения экологически безопасных ДСП на магнезите. Использование мебели, выполненной из натуральных материалов – дерева.</w:t>
      </w:r>
    </w:p>
    <w:p w:rsidR="007B4291" w:rsidRPr="004F5AA0" w:rsidRDefault="007B4291" w:rsidP="007B4291">
      <w:pPr>
        <w:spacing w:after="0"/>
        <w:rPr>
          <w:rFonts w:ascii="Times New Roman" w:hAnsi="Times New Roman"/>
          <w:bCs/>
          <w:sz w:val="24"/>
          <w:szCs w:val="24"/>
          <w:shd w:val="clear" w:color="auto" w:fill="FFFFFF"/>
        </w:rPr>
      </w:pPr>
      <w:r w:rsidRPr="004F5AA0">
        <w:rPr>
          <w:rFonts w:ascii="Times New Roman" w:hAnsi="Times New Roman"/>
          <w:bCs/>
          <w:color w:val="000000"/>
          <w:sz w:val="24"/>
          <w:szCs w:val="24"/>
        </w:rPr>
        <w:t xml:space="preserve">▪ </w:t>
      </w:r>
      <w:proofErr w:type="gramStart"/>
      <w:r w:rsidRPr="004F5AA0">
        <w:rPr>
          <w:rFonts w:ascii="Times New Roman" w:hAnsi="Times New Roman"/>
          <w:bCs/>
          <w:sz w:val="24"/>
          <w:szCs w:val="24"/>
          <w:shd w:val="clear" w:color="auto" w:fill="FFFFFF"/>
        </w:rPr>
        <w:t>Разработаны</w:t>
      </w:r>
      <w:proofErr w:type="gramEnd"/>
      <w:r w:rsidRPr="004F5AA0">
        <w:rPr>
          <w:rFonts w:ascii="Times New Roman" w:hAnsi="Times New Roman"/>
          <w:bCs/>
          <w:sz w:val="24"/>
          <w:szCs w:val="24"/>
          <w:shd w:val="clear" w:color="auto" w:fill="FFFFFF"/>
        </w:rPr>
        <w:t xml:space="preserve"> новые </w:t>
      </w:r>
      <w:proofErr w:type="spellStart"/>
      <w:r w:rsidRPr="004F5AA0">
        <w:rPr>
          <w:rFonts w:ascii="Times New Roman" w:hAnsi="Times New Roman"/>
          <w:bCs/>
          <w:sz w:val="24"/>
          <w:szCs w:val="24"/>
          <w:shd w:val="clear" w:color="auto" w:fill="FFFFFF"/>
        </w:rPr>
        <w:t>евроокна</w:t>
      </w:r>
      <w:proofErr w:type="spellEnd"/>
      <w:r w:rsidRPr="004F5AA0">
        <w:rPr>
          <w:rFonts w:ascii="Times New Roman" w:hAnsi="Times New Roman"/>
          <w:bCs/>
          <w:sz w:val="24"/>
          <w:szCs w:val="24"/>
          <w:shd w:val="clear" w:color="auto" w:fill="FFFFFF"/>
        </w:rPr>
        <w:t xml:space="preserve"> с деревянными рамами, комплектуются двухкамерными стеклопакетами.</w:t>
      </w:r>
    </w:p>
    <w:p w:rsidR="007B4291" w:rsidRPr="004F5AA0" w:rsidRDefault="007B4291" w:rsidP="007B4291">
      <w:pPr>
        <w:spacing w:after="0"/>
        <w:rPr>
          <w:rFonts w:ascii="Times New Roman" w:hAnsi="Times New Roman"/>
          <w:bCs/>
          <w:sz w:val="24"/>
          <w:szCs w:val="24"/>
          <w:shd w:val="clear" w:color="auto" w:fill="FFFFFF"/>
        </w:rPr>
      </w:pPr>
      <w:r w:rsidRPr="004F5AA0">
        <w:rPr>
          <w:rFonts w:ascii="Times New Roman" w:hAnsi="Times New Roman"/>
          <w:bCs/>
          <w:sz w:val="24"/>
          <w:szCs w:val="24"/>
        </w:rPr>
        <w:t>▪ Наиболее безопасны бумажные обои</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color w:val="000000"/>
          <w:sz w:val="24"/>
          <w:szCs w:val="24"/>
        </w:rPr>
        <w:t xml:space="preserve">▪ Не злоупотреблять лакокрасочными покрытиями; </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color w:val="000000"/>
          <w:sz w:val="24"/>
          <w:szCs w:val="24"/>
        </w:rPr>
        <w:t xml:space="preserve">▪ Завести комнатные растения. </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b/>
          <w:color w:val="000000"/>
          <w:sz w:val="24"/>
          <w:szCs w:val="24"/>
        </w:rPr>
        <w:t>- Е</w:t>
      </w:r>
      <w:proofErr w:type="gramStart"/>
      <w:r w:rsidRPr="004F5AA0">
        <w:rPr>
          <w:rFonts w:ascii="Times New Roman" w:hAnsi="Times New Roman"/>
          <w:b/>
          <w:color w:val="000000"/>
          <w:sz w:val="24"/>
          <w:szCs w:val="24"/>
        </w:rPr>
        <w:t>1</w:t>
      </w:r>
      <w:proofErr w:type="gramEnd"/>
      <w:r w:rsidRPr="004F5AA0">
        <w:rPr>
          <w:rFonts w:ascii="Times New Roman" w:hAnsi="Times New Roman"/>
          <w:color w:val="000000"/>
          <w:sz w:val="24"/>
          <w:szCs w:val="24"/>
        </w:rPr>
        <w:t xml:space="preserve"> – полностью безопасные строительные материалы для детской и любой другой комнаты.</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color w:val="000000"/>
          <w:sz w:val="24"/>
          <w:szCs w:val="24"/>
        </w:rPr>
        <w:t xml:space="preserve">- </w:t>
      </w:r>
      <w:r w:rsidRPr="004F5AA0">
        <w:rPr>
          <w:rFonts w:ascii="Times New Roman" w:hAnsi="Times New Roman"/>
          <w:b/>
          <w:color w:val="000000"/>
          <w:sz w:val="24"/>
          <w:szCs w:val="24"/>
        </w:rPr>
        <w:t>Е</w:t>
      </w:r>
      <w:proofErr w:type="gramStart"/>
      <w:r w:rsidRPr="004F5AA0">
        <w:rPr>
          <w:rFonts w:ascii="Times New Roman" w:hAnsi="Times New Roman"/>
          <w:b/>
          <w:color w:val="000000"/>
          <w:sz w:val="24"/>
          <w:szCs w:val="24"/>
        </w:rPr>
        <w:t>2</w:t>
      </w:r>
      <w:proofErr w:type="gramEnd"/>
      <w:r w:rsidRPr="004F5AA0">
        <w:rPr>
          <w:rFonts w:ascii="Times New Roman" w:hAnsi="Times New Roman"/>
          <w:color w:val="000000"/>
          <w:sz w:val="24"/>
          <w:szCs w:val="24"/>
        </w:rPr>
        <w:t xml:space="preserve"> – подходит для кухни, ванной, коридоров.</w:t>
      </w:r>
    </w:p>
    <w:p w:rsidR="007B4291" w:rsidRPr="004F5AA0" w:rsidRDefault="007B4291" w:rsidP="007B4291">
      <w:pPr>
        <w:shd w:val="clear" w:color="auto" w:fill="FFFFFF"/>
        <w:spacing w:after="0"/>
        <w:rPr>
          <w:rFonts w:ascii="Times New Roman" w:hAnsi="Times New Roman"/>
          <w:color w:val="000000"/>
          <w:sz w:val="24"/>
          <w:szCs w:val="24"/>
        </w:rPr>
      </w:pPr>
      <w:r w:rsidRPr="004F5AA0">
        <w:rPr>
          <w:rFonts w:ascii="Times New Roman" w:hAnsi="Times New Roman"/>
          <w:color w:val="000000"/>
          <w:sz w:val="24"/>
          <w:szCs w:val="24"/>
        </w:rPr>
        <w:t xml:space="preserve">- </w:t>
      </w:r>
      <w:r w:rsidRPr="004F5AA0">
        <w:rPr>
          <w:rFonts w:ascii="Times New Roman" w:hAnsi="Times New Roman"/>
          <w:b/>
          <w:color w:val="000000"/>
          <w:sz w:val="24"/>
          <w:szCs w:val="24"/>
        </w:rPr>
        <w:t>Е3</w:t>
      </w:r>
      <w:r w:rsidRPr="004F5AA0">
        <w:rPr>
          <w:rFonts w:ascii="Times New Roman" w:hAnsi="Times New Roman"/>
          <w:color w:val="000000"/>
          <w:sz w:val="24"/>
          <w:szCs w:val="24"/>
        </w:rPr>
        <w:t xml:space="preserve"> – не подходит для жилых помещений, применяется для отделки технических помещений.</w:t>
      </w:r>
    </w:p>
    <w:p w:rsidR="007B4291" w:rsidRPr="004F5AA0" w:rsidRDefault="007B4291" w:rsidP="007B4291">
      <w:pPr>
        <w:shd w:val="clear" w:color="auto" w:fill="FFFFFF"/>
        <w:spacing w:after="0"/>
        <w:rPr>
          <w:rFonts w:ascii="Times New Roman" w:hAnsi="Times New Roman"/>
          <w:i/>
          <w:color w:val="000000"/>
          <w:sz w:val="24"/>
          <w:szCs w:val="24"/>
          <w:u w:val="single"/>
        </w:rPr>
      </w:pPr>
    </w:p>
    <w:p w:rsidR="007B4291" w:rsidRPr="004F5AA0" w:rsidRDefault="007B4291" w:rsidP="007B4291">
      <w:pPr>
        <w:spacing w:after="0"/>
        <w:rPr>
          <w:rFonts w:ascii="Times New Roman" w:hAnsi="Times New Roman"/>
          <w:sz w:val="24"/>
          <w:szCs w:val="24"/>
        </w:rPr>
      </w:pPr>
    </w:p>
    <w:p w:rsidR="007B4291" w:rsidRPr="004F5AA0" w:rsidRDefault="007B4291" w:rsidP="007B4291">
      <w:pPr>
        <w:spacing w:after="0"/>
        <w:rPr>
          <w:rFonts w:ascii="Times New Roman" w:hAnsi="Times New Roman"/>
          <w:sz w:val="24"/>
          <w:szCs w:val="24"/>
        </w:rPr>
      </w:pPr>
    </w:p>
    <w:p w:rsidR="007B4291" w:rsidRPr="004F5AA0" w:rsidRDefault="007B4291" w:rsidP="007B4291">
      <w:pPr>
        <w:spacing w:after="0"/>
        <w:rPr>
          <w:rFonts w:ascii="Times New Roman" w:hAnsi="Times New Roman"/>
          <w:sz w:val="24"/>
          <w:szCs w:val="24"/>
        </w:rPr>
      </w:pPr>
    </w:p>
    <w:p w:rsidR="007B4291" w:rsidRPr="004F5AA0" w:rsidRDefault="007B4291" w:rsidP="007B4291">
      <w:pPr>
        <w:spacing w:after="0"/>
        <w:rPr>
          <w:rFonts w:ascii="Times New Roman" w:hAnsi="Times New Roman"/>
          <w:sz w:val="24"/>
          <w:szCs w:val="24"/>
        </w:rPr>
      </w:pPr>
    </w:p>
    <w:p w:rsidR="007B4291" w:rsidRPr="004F5AA0" w:rsidRDefault="007B4291" w:rsidP="007B4291">
      <w:pPr>
        <w:spacing w:after="0"/>
        <w:rPr>
          <w:rFonts w:ascii="Times New Roman" w:hAnsi="Times New Roman"/>
          <w:sz w:val="24"/>
          <w:szCs w:val="24"/>
        </w:rPr>
      </w:pPr>
    </w:p>
    <w:p w:rsidR="007B4291" w:rsidRPr="004F5AA0" w:rsidRDefault="007B4291" w:rsidP="007B4291">
      <w:pPr>
        <w:spacing w:after="0"/>
        <w:rPr>
          <w:rFonts w:ascii="Times New Roman" w:hAnsi="Times New Roman"/>
          <w:sz w:val="24"/>
          <w:szCs w:val="24"/>
        </w:rPr>
      </w:pPr>
    </w:p>
    <w:p w:rsidR="00993B64" w:rsidRPr="00993B64" w:rsidRDefault="00993B64" w:rsidP="002F2EAB">
      <w:pPr>
        <w:tabs>
          <w:tab w:val="left" w:pos="8820"/>
        </w:tabs>
        <w:spacing w:after="0"/>
        <w:ind w:firstLine="709"/>
        <w:jc w:val="both"/>
        <w:rPr>
          <w:rFonts w:ascii="Times New Roman" w:hAnsi="Times New Roman"/>
          <w:b/>
          <w:color w:val="000000" w:themeColor="text1"/>
          <w:sz w:val="24"/>
          <w:szCs w:val="24"/>
        </w:rPr>
      </w:pPr>
      <w:r>
        <w:rPr>
          <w:rFonts w:ascii="Times New Roman" w:hAnsi="Times New Roman"/>
          <w:b/>
          <w:color w:val="000000" w:themeColor="text1"/>
          <w:sz w:val="24"/>
          <w:szCs w:val="24"/>
        </w:rPr>
        <w:t xml:space="preserve">   </w:t>
      </w:r>
    </w:p>
    <w:p w:rsidR="00D27A13" w:rsidRPr="00993B64" w:rsidRDefault="00D27A13" w:rsidP="002F2EAB">
      <w:pPr>
        <w:tabs>
          <w:tab w:val="left" w:pos="8820"/>
        </w:tabs>
        <w:spacing w:after="0"/>
        <w:ind w:firstLine="709"/>
        <w:jc w:val="both"/>
        <w:rPr>
          <w:rFonts w:ascii="Times New Roman" w:hAnsi="Times New Roman"/>
          <w:b/>
          <w:color w:val="000000" w:themeColor="text1"/>
          <w:sz w:val="24"/>
          <w:szCs w:val="24"/>
        </w:rPr>
      </w:pPr>
    </w:p>
    <w:p w:rsidR="00D27A13" w:rsidRPr="00993B64" w:rsidRDefault="00D27A13" w:rsidP="002F2EAB">
      <w:pPr>
        <w:tabs>
          <w:tab w:val="left" w:pos="8820"/>
        </w:tabs>
        <w:spacing w:after="0"/>
        <w:ind w:firstLine="709"/>
        <w:jc w:val="both"/>
        <w:rPr>
          <w:rFonts w:ascii="Times New Roman" w:hAnsi="Times New Roman"/>
          <w:b/>
          <w:color w:val="000000" w:themeColor="text1"/>
          <w:sz w:val="24"/>
          <w:szCs w:val="24"/>
        </w:rPr>
      </w:pPr>
    </w:p>
    <w:p w:rsidR="002F2EAB" w:rsidRPr="00645904" w:rsidRDefault="002F2EAB" w:rsidP="002F2EAB">
      <w:pPr>
        <w:tabs>
          <w:tab w:val="left" w:pos="8820"/>
        </w:tabs>
        <w:spacing w:after="0"/>
        <w:ind w:firstLine="709"/>
        <w:jc w:val="both"/>
        <w:rPr>
          <w:rFonts w:ascii="Times New Roman" w:hAnsi="Times New Roman"/>
          <w:color w:val="000000" w:themeColor="text1"/>
          <w:sz w:val="24"/>
          <w:szCs w:val="24"/>
        </w:rPr>
      </w:pPr>
    </w:p>
    <w:p w:rsidR="002F2EAB" w:rsidRPr="005E7830" w:rsidRDefault="002F2EAB" w:rsidP="002F2EAB">
      <w:pPr>
        <w:tabs>
          <w:tab w:val="left" w:pos="8820"/>
        </w:tabs>
        <w:spacing w:after="0"/>
        <w:ind w:firstLine="709"/>
        <w:jc w:val="both"/>
        <w:rPr>
          <w:rFonts w:ascii="Times New Roman" w:hAnsi="Times New Roman"/>
          <w:sz w:val="24"/>
          <w:szCs w:val="24"/>
        </w:rPr>
      </w:pPr>
    </w:p>
    <w:p w:rsidR="002F2EAB" w:rsidRPr="005E7830" w:rsidRDefault="002F2EAB" w:rsidP="002F2EAB">
      <w:pPr>
        <w:tabs>
          <w:tab w:val="left" w:pos="8820"/>
        </w:tabs>
        <w:spacing w:after="0"/>
        <w:ind w:firstLine="709"/>
        <w:jc w:val="both"/>
        <w:rPr>
          <w:rFonts w:ascii="Times New Roman" w:hAnsi="Times New Roman"/>
          <w:sz w:val="24"/>
          <w:szCs w:val="24"/>
        </w:rPr>
      </w:pPr>
    </w:p>
    <w:p w:rsidR="002F2EAB" w:rsidRPr="005E7830" w:rsidRDefault="002F2EAB" w:rsidP="002F2EAB">
      <w:pPr>
        <w:spacing w:after="0"/>
        <w:rPr>
          <w:rFonts w:ascii="Times New Roman" w:hAnsi="Times New Roman"/>
          <w:sz w:val="24"/>
          <w:szCs w:val="24"/>
        </w:rPr>
      </w:pPr>
    </w:p>
    <w:p w:rsidR="002F2EAB" w:rsidRDefault="002F2EAB" w:rsidP="00A17ED0">
      <w:pPr>
        <w:shd w:val="clear" w:color="auto" w:fill="FFFFFF"/>
        <w:spacing w:after="0"/>
        <w:textAlignment w:val="baseline"/>
        <w:rPr>
          <w:rFonts w:ascii="Times New Roman" w:hAnsi="Times New Roman"/>
          <w:color w:val="000000"/>
          <w:sz w:val="24"/>
          <w:szCs w:val="24"/>
        </w:rPr>
      </w:pPr>
    </w:p>
    <w:p w:rsidR="003E6DD5" w:rsidRDefault="003E6DD5" w:rsidP="00A17ED0">
      <w:pPr>
        <w:shd w:val="clear" w:color="auto" w:fill="FFFFFF"/>
        <w:spacing w:after="0"/>
        <w:textAlignment w:val="baseline"/>
        <w:rPr>
          <w:rFonts w:ascii="Times New Roman" w:hAnsi="Times New Roman"/>
          <w:color w:val="000000"/>
          <w:sz w:val="24"/>
          <w:szCs w:val="24"/>
        </w:rPr>
      </w:pPr>
    </w:p>
    <w:sectPr w:rsidR="003E6DD5" w:rsidSect="008C5AFD">
      <w:footerReference w:type="default" r:id="rId17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7EA6" w:rsidRDefault="00077EA6" w:rsidP="002D3F55">
      <w:pPr>
        <w:spacing w:after="0" w:line="240" w:lineRule="auto"/>
      </w:pPr>
      <w:r>
        <w:separator/>
      </w:r>
    </w:p>
  </w:endnote>
  <w:endnote w:type="continuationSeparator" w:id="0">
    <w:p w:rsidR="00077EA6" w:rsidRDefault="00077EA6" w:rsidP="002D3F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altName w:val="Century"/>
    <w:charset w:val="CC"/>
    <w:family w:val="roman"/>
    <w:pitch w:val="variable"/>
    <w:sig w:usb0="00000001"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79025"/>
      <w:docPartObj>
        <w:docPartGallery w:val="Page Numbers (Bottom of Page)"/>
        <w:docPartUnique/>
      </w:docPartObj>
    </w:sdtPr>
    <w:sdtContent>
      <w:p w:rsidR="009454CE" w:rsidRDefault="00302938">
        <w:pPr>
          <w:pStyle w:val="af"/>
          <w:jc w:val="center"/>
        </w:pPr>
        <w:fldSimple w:instr=" PAGE   \* MERGEFORMAT ">
          <w:r w:rsidR="002A4598">
            <w:rPr>
              <w:noProof/>
            </w:rPr>
            <w:t>2</w:t>
          </w:r>
        </w:fldSimple>
      </w:p>
    </w:sdtContent>
  </w:sdt>
  <w:p w:rsidR="009454CE" w:rsidRDefault="009454CE">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7EA6" w:rsidRDefault="00077EA6" w:rsidP="002D3F55">
      <w:pPr>
        <w:spacing w:after="0" w:line="240" w:lineRule="auto"/>
      </w:pPr>
      <w:r>
        <w:separator/>
      </w:r>
    </w:p>
  </w:footnote>
  <w:footnote w:type="continuationSeparator" w:id="0">
    <w:p w:rsidR="00077EA6" w:rsidRDefault="00077EA6" w:rsidP="002D3F55">
      <w:pPr>
        <w:spacing w:after="0" w:line="240" w:lineRule="auto"/>
      </w:pPr>
      <w:r>
        <w:continuationSeparator/>
      </w:r>
    </w:p>
  </w:footnote>
  <w:footnote w:id="1">
    <w:p w:rsidR="009454CE" w:rsidRDefault="009454CE" w:rsidP="005006B7">
      <w:pPr>
        <w:pStyle w:val="af1"/>
      </w:pPr>
      <w:r w:rsidRPr="00F9110A">
        <w:rPr>
          <w:rStyle w:val="af3"/>
        </w:rPr>
        <w:footnoteRef/>
      </w:r>
      <w:r w:rsidRPr="00F9110A">
        <w:t xml:space="preserve"> </w:t>
      </w:r>
      <w:r w:rsidRPr="00F9110A">
        <w:rPr>
          <w:rFonts w:ascii="Times New Roman" w:hAnsi="Times New Roman"/>
        </w:rPr>
        <w:t xml:space="preserve">Аслаханов А. А. Эволюция мирового терроризма. </w:t>
      </w:r>
      <w:r>
        <w:rPr>
          <w:rFonts w:ascii="Times New Roman" w:hAnsi="Times New Roman"/>
        </w:rPr>
        <w:t xml:space="preserve">- </w:t>
      </w:r>
      <w:r w:rsidRPr="00F9110A">
        <w:rPr>
          <w:rFonts w:ascii="Times New Roman" w:hAnsi="Times New Roman"/>
        </w:rPr>
        <w:t>М., 2003.</w:t>
      </w:r>
      <w:r>
        <w:rPr>
          <w:rFonts w:ascii="Times New Roman" w:hAnsi="Times New Roman"/>
        </w:rPr>
        <w:t xml:space="preserve"> – С. 74. </w:t>
      </w:r>
    </w:p>
  </w:footnote>
  <w:footnote w:id="2">
    <w:p w:rsidR="009454CE" w:rsidRDefault="009454CE" w:rsidP="005006B7">
      <w:pPr>
        <w:pStyle w:val="af1"/>
        <w:jc w:val="both"/>
      </w:pPr>
      <w:r w:rsidRPr="00F9110A">
        <w:rPr>
          <w:rStyle w:val="af3"/>
        </w:rPr>
        <w:footnoteRef/>
      </w:r>
      <w:proofErr w:type="gramStart"/>
      <w:r w:rsidRPr="00F9110A">
        <w:rPr>
          <w:rFonts w:ascii="Times New Roman" w:hAnsi="Times New Roman"/>
        </w:rPr>
        <w:t xml:space="preserve">Гаврилин Ю.В, Смирнов Л.В. "Современный терроризм: сущность, типология, проблемы противодействия" М.: </w:t>
      </w:r>
      <w:proofErr w:type="spellStart"/>
      <w:r w:rsidRPr="00F9110A">
        <w:rPr>
          <w:rFonts w:ascii="Times New Roman" w:hAnsi="Times New Roman"/>
        </w:rPr>
        <w:t>Инфра-М</w:t>
      </w:r>
      <w:proofErr w:type="spellEnd"/>
      <w:r w:rsidRPr="00F9110A">
        <w:rPr>
          <w:rFonts w:ascii="Times New Roman" w:hAnsi="Times New Roman"/>
        </w:rPr>
        <w:t>. 2007.</w:t>
      </w:r>
      <w:proofErr w:type="gramEnd"/>
      <w:r>
        <w:rPr>
          <w:rFonts w:ascii="Times New Roman" w:hAnsi="Times New Roman"/>
        </w:rPr>
        <w:t xml:space="preserve"> – С. 58. </w:t>
      </w:r>
    </w:p>
  </w:footnote>
  <w:footnote w:id="3">
    <w:p w:rsidR="009454CE" w:rsidRDefault="009454CE" w:rsidP="005006B7">
      <w:pPr>
        <w:pStyle w:val="af1"/>
      </w:pPr>
      <w:r w:rsidRPr="00F9110A">
        <w:rPr>
          <w:rStyle w:val="af3"/>
        </w:rPr>
        <w:footnoteRef/>
      </w:r>
      <w:r w:rsidRPr="00F9110A">
        <w:t xml:space="preserve"> </w:t>
      </w:r>
      <w:proofErr w:type="spellStart"/>
      <w:r w:rsidRPr="00F9110A">
        <w:rPr>
          <w:rFonts w:ascii="Times New Roman" w:hAnsi="Times New Roman"/>
        </w:rPr>
        <w:t>Вествуд</w:t>
      </w:r>
      <w:proofErr w:type="spellEnd"/>
      <w:r w:rsidRPr="00F9110A">
        <w:rPr>
          <w:rFonts w:ascii="Times New Roman" w:hAnsi="Times New Roman"/>
        </w:rPr>
        <w:t xml:space="preserve"> Дж. Террористический план. - СПб</w:t>
      </w:r>
      <w:proofErr w:type="gramStart"/>
      <w:r w:rsidRPr="00F9110A">
        <w:rPr>
          <w:rFonts w:ascii="Times New Roman" w:hAnsi="Times New Roman"/>
        </w:rPr>
        <w:t xml:space="preserve">.: </w:t>
      </w:r>
      <w:proofErr w:type="gramEnd"/>
      <w:r w:rsidRPr="00F9110A">
        <w:rPr>
          <w:rFonts w:ascii="Times New Roman" w:hAnsi="Times New Roman"/>
        </w:rPr>
        <w:t>Питер, 2005.</w:t>
      </w:r>
      <w:r>
        <w:rPr>
          <w:rFonts w:ascii="Times New Roman" w:hAnsi="Times New Roman"/>
        </w:rPr>
        <w:t xml:space="preserve"> – С. 28. </w:t>
      </w:r>
    </w:p>
  </w:footnote>
  <w:footnote w:id="4">
    <w:p w:rsidR="009454CE" w:rsidRDefault="009454CE" w:rsidP="005006B7">
      <w:pPr>
        <w:pStyle w:val="af1"/>
      </w:pPr>
      <w:r w:rsidRPr="00F9110A">
        <w:rPr>
          <w:rStyle w:val="af3"/>
        </w:rPr>
        <w:footnoteRef/>
      </w:r>
      <w:r w:rsidRPr="00F9110A">
        <w:t xml:space="preserve"> </w:t>
      </w:r>
      <w:r w:rsidRPr="00F9110A">
        <w:rPr>
          <w:rFonts w:ascii="Times New Roman" w:hAnsi="Times New Roman"/>
        </w:rPr>
        <w:t xml:space="preserve">Илларионов С.И. Глобальная террористическая война. М. </w:t>
      </w:r>
      <w:proofErr w:type="spellStart"/>
      <w:r w:rsidRPr="00F9110A">
        <w:rPr>
          <w:rFonts w:ascii="Times New Roman" w:hAnsi="Times New Roman"/>
        </w:rPr>
        <w:t>ПрофЭко</w:t>
      </w:r>
      <w:proofErr w:type="spellEnd"/>
      <w:r w:rsidRPr="00F9110A">
        <w:rPr>
          <w:rFonts w:ascii="Times New Roman" w:hAnsi="Times New Roman"/>
        </w:rPr>
        <w:t>, 2006.</w:t>
      </w:r>
      <w:r>
        <w:rPr>
          <w:rFonts w:ascii="Times New Roman" w:hAnsi="Times New Roman"/>
        </w:rPr>
        <w:t xml:space="preserve"> – С. 53. </w:t>
      </w:r>
    </w:p>
  </w:footnote>
  <w:footnote w:id="5">
    <w:p w:rsidR="009454CE" w:rsidRDefault="009454CE" w:rsidP="005006B7">
      <w:pPr>
        <w:spacing w:after="0" w:line="240" w:lineRule="auto"/>
        <w:jc w:val="both"/>
      </w:pPr>
      <w:r w:rsidRPr="00F9110A">
        <w:rPr>
          <w:rStyle w:val="af3"/>
          <w:sz w:val="20"/>
          <w:szCs w:val="20"/>
        </w:rPr>
        <w:footnoteRef/>
      </w:r>
      <w:r w:rsidRPr="00F9110A">
        <w:rPr>
          <w:sz w:val="20"/>
          <w:szCs w:val="20"/>
        </w:rPr>
        <w:t xml:space="preserve"> </w:t>
      </w:r>
      <w:r w:rsidRPr="00F9110A">
        <w:rPr>
          <w:rFonts w:ascii="Times New Roman" w:hAnsi="Times New Roman"/>
          <w:sz w:val="20"/>
          <w:szCs w:val="20"/>
        </w:rPr>
        <w:t>Международный терроризм: борьба за геополитическое господство / под общ</w:t>
      </w:r>
      <w:proofErr w:type="gramStart"/>
      <w:r w:rsidRPr="00F9110A">
        <w:rPr>
          <w:rFonts w:ascii="Times New Roman" w:hAnsi="Times New Roman"/>
          <w:sz w:val="20"/>
          <w:szCs w:val="20"/>
        </w:rPr>
        <w:t>.</w:t>
      </w:r>
      <w:proofErr w:type="gramEnd"/>
      <w:r w:rsidRPr="00F9110A">
        <w:rPr>
          <w:rFonts w:ascii="Times New Roman" w:hAnsi="Times New Roman"/>
          <w:sz w:val="20"/>
          <w:szCs w:val="20"/>
        </w:rPr>
        <w:t xml:space="preserve"> </w:t>
      </w:r>
      <w:proofErr w:type="gramStart"/>
      <w:r w:rsidRPr="00F9110A">
        <w:rPr>
          <w:rFonts w:ascii="Times New Roman" w:hAnsi="Times New Roman"/>
          <w:sz w:val="20"/>
          <w:szCs w:val="20"/>
        </w:rPr>
        <w:t>р</w:t>
      </w:r>
      <w:proofErr w:type="gramEnd"/>
      <w:r w:rsidRPr="00F9110A">
        <w:rPr>
          <w:rFonts w:ascii="Times New Roman" w:hAnsi="Times New Roman"/>
          <w:sz w:val="20"/>
          <w:szCs w:val="20"/>
        </w:rPr>
        <w:t xml:space="preserve">ед. А.В. </w:t>
      </w:r>
      <w:proofErr w:type="spellStart"/>
      <w:r w:rsidRPr="00F9110A">
        <w:rPr>
          <w:rFonts w:ascii="Times New Roman" w:hAnsi="Times New Roman"/>
          <w:sz w:val="20"/>
          <w:szCs w:val="20"/>
        </w:rPr>
        <w:t>Возженикова</w:t>
      </w:r>
      <w:proofErr w:type="spellEnd"/>
      <w:r w:rsidRPr="00F9110A">
        <w:rPr>
          <w:rFonts w:ascii="Times New Roman" w:hAnsi="Times New Roman"/>
          <w:sz w:val="20"/>
          <w:szCs w:val="20"/>
        </w:rPr>
        <w:t xml:space="preserve"> М. </w:t>
      </w:r>
      <w:proofErr w:type="spellStart"/>
      <w:r w:rsidRPr="00F9110A">
        <w:rPr>
          <w:rFonts w:ascii="Times New Roman" w:hAnsi="Times New Roman"/>
          <w:sz w:val="20"/>
          <w:szCs w:val="20"/>
        </w:rPr>
        <w:t>Эксмо</w:t>
      </w:r>
      <w:proofErr w:type="spellEnd"/>
      <w:r w:rsidRPr="00F9110A">
        <w:rPr>
          <w:rFonts w:ascii="Times New Roman" w:hAnsi="Times New Roman"/>
          <w:sz w:val="20"/>
          <w:szCs w:val="20"/>
        </w:rPr>
        <w:t>, 2006.</w:t>
      </w:r>
      <w:r>
        <w:rPr>
          <w:rFonts w:ascii="Times New Roman" w:hAnsi="Times New Roman"/>
          <w:sz w:val="20"/>
          <w:szCs w:val="20"/>
        </w:rPr>
        <w:t xml:space="preserve"> – С. 45. </w:t>
      </w:r>
    </w:p>
  </w:footnote>
  <w:footnote w:id="6">
    <w:p w:rsidR="009454CE" w:rsidRDefault="009454CE" w:rsidP="005006B7">
      <w:pPr>
        <w:pStyle w:val="af1"/>
        <w:jc w:val="both"/>
      </w:pPr>
      <w:r w:rsidRPr="00F9110A">
        <w:rPr>
          <w:rStyle w:val="af3"/>
        </w:rPr>
        <w:footnoteRef/>
      </w:r>
      <w:r w:rsidRPr="00F9110A">
        <w:t xml:space="preserve"> </w:t>
      </w:r>
      <w:proofErr w:type="spellStart"/>
      <w:r w:rsidRPr="00F9110A">
        <w:rPr>
          <w:rFonts w:ascii="Times New Roman" w:hAnsi="Times New Roman"/>
        </w:rPr>
        <w:t>Багиев</w:t>
      </w:r>
      <w:proofErr w:type="spellEnd"/>
      <w:r w:rsidRPr="00F9110A">
        <w:rPr>
          <w:rFonts w:ascii="Times New Roman" w:hAnsi="Times New Roman"/>
        </w:rPr>
        <w:t xml:space="preserve"> Г. Л. и др. Проблемы человечества - терроризм М.: ОАО "Издательство "Норма", 2007.</w:t>
      </w:r>
      <w:r>
        <w:rPr>
          <w:rFonts w:ascii="Times New Roman" w:hAnsi="Times New Roman"/>
        </w:rPr>
        <w:t xml:space="preserve"> – С. 95.</w:t>
      </w:r>
    </w:p>
  </w:footnote>
  <w:footnote w:id="7">
    <w:p w:rsidR="009454CE" w:rsidRDefault="009454CE" w:rsidP="005006B7">
      <w:pPr>
        <w:pStyle w:val="af1"/>
        <w:jc w:val="both"/>
      </w:pPr>
      <w:r w:rsidRPr="00F9110A">
        <w:rPr>
          <w:rStyle w:val="af3"/>
          <w:rFonts w:ascii="Times New Roman" w:hAnsi="Times New Roman"/>
        </w:rPr>
        <w:footnoteRef/>
      </w:r>
      <w:r w:rsidRPr="00F9110A">
        <w:rPr>
          <w:rFonts w:ascii="Times New Roman" w:hAnsi="Times New Roman"/>
        </w:rPr>
        <w:t xml:space="preserve"> Абрамов В. А. Международный терроризм - возрастающая угроза национальной безопасности России // </w:t>
      </w:r>
      <w:proofErr w:type="spellStart"/>
      <w:r w:rsidRPr="00F9110A">
        <w:rPr>
          <w:rFonts w:ascii="Times New Roman" w:hAnsi="Times New Roman"/>
        </w:rPr>
        <w:t>Гос</w:t>
      </w:r>
      <w:proofErr w:type="spellEnd"/>
      <w:r w:rsidRPr="00F9110A">
        <w:rPr>
          <w:rFonts w:ascii="Times New Roman" w:hAnsi="Times New Roman"/>
        </w:rPr>
        <w:t xml:space="preserve">. </w:t>
      </w:r>
      <w:proofErr w:type="spellStart"/>
      <w:r w:rsidRPr="00F9110A">
        <w:rPr>
          <w:rFonts w:ascii="Times New Roman" w:hAnsi="Times New Roman"/>
        </w:rPr>
        <w:t>образоват</w:t>
      </w:r>
      <w:proofErr w:type="spellEnd"/>
      <w:r w:rsidRPr="00F9110A">
        <w:rPr>
          <w:rFonts w:ascii="Times New Roman" w:hAnsi="Times New Roman"/>
        </w:rPr>
        <w:t xml:space="preserve">. учреждение </w:t>
      </w:r>
      <w:proofErr w:type="spellStart"/>
      <w:r w:rsidRPr="00F9110A">
        <w:rPr>
          <w:rFonts w:ascii="Times New Roman" w:hAnsi="Times New Roman"/>
        </w:rPr>
        <w:t>высш</w:t>
      </w:r>
      <w:proofErr w:type="spellEnd"/>
      <w:r w:rsidRPr="00F9110A">
        <w:rPr>
          <w:rFonts w:ascii="Times New Roman" w:hAnsi="Times New Roman"/>
        </w:rPr>
        <w:t xml:space="preserve">. проф. образования </w:t>
      </w:r>
      <w:proofErr w:type="spellStart"/>
      <w:r w:rsidRPr="00F9110A">
        <w:rPr>
          <w:rFonts w:ascii="Times New Roman" w:hAnsi="Times New Roman"/>
        </w:rPr>
        <w:t>Чит</w:t>
      </w:r>
      <w:proofErr w:type="spellEnd"/>
      <w:r w:rsidRPr="00F9110A">
        <w:rPr>
          <w:rFonts w:ascii="Times New Roman" w:hAnsi="Times New Roman"/>
        </w:rPr>
        <w:t xml:space="preserve">. </w:t>
      </w:r>
      <w:proofErr w:type="spellStart"/>
      <w:r w:rsidRPr="00F9110A">
        <w:rPr>
          <w:rFonts w:ascii="Times New Roman" w:hAnsi="Times New Roman"/>
        </w:rPr>
        <w:t>гос</w:t>
      </w:r>
      <w:proofErr w:type="spellEnd"/>
      <w:r w:rsidRPr="00F9110A">
        <w:rPr>
          <w:rFonts w:ascii="Times New Roman" w:hAnsi="Times New Roman"/>
        </w:rPr>
        <w:t xml:space="preserve">. ун-т, </w:t>
      </w:r>
      <w:proofErr w:type="spellStart"/>
      <w:r w:rsidRPr="00F9110A">
        <w:rPr>
          <w:rFonts w:ascii="Times New Roman" w:hAnsi="Times New Roman"/>
        </w:rPr>
        <w:t>Забайк</w:t>
      </w:r>
      <w:proofErr w:type="spellEnd"/>
      <w:r w:rsidRPr="00F9110A">
        <w:rPr>
          <w:rFonts w:ascii="Times New Roman" w:hAnsi="Times New Roman"/>
        </w:rPr>
        <w:t xml:space="preserve">. </w:t>
      </w:r>
      <w:proofErr w:type="spellStart"/>
      <w:r w:rsidRPr="00F9110A">
        <w:rPr>
          <w:rFonts w:ascii="Times New Roman" w:hAnsi="Times New Roman"/>
        </w:rPr>
        <w:t>отд-ние</w:t>
      </w:r>
      <w:proofErr w:type="spellEnd"/>
      <w:r w:rsidRPr="00F9110A">
        <w:rPr>
          <w:rFonts w:ascii="Times New Roman" w:hAnsi="Times New Roman"/>
        </w:rPr>
        <w:t xml:space="preserve"> </w:t>
      </w:r>
      <w:proofErr w:type="spellStart"/>
      <w:r w:rsidRPr="00F9110A">
        <w:rPr>
          <w:rFonts w:ascii="Times New Roman" w:hAnsi="Times New Roman"/>
        </w:rPr>
        <w:t>Междунар</w:t>
      </w:r>
      <w:proofErr w:type="spellEnd"/>
      <w:r w:rsidRPr="00F9110A">
        <w:rPr>
          <w:rFonts w:ascii="Times New Roman" w:hAnsi="Times New Roman"/>
        </w:rPr>
        <w:t>. акад. наук экологии и безопасности жизнедеятельности Чита</w:t>
      </w:r>
      <w:proofErr w:type="gramStart"/>
      <w:r w:rsidRPr="00F9110A">
        <w:rPr>
          <w:rFonts w:ascii="Times New Roman" w:hAnsi="Times New Roman"/>
        </w:rPr>
        <w:t xml:space="preserve"> :</w:t>
      </w:r>
      <w:proofErr w:type="gramEnd"/>
      <w:r w:rsidRPr="00F9110A">
        <w:rPr>
          <w:rFonts w:ascii="Times New Roman" w:hAnsi="Times New Roman"/>
        </w:rPr>
        <w:t xml:space="preserve"> </w:t>
      </w:r>
      <w:proofErr w:type="spellStart"/>
      <w:r w:rsidRPr="00F9110A">
        <w:rPr>
          <w:rFonts w:ascii="Times New Roman" w:hAnsi="Times New Roman"/>
        </w:rPr>
        <w:t>ЧитГУ</w:t>
      </w:r>
      <w:proofErr w:type="spellEnd"/>
      <w:r w:rsidRPr="00F9110A">
        <w:rPr>
          <w:rFonts w:ascii="Times New Roman" w:hAnsi="Times New Roman"/>
        </w:rPr>
        <w:t>, 2005.</w:t>
      </w:r>
      <w:r>
        <w:rPr>
          <w:rFonts w:ascii="Times New Roman" w:hAnsi="Times New Roman"/>
        </w:rPr>
        <w:t xml:space="preserve"> – С. 73. </w:t>
      </w:r>
    </w:p>
  </w:footnote>
  <w:footnote w:id="8">
    <w:p w:rsidR="009454CE" w:rsidRDefault="009454CE" w:rsidP="005006B7">
      <w:pPr>
        <w:pStyle w:val="af1"/>
        <w:jc w:val="both"/>
      </w:pPr>
      <w:r w:rsidRPr="00F9110A">
        <w:rPr>
          <w:rStyle w:val="af3"/>
        </w:rPr>
        <w:footnoteRef/>
      </w:r>
      <w:r w:rsidRPr="00F9110A">
        <w:t xml:space="preserve"> </w:t>
      </w:r>
      <w:proofErr w:type="spellStart"/>
      <w:r w:rsidRPr="00F9110A">
        <w:rPr>
          <w:rFonts w:ascii="Times New Roman" w:hAnsi="Times New Roman"/>
        </w:rPr>
        <w:t>Гушер</w:t>
      </w:r>
      <w:proofErr w:type="spellEnd"/>
      <w:r w:rsidRPr="00F9110A">
        <w:rPr>
          <w:rFonts w:ascii="Times New Roman" w:hAnsi="Times New Roman"/>
        </w:rPr>
        <w:t xml:space="preserve"> А.И. Проблема терроризма на рубеже третьего тысячелетия новой эры человечества // </w:t>
      </w:r>
      <w:proofErr w:type="spellStart"/>
      <w:r w:rsidRPr="00F9110A">
        <w:rPr>
          <w:rFonts w:ascii="Times New Roman" w:hAnsi="Times New Roman"/>
        </w:rPr>
        <w:t>Еврожурнал</w:t>
      </w:r>
      <w:proofErr w:type="spellEnd"/>
      <w:r w:rsidRPr="00F9110A">
        <w:rPr>
          <w:rFonts w:ascii="Times New Roman" w:hAnsi="Times New Roman"/>
        </w:rPr>
        <w:t>. -  2003. - № 3.</w:t>
      </w:r>
      <w:r>
        <w:rPr>
          <w:rFonts w:ascii="Times New Roman" w:hAnsi="Times New Roman"/>
        </w:rPr>
        <w:t xml:space="preserve"> – С. 27.</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D7210"/>
    <w:multiLevelType w:val="hybridMultilevel"/>
    <w:tmpl w:val="271CD95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B7E1453"/>
    <w:multiLevelType w:val="hybridMultilevel"/>
    <w:tmpl w:val="A964DCD0"/>
    <w:lvl w:ilvl="0" w:tplc="776A931C">
      <w:start w:val="1"/>
      <w:numFmt w:val="decimal"/>
      <w:lvlText w:val="%1."/>
      <w:lvlJc w:val="left"/>
      <w:pPr>
        <w:tabs>
          <w:tab w:val="num" w:pos="795"/>
        </w:tabs>
        <w:ind w:left="795" w:hanging="43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126D0A2F"/>
    <w:multiLevelType w:val="hybridMultilevel"/>
    <w:tmpl w:val="A212166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943E08"/>
    <w:multiLevelType w:val="hybridMultilevel"/>
    <w:tmpl w:val="0EF054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0D20D6"/>
    <w:multiLevelType w:val="hybridMultilevel"/>
    <w:tmpl w:val="7B389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471D62"/>
    <w:multiLevelType w:val="hybridMultilevel"/>
    <w:tmpl w:val="2FD699D0"/>
    <w:lvl w:ilvl="0" w:tplc="C1C2E7B8">
      <w:start w:val="1"/>
      <w:numFmt w:val="decimal"/>
      <w:lvlText w:val="%1."/>
      <w:lvlJc w:val="left"/>
      <w:pPr>
        <w:ind w:left="108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41D2D80"/>
    <w:multiLevelType w:val="hybridMultilevel"/>
    <w:tmpl w:val="4788A936"/>
    <w:lvl w:ilvl="0" w:tplc="04190001">
      <w:start w:val="1"/>
      <w:numFmt w:val="bullet"/>
      <w:lvlText w:val=""/>
      <w:lvlJc w:val="left"/>
      <w:pPr>
        <w:ind w:left="151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25B43079"/>
    <w:multiLevelType w:val="hybridMultilevel"/>
    <w:tmpl w:val="B98CA15E"/>
    <w:lvl w:ilvl="0" w:tplc="071043FC">
      <w:start w:val="1"/>
      <w:numFmt w:val="decimal"/>
      <w:lvlText w:val="%1."/>
      <w:lvlJc w:val="left"/>
      <w:pPr>
        <w:tabs>
          <w:tab w:val="num" w:pos="360"/>
        </w:tabs>
        <w:ind w:left="360" w:hanging="360"/>
      </w:pPr>
    </w:lvl>
    <w:lvl w:ilvl="1" w:tplc="814600F2" w:tentative="1">
      <w:start w:val="1"/>
      <w:numFmt w:val="decimal"/>
      <w:lvlText w:val="%2."/>
      <w:lvlJc w:val="left"/>
      <w:pPr>
        <w:tabs>
          <w:tab w:val="num" w:pos="1080"/>
        </w:tabs>
        <w:ind w:left="1080" w:hanging="360"/>
      </w:pPr>
    </w:lvl>
    <w:lvl w:ilvl="2" w:tplc="C5E47324" w:tentative="1">
      <w:start w:val="1"/>
      <w:numFmt w:val="decimal"/>
      <w:lvlText w:val="%3."/>
      <w:lvlJc w:val="left"/>
      <w:pPr>
        <w:tabs>
          <w:tab w:val="num" w:pos="1800"/>
        </w:tabs>
        <w:ind w:left="1800" w:hanging="360"/>
      </w:pPr>
    </w:lvl>
    <w:lvl w:ilvl="3" w:tplc="B5C4C2E8" w:tentative="1">
      <w:start w:val="1"/>
      <w:numFmt w:val="decimal"/>
      <w:lvlText w:val="%4."/>
      <w:lvlJc w:val="left"/>
      <w:pPr>
        <w:tabs>
          <w:tab w:val="num" w:pos="2520"/>
        </w:tabs>
        <w:ind w:left="2520" w:hanging="360"/>
      </w:pPr>
    </w:lvl>
    <w:lvl w:ilvl="4" w:tplc="F0B87F92" w:tentative="1">
      <w:start w:val="1"/>
      <w:numFmt w:val="decimal"/>
      <w:lvlText w:val="%5."/>
      <w:lvlJc w:val="left"/>
      <w:pPr>
        <w:tabs>
          <w:tab w:val="num" w:pos="3240"/>
        </w:tabs>
        <w:ind w:left="3240" w:hanging="360"/>
      </w:pPr>
    </w:lvl>
    <w:lvl w:ilvl="5" w:tplc="8662F72C" w:tentative="1">
      <w:start w:val="1"/>
      <w:numFmt w:val="decimal"/>
      <w:lvlText w:val="%6."/>
      <w:lvlJc w:val="left"/>
      <w:pPr>
        <w:tabs>
          <w:tab w:val="num" w:pos="3960"/>
        </w:tabs>
        <w:ind w:left="3960" w:hanging="360"/>
      </w:pPr>
    </w:lvl>
    <w:lvl w:ilvl="6" w:tplc="06AAF424" w:tentative="1">
      <w:start w:val="1"/>
      <w:numFmt w:val="decimal"/>
      <w:lvlText w:val="%7."/>
      <w:lvlJc w:val="left"/>
      <w:pPr>
        <w:tabs>
          <w:tab w:val="num" w:pos="4680"/>
        </w:tabs>
        <w:ind w:left="4680" w:hanging="360"/>
      </w:pPr>
    </w:lvl>
    <w:lvl w:ilvl="7" w:tplc="AF6C48D4" w:tentative="1">
      <w:start w:val="1"/>
      <w:numFmt w:val="decimal"/>
      <w:lvlText w:val="%8."/>
      <w:lvlJc w:val="left"/>
      <w:pPr>
        <w:tabs>
          <w:tab w:val="num" w:pos="5400"/>
        </w:tabs>
        <w:ind w:left="5400" w:hanging="360"/>
      </w:pPr>
    </w:lvl>
    <w:lvl w:ilvl="8" w:tplc="5468B578" w:tentative="1">
      <w:start w:val="1"/>
      <w:numFmt w:val="decimal"/>
      <w:lvlText w:val="%9."/>
      <w:lvlJc w:val="left"/>
      <w:pPr>
        <w:tabs>
          <w:tab w:val="num" w:pos="6120"/>
        </w:tabs>
        <w:ind w:left="6120" w:hanging="360"/>
      </w:pPr>
    </w:lvl>
  </w:abstractNum>
  <w:abstractNum w:abstractNumId="8">
    <w:nsid w:val="31D743DE"/>
    <w:multiLevelType w:val="hybridMultilevel"/>
    <w:tmpl w:val="9DFEAD00"/>
    <w:lvl w:ilvl="0" w:tplc="3192FD92">
      <w:start w:val="1"/>
      <w:numFmt w:val="bullet"/>
      <w:lvlText w:val="-"/>
      <w:lvlJc w:val="left"/>
      <w:pPr>
        <w:tabs>
          <w:tab w:val="num" w:pos="1260"/>
        </w:tabs>
        <w:ind w:left="126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481F0707"/>
    <w:multiLevelType w:val="hybridMultilevel"/>
    <w:tmpl w:val="7286F30A"/>
    <w:lvl w:ilvl="0" w:tplc="776A931C">
      <w:start w:val="1"/>
      <w:numFmt w:val="decimal"/>
      <w:lvlText w:val="%1."/>
      <w:lvlJc w:val="left"/>
      <w:pPr>
        <w:tabs>
          <w:tab w:val="num" w:pos="795"/>
        </w:tabs>
        <w:ind w:left="795" w:hanging="43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48F76AE0"/>
    <w:multiLevelType w:val="multilevel"/>
    <w:tmpl w:val="EF2C02E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596C4034"/>
    <w:multiLevelType w:val="hybridMultilevel"/>
    <w:tmpl w:val="6A2CA0D2"/>
    <w:lvl w:ilvl="0" w:tplc="29B0A0E2">
      <w:start w:val="1"/>
      <w:numFmt w:val="decimal"/>
      <w:lvlText w:val="%1."/>
      <w:lvlJc w:val="left"/>
      <w:pPr>
        <w:ind w:left="1069"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2">
    <w:nsid w:val="6140152D"/>
    <w:multiLevelType w:val="hybridMultilevel"/>
    <w:tmpl w:val="E36667C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55951ED"/>
    <w:multiLevelType w:val="hybridMultilevel"/>
    <w:tmpl w:val="69E01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83D49DB"/>
    <w:multiLevelType w:val="hybridMultilevel"/>
    <w:tmpl w:val="45BCB1F6"/>
    <w:lvl w:ilvl="0" w:tplc="3192FD92">
      <w:start w:val="1"/>
      <w:numFmt w:val="bullet"/>
      <w:lvlText w:val="-"/>
      <w:lvlJc w:val="left"/>
      <w:pPr>
        <w:tabs>
          <w:tab w:val="num" w:pos="1260"/>
        </w:tabs>
        <w:ind w:left="126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3"/>
  </w:num>
  <w:num w:numId="5">
    <w:abstractNumId w:val="2"/>
  </w:num>
  <w:num w:numId="6">
    <w:abstractNumId w:val="4"/>
  </w:num>
  <w:num w:numId="7">
    <w:abstractNumId w:val="12"/>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4"/>
  </w:num>
  <w:num w:numId="11">
    <w:abstractNumId w:val="8"/>
  </w:num>
  <w:num w:numId="12">
    <w:abstractNumId w:val="1"/>
  </w:num>
  <w:num w:numId="13">
    <w:abstractNumId w:val="9"/>
  </w:num>
  <w:num w:numId="14">
    <w:abstractNumId w:val="7"/>
  </w:num>
  <w:num w:numId="1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characterSpacingControl w:val="doNotCompress"/>
  <w:footnotePr>
    <w:footnote w:id="-1"/>
    <w:footnote w:id="0"/>
  </w:footnotePr>
  <w:endnotePr>
    <w:endnote w:id="-1"/>
    <w:endnote w:id="0"/>
  </w:endnotePr>
  <w:compat/>
  <w:rsids>
    <w:rsidRoot w:val="001577DA"/>
    <w:rsid w:val="000002D9"/>
    <w:rsid w:val="000014D9"/>
    <w:rsid w:val="00001622"/>
    <w:rsid w:val="00001F2E"/>
    <w:rsid w:val="00002320"/>
    <w:rsid w:val="00002EA0"/>
    <w:rsid w:val="000032C8"/>
    <w:rsid w:val="0000395B"/>
    <w:rsid w:val="00003F7F"/>
    <w:rsid w:val="000048A9"/>
    <w:rsid w:val="00004EAE"/>
    <w:rsid w:val="00005EE7"/>
    <w:rsid w:val="000074ED"/>
    <w:rsid w:val="00010884"/>
    <w:rsid w:val="00010B66"/>
    <w:rsid w:val="00012C19"/>
    <w:rsid w:val="00012CB8"/>
    <w:rsid w:val="00013E10"/>
    <w:rsid w:val="000157F5"/>
    <w:rsid w:val="00015B1E"/>
    <w:rsid w:val="0001712C"/>
    <w:rsid w:val="000179CC"/>
    <w:rsid w:val="00017CE4"/>
    <w:rsid w:val="00017DB1"/>
    <w:rsid w:val="00017E1A"/>
    <w:rsid w:val="00020846"/>
    <w:rsid w:val="00020E92"/>
    <w:rsid w:val="00021EB5"/>
    <w:rsid w:val="000232D2"/>
    <w:rsid w:val="000234DB"/>
    <w:rsid w:val="0002353C"/>
    <w:rsid w:val="000247F8"/>
    <w:rsid w:val="00024E2C"/>
    <w:rsid w:val="0002524F"/>
    <w:rsid w:val="00025570"/>
    <w:rsid w:val="00025B68"/>
    <w:rsid w:val="00025BF3"/>
    <w:rsid w:val="000267B2"/>
    <w:rsid w:val="00026F8C"/>
    <w:rsid w:val="00027E65"/>
    <w:rsid w:val="00027EC9"/>
    <w:rsid w:val="00030CEA"/>
    <w:rsid w:val="00030F6C"/>
    <w:rsid w:val="000310A2"/>
    <w:rsid w:val="00031A47"/>
    <w:rsid w:val="00032FD4"/>
    <w:rsid w:val="00034AB6"/>
    <w:rsid w:val="00034AE6"/>
    <w:rsid w:val="00036717"/>
    <w:rsid w:val="000371B1"/>
    <w:rsid w:val="000378C4"/>
    <w:rsid w:val="00037D6F"/>
    <w:rsid w:val="0004027D"/>
    <w:rsid w:val="00041B49"/>
    <w:rsid w:val="00041E73"/>
    <w:rsid w:val="0004287D"/>
    <w:rsid w:val="00042BA2"/>
    <w:rsid w:val="00042D71"/>
    <w:rsid w:val="00043302"/>
    <w:rsid w:val="00043985"/>
    <w:rsid w:val="00043E28"/>
    <w:rsid w:val="00044C17"/>
    <w:rsid w:val="00044DC4"/>
    <w:rsid w:val="00045A03"/>
    <w:rsid w:val="00046768"/>
    <w:rsid w:val="00046BA6"/>
    <w:rsid w:val="00046BEA"/>
    <w:rsid w:val="00047350"/>
    <w:rsid w:val="00047433"/>
    <w:rsid w:val="0004752D"/>
    <w:rsid w:val="000505EB"/>
    <w:rsid w:val="0005168B"/>
    <w:rsid w:val="000518DC"/>
    <w:rsid w:val="00051B29"/>
    <w:rsid w:val="000520CE"/>
    <w:rsid w:val="000527C2"/>
    <w:rsid w:val="0005325E"/>
    <w:rsid w:val="000534C5"/>
    <w:rsid w:val="00053BD8"/>
    <w:rsid w:val="00054BB6"/>
    <w:rsid w:val="00055600"/>
    <w:rsid w:val="000556A5"/>
    <w:rsid w:val="000558A9"/>
    <w:rsid w:val="000570C8"/>
    <w:rsid w:val="00057ED1"/>
    <w:rsid w:val="00060475"/>
    <w:rsid w:val="00061A80"/>
    <w:rsid w:val="00063984"/>
    <w:rsid w:val="00064A9C"/>
    <w:rsid w:val="00064B49"/>
    <w:rsid w:val="000652F9"/>
    <w:rsid w:val="0006562C"/>
    <w:rsid w:val="00065A54"/>
    <w:rsid w:val="000661B3"/>
    <w:rsid w:val="0006733F"/>
    <w:rsid w:val="00070281"/>
    <w:rsid w:val="000721F4"/>
    <w:rsid w:val="00073FF3"/>
    <w:rsid w:val="00074E8D"/>
    <w:rsid w:val="000759B6"/>
    <w:rsid w:val="00076471"/>
    <w:rsid w:val="00076A2E"/>
    <w:rsid w:val="00077AB3"/>
    <w:rsid w:val="00077EA6"/>
    <w:rsid w:val="00080445"/>
    <w:rsid w:val="000805EE"/>
    <w:rsid w:val="00080F51"/>
    <w:rsid w:val="000810FA"/>
    <w:rsid w:val="00081AAE"/>
    <w:rsid w:val="000830A8"/>
    <w:rsid w:val="00083CDF"/>
    <w:rsid w:val="00084F3A"/>
    <w:rsid w:val="000861F6"/>
    <w:rsid w:val="00086682"/>
    <w:rsid w:val="000872BB"/>
    <w:rsid w:val="000876E1"/>
    <w:rsid w:val="0008782E"/>
    <w:rsid w:val="000905DD"/>
    <w:rsid w:val="00090839"/>
    <w:rsid w:val="00090F81"/>
    <w:rsid w:val="000914CE"/>
    <w:rsid w:val="00091A2C"/>
    <w:rsid w:val="00091CCA"/>
    <w:rsid w:val="00091CFC"/>
    <w:rsid w:val="00091EDE"/>
    <w:rsid w:val="00092204"/>
    <w:rsid w:val="000928A1"/>
    <w:rsid w:val="00093832"/>
    <w:rsid w:val="00093DDF"/>
    <w:rsid w:val="00093E5F"/>
    <w:rsid w:val="000946C9"/>
    <w:rsid w:val="00094E1F"/>
    <w:rsid w:val="00095921"/>
    <w:rsid w:val="0009660D"/>
    <w:rsid w:val="0009719A"/>
    <w:rsid w:val="00097379"/>
    <w:rsid w:val="000A1086"/>
    <w:rsid w:val="000A13B7"/>
    <w:rsid w:val="000A1AD3"/>
    <w:rsid w:val="000A2925"/>
    <w:rsid w:val="000A2DAE"/>
    <w:rsid w:val="000A2F3B"/>
    <w:rsid w:val="000A30A0"/>
    <w:rsid w:val="000A3550"/>
    <w:rsid w:val="000A3684"/>
    <w:rsid w:val="000A3947"/>
    <w:rsid w:val="000A425D"/>
    <w:rsid w:val="000A6253"/>
    <w:rsid w:val="000A6BCE"/>
    <w:rsid w:val="000A7EC6"/>
    <w:rsid w:val="000B01B3"/>
    <w:rsid w:val="000B0C19"/>
    <w:rsid w:val="000B0C5F"/>
    <w:rsid w:val="000B0FFB"/>
    <w:rsid w:val="000B1998"/>
    <w:rsid w:val="000B220D"/>
    <w:rsid w:val="000B4D5A"/>
    <w:rsid w:val="000B5DD6"/>
    <w:rsid w:val="000B63CA"/>
    <w:rsid w:val="000B65B0"/>
    <w:rsid w:val="000B796D"/>
    <w:rsid w:val="000C11DD"/>
    <w:rsid w:val="000C16EF"/>
    <w:rsid w:val="000C36D9"/>
    <w:rsid w:val="000C3B23"/>
    <w:rsid w:val="000C56C7"/>
    <w:rsid w:val="000C56D1"/>
    <w:rsid w:val="000C5ACC"/>
    <w:rsid w:val="000C5C46"/>
    <w:rsid w:val="000C5D2F"/>
    <w:rsid w:val="000C678C"/>
    <w:rsid w:val="000C69C6"/>
    <w:rsid w:val="000D009A"/>
    <w:rsid w:val="000D01D4"/>
    <w:rsid w:val="000D0231"/>
    <w:rsid w:val="000D142D"/>
    <w:rsid w:val="000D1CD2"/>
    <w:rsid w:val="000D1CDD"/>
    <w:rsid w:val="000D2648"/>
    <w:rsid w:val="000D2813"/>
    <w:rsid w:val="000D3A37"/>
    <w:rsid w:val="000D3FB5"/>
    <w:rsid w:val="000D4B00"/>
    <w:rsid w:val="000D7396"/>
    <w:rsid w:val="000D7463"/>
    <w:rsid w:val="000E097E"/>
    <w:rsid w:val="000E0F2B"/>
    <w:rsid w:val="000E162C"/>
    <w:rsid w:val="000E1C19"/>
    <w:rsid w:val="000E207E"/>
    <w:rsid w:val="000E2518"/>
    <w:rsid w:val="000E2AF3"/>
    <w:rsid w:val="000E2F84"/>
    <w:rsid w:val="000E3252"/>
    <w:rsid w:val="000E3677"/>
    <w:rsid w:val="000E3DF6"/>
    <w:rsid w:val="000E3E7B"/>
    <w:rsid w:val="000E4D6D"/>
    <w:rsid w:val="000E51F5"/>
    <w:rsid w:val="000E767A"/>
    <w:rsid w:val="000E7C1A"/>
    <w:rsid w:val="000F05EC"/>
    <w:rsid w:val="000F09A7"/>
    <w:rsid w:val="000F0CB7"/>
    <w:rsid w:val="000F15A5"/>
    <w:rsid w:val="000F1CED"/>
    <w:rsid w:val="000F3365"/>
    <w:rsid w:val="000F37C9"/>
    <w:rsid w:val="000F451E"/>
    <w:rsid w:val="000F4DA9"/>
    <w:rsid w:val="000F53A8"/>
    <w:rsid w:val="000F5DCB"/>
    <w:rsid w:val="000F65BA"/>
    <w:rsid w:val="000F6DD2"/>
    <w:rsid w:val="000F7294"/>
    <w:rsid w:val="000F7CF4"/>
    <w:rsid w:val="000F7E41"/>
    <w:rsid w:val="0010050C"/>
    <w:rsid w:val="0010086D"/>
    <w:rsid w:val="0010248A"/>
    <w:rsid w:val="0010285B"/>
    <w:rsid w:val="00102D66"/>
    <w:rsid w:val="00103E43"/>
    <w:rsid w:val="00105907"/>
    <w:rsid w:val="001062E6"/>
    <w:rsid w:val="00106BAA"/>
    <w:rsid w:val="00106D9F"/>
    <w:rsid w:val="001073A1"/>
    <w:rsid w:val="001078CF"/>
    <w:rsid w:val="00107AFD"/>
    <w:rsid w:val="00110C1B"/>
    <w:rsid w:val="00111BD1"/>
    <w:rsid w:val="0011250F"/>
    <w:rsid w:val="00114EA2"/>
    <w:rsid w:val="00115337"/>
    <w:rsid w:val="00116249"/>
    <w:rsid w:val="00117C76"/>
    <w:rsid w:val="0012095C"/>
    <w:rsid w:val="00121232"/>
    <w:rsid w:val="001215B5"/>
    <w:rsid w:val="001219FB"/>
    <w:rsid w:val="00121CB4"/>
    <w:rsid w:val="0012337C"/>
    <w:rsid w:val="00123C4D"/>
    <w:rsid w:val="00124DD5"/>
    <w:rsid w:val="00125535"/>
    <w:rsid w:val="00125E2C"/>
    <w:rsid w:val="00125EAA"/>
    <w:rsid w:val="00125F70"/>
    <w:rsid w:val="001267D4"/>
    <w:rsid w:val="00126AC6"/>
    <w:rsid w:val="001302B8"/>
    <w:rsid w:val="0013094B"/>
    <w:rsid w:val="00130BC8"/>
    <w:rsid w:val="00131847"/>
    <w:rsid w:val="001338A8"/>
    <w:rsid w:val="0013390C"/>
    <w:rsid w:val="00134AA7"/>
    <w:rsid w:val="00134ECC"/>
    <w:rsid w:val="001351B2"/>
    <w:rsid w:val="00135994"/>
    <w:rsid w:val="00136B55"/>
    <w:rsid w:val="00137402"/>
    <w:rsid w:val="00137B88"/>
    <w:rsid w:val="00140D08"/>
    <w:rsid w:val="00141527"/>
    <w:rsid w:val="001417A5"/>
    <w:rsid w:val="00141B27"/>
    <w:rsid w:val="001423C3"/>
    <w:rsid w:val="00142A2F"/>
    <w:rsid w:val="00142A96"/>
    <w:rsid w:val="001431A0"/>
    <w:rsid w:val="001442D0"/>
    <w:rsid w:val="00145074"/>
    <w:rsid w:val="00145497"/>
    <w:rsid w:val="00145B4E"/>
    <w:rsid w:val="00145DF3"/>
    <w:rsid w:val="001466EE"/>
    <w:rsid w:val="00146ACC"/>
    <w:rsid w:val="00147AEB"/>
    <w:rsid w:val="00150481"/>
    <w:rsid w:val="001505DC"/>
    <w:rsid w:val="00151D2A"/>
    <w:rsid w:val="001522F0"/>
    <w:rsid w:val="001527AA"/>
    <w:rsid w:val="00153912"/>
    <w:rsid w:val="001553E4"/>
    <w:rsid w:val="001577DA"/>
    <w:rsid w:val="00157DC9"/>
    <w:rsid w:val="00160920"/>
    <w:rsid w:val="001627B1"/>
    <w:rsid w:val="00162CC7"/>
    <w:rsid w:val="00162F2B"/>
    <w:rsid w:val="00163287"/>
    <w:rsid w:val="0016330A"/>
    <w:rsid w:val="00163725"/>
    <w:rsid w:val="0016443D"/>
    <w:rsid w:val="001652C1"/>
    <w:rsid w:val="0016566B"/>
    <w:rsid w:val="00165693"/>
    <w:rsid w:val="001659C4"/>
    <w:rsid w:val="00165EB8"/>
    <w:rsid w:val="00167172"/>
    <w:rsid w:val="00170404"/>
    <w:rsid w:val="00170B1A"/>
    <w:rsid w:val="0017102E"/>
    <w:rsid w:val="0017149D"/>
    <w:rsid w:val="001716DF"/>
    <w:rsid w:val="00171D0A"/>
    <w:rsid w:val="00172304"/>
    <w:rsid w:val="00172859"/>
    <w:rsid w:val="00173369"/>
    <w:rsid w:val="00173A47"/>
    <w:rsid w:val="001744C8"/>
    <w:rsid w:val="00174942"/>
    <w:rsid w:val="00174BB7"/>
    <w:rsid w:val="00174D98"/>
    <w:rsid w:val="00175558"/>
    <w:rsid w:val="00175583"/>
    <w:rsid w:val="001757AF"/>
    <w:rsid w:val="00176623"/>
    <w:rsid w:val="00177779"/>
    <w:rsid w:val="00177B1B"/>
    <w:rsid w:val="0018129F"/>
    <w:rsid w:val="0018384F"/>
    <w:rsid w:val="00185866"/>
    <w:rsid w:val="0018714E"/>
    <w:rsid w:val="001878A7"/>
    <w:rsid w:val="00190423"/>
    <w:rsid w:val="001905D8"/>
    <w:rsid w:val="00190771"/>
    <w:rsid w:val="00192293"/>
    <w:rsid w:val="001931FD"/>
    <w:rsid w:val="00193537"/>
    <w:rsid w:val="00193CE3"/>
    <w:rsid w:val="001953B5"/>
    <w:rsid w:val="0019728C"/>
    <w:rsid w:val="001976C0"/>
    <w:rsid w:val="001979E4"/>
    <w:rsid w:val="001A0A7E"/>
    <w:rsid w:val="001A11CE"/>
    <w:rsid w:val="001A2AB0"/>
    <w:rsid w:val="001A3A45"/>
    <w:rsid w:val="001A3B57"/>
    <w:rsid w:val="001A4643"/>
    <w:rsid w:val="001A4D24"/>
    <w:rsid w:val="001A5BD9"/>
    <w:rsid w:val="001A6FEA"/>
    <w:rsid w:val="001B026F"/>
    <w:rsid w:val="001B054A"/>
    <w:rsid w:val="001B0604"/>
    <w:rsid w:val="001B14EA"/>
    <w:rsid w:val="001B1813"/>
    <w:rsid w:val="001B2970"/>
    <w:rsid w:val="001B31D3"/>
    <w:rsid w:val="001B354D"/>
    <w:rsid w:val="001B37A6"/>
    <w:rsid w:val="001B40AF"/>
    <w:rsid w:val="001B4591"/>
    <w:rsid w:val="001B56C1"/>
    <w:rsid w:val="001B66A1"/>
    <w:rsid w:val="001B6EBE"/>
    <w:rsid w:val="001B7AA7"/>
    <w:rsid w:val="001C0ED2"/>
    <w:rsid w:val="001C1FB7"/>
    <w:rsid w:val="001C211E"/>
    <w:rsid w:val="001C3944"/>
    <w:rsid w:val="001C4255"/>
    <w:rsid w:val="001C458E"/>
    <w:rsid w:val="001C5216"/>
    <w:rsid w:val="001C5789"/>
    <w:rsid w:val="001C5F6A"/>
    <w:rsid w:val="001C6425"/>
    <w:rsid w:val="001C73FC"/>
    <w:rsid w:val="001C7C78"/>
    <w:rsid w:val="001D05A0"/>
    <w:rsid w:val="001D0841"/>
    <w:rsid w:val="001D19AF"/>
    <w:rsid w:val="001D1E8C"/>
    <w:rsid w:val="001D211D"/>
    <w:rsid w:val="001D2144"/>
    <w:rsid w:val="001D22FC"/>
    <w:rsid w:val="001D3D86"/>
    <w:rsid w:val="001D44AE"/>
    <w:rsid w:val="001D4AA7"/>
    <w:rsid w:val="001D4E94"/>
    <w:rsid w:val="001D5463"/>
    <w:rsid w:val="001D5D41"/>
    <w:rsid w:val="001D5D5B"/>
    <w:rsid w:val="001D6C5C"/>
    <w:rsid w:val="001D768A"/>
    <w:rsid w:val="001D7CD7"/>
    <w:rsid w:val="001D7FA0"/>
    <w:rsid w:val="001D7FA6"/>
    <w:rsid w:val="001E060E"/>
    <w:rsid w:val="001E1811"/>
    <w:rsid w:val="001E2002"/>
    <w:rsid w:val="001E2F9C"/>
    <w:rsid w:val="001E3106"/>
    <w:rsid w:val="001E3F89"/>
    <w:rsid w:val="001E40C7"/>
    <w:rsid w:val="001E441C"/>
    <w:rsid w:val="001E4612"/>
    <w:rsid w:val="001E47A8"/>
    <w:rsid w:val="001E51A7"/>
    <w:rsid w:val="001E520E"/>
    <w:rsid w:val="001E5DA1"/>
    <w:rsid w:val="001E6F96"/>
    <w:rsid w:val="001F12E1"/>
    <w:rsid w:val="001F18AB"/>
    <w:rsid w:val="001F1FD7"/>
    <w:rsid w:val="001F2F60"/>
    <w:rsid w:val="001F3932"/>
    <w:rsid w:val="001F5450"/>
    <w:rsid w:val="001F5602"/>
    <w:rsid w:val="001F5772"/>
    <w:rsid w:val="001F6871"/>
    <w:rsid w:val="001F7A3B"/>
    <w:rsid w:val="001F7CA6"/>
    <w:rsid w:val="0020050B"/>
    <w:rsid w:val="00201D60"/>
    <w:rsid w:val="00201DF4"/>
    <w:rsid w:val="00202670"/>
    <w:rsid w:val="00202C7A"/>
    <w:rsid w:val="002032B4"/>
    <w:rsid w:val="00203A16"/>
    <w:rsid w:val="00203EA4"/>
    <w:rsid w:val="00203FF2"/>
    <w:rsid w:val="00204346"/>
    <w:rsid w:val="00204810"/>
    <w:rsid w:val="00204815"/>
    <w:rsid w:val="00204EAD"/>
    <w:rsid w:val="002064CA"/>
    <w:rsid w:val="00206A35"/>
    <w:rsid w:val="00206F7E"/>
    <w:rsid w:val="00207760"/>
    <w:rsid w:val="00207A1F"/>
    <w:rsid w:val="00210230"/>
    <w:rsid w:val="002107D0"/>
    <w:rsid w:val="00210B58"/>
    <w:rsid w:val="00211247"/>
    <w:rsid w:val="002119B0"/>
    <w:rsid w:val="00211E58"/>
    <w:rsid w:val="00212364"/>
    <w:rsid w:val="00212527"/>
    <w:rsid w:val="002125C0"/>
    <w:rsid w:val="0021462A"/>
    <w:rsid w:val="0021538A"/>
    <w:rsid w:val="00215D8A"/>
    <w:rsid w:val="002162A0"/>
    <w:rsid w:val="002162C1"/>
    <w:rsid w:val="00216517"/>
    <w:rsid w:val="00216BE0"/>
    <w:rsid w:val="00217026"/>
    <w:rsid w:val="002177A8"/>
    <w:rsid w:val="00221547"/>
    <w:rsid w:val="00221696"/>
    <w:rsid w:val="00224856"/>
    <w:rsid w:val="0022487A"/>
    <w:rsid w:val="00224F6B"/>
    <w:rsid w:val="002252F1"/>
    <w:rsid w:val="00225549"/>
    <w:rsid w:val="00225598"/>
    <w:rsid w:val="0022581B"/>
    <w:rsid w:val="002272AD"/>
    <w:rsid w:val="00227428"/>
    <w:rsid w:val="00227939"/>
    <w:rsid w:val="00227F93"/>
    <w:rsid w:val="00230186"/>
    <w:rsid w:val="0023045C"/>
    <w:rsid w:val="00230D58"/>
    <w:rsid w:val="00232469"/>
    <w:rsid w:val="0023254D"/>
    <w:rsid w:val="00232B2E"/>
    <w:rsid w:val="00233725"/>
    <w:rsid w:val="00233BF8"/>
    <w:rsid w:val="002371A0"/>
    <w:rsid w:val="00237379"/>
    <w:rsid w:val="002377C1"/>
    <w:rsid w:val="00237A80"/>
    <w:rsid w:val="00240069"/>
    <w:rsid w:val="00241CB9"/>
    <w:rsid w:val="00241F07"/>
    <w:rsid w:val="00242EF0"/>
    <w:rsid w:val="002436C0"/>
    <w:rsid w:val="002448E3"/>
    <w:rsid w:val="002471B6"/>
    <w:rsid w:val="002475C3"/>
    <w:rsid w:val="0024781A"/>
    <w:rsid w:val="00247A7A"/>
    <w:rsid w:val="00250EB3"/>
    <w:rsid w:val="0025121D"/>
    <w:rsid w:val="00251EB7"/>
    <w:rsid w:val="002522C8"/>
    <w:rsid w:val="00252FE7"/>
    <w:rsid w:val="00253206"/>
    <w:rsid w:val="002538DB"/>
    <w:rsid w:val="00253FD0"/>
    <w:rsid w:val="00254024"/>
    <w:rsid w:val="00254A67"/>
    <w:rsid w:val="00254FAD"/>
    <w:rsid w:val="002556DC"/>
    <w:rsid w:val="002566FF"/>
    <w:rsid w:val="002578B3"/>
    <w:rsid w:val="002603B3"/>
    <w:rsid w:val="00260A8D"/>
    <w:rsid w:val="0026241E"/>
    <w:rsid w:val="0026346A"/>
    <w:rsid w:val="0026387D"/>
    <w:rsid w:val="002639C4"/>
    <w:rsid w:val="00263BEC"/>
    <w:rsid w:val="002643F3"/>
    <w:rsid w:val="00265B92"/>
    <w:rsid w:val="002667B3"/>
    <w:rsid w:val="00266861"/>
    <w:rsid w:val="0026688C"/>
    <w:rsid w:val="002671CD"/>
    <w:rsid w:val="00270BD4"/>
    <w:rsid w:val="00271220"/>
    <w:rsid w:val="00272256"/>
    <w:rsid w:val="0027230B"/>
    <w:rsid w:val="00273B8E"/>
    <w:rsid w:val="0027438D"/>
    <w:rsid w:val="00274825"/>
    <w:rsid w:val="00275EDA"/>
    <w:rsid w:val="00276C2C"/>
    <w:rsid w:val="00276F5F"/>
    <w:rsid w:val="002775BA"/>
    <w:rsid w:val="00277A72"/>
    <w:rsid w:val="00277B08"/>
    <w:rsid w:val="00277FF6"/>
    <w:rsid w:val="00280418"/>
    <w:rsid w:val="00280587"/>
    <w:rsid w:val="00280E90"/>
    <w:rsid w:val="0028184F"/>
    <w:rsid w:val="0028204C"/>
    <w:rsid w:val="00282D7E"/>
    <w:rsid w:val="00282FD0"/>
    <w:rsid w:val="00283CAB"/>
    <w:rsid w:val="00283E9F"/>
    <w:rsid w:val="00283F0B"/>
    <w:rsid w:val="00284487"/>
    <w:rsid w:val="002845B1"/>
    <w:rsid w:val="00285739"/>
    <w:rsid w:val="00286345"/>
    <w:rsid w:val="00286D20"/>
    <w:rsid w:val="00287015"/>
    <w:rsid w:val="00287DB5"/>
    <w:rsid w:val="00287E30"/>
    <w:rsid w:val="00290FBC"/>
    <w:rsid w:val="0029129B"/>
    <w:rsid w:val="00292574"/>
    <w:rsid w:val="00292B2A"/>
    <w:rsid w:val="00292D15"/>
    <w:rsid w:val="00293102"/>
    <w:rsid w:val="00293A1D"/>
    <w:rsid w:val="00294215"/>
    <w:rsid w:val="00294B36"/>
    <w:rsid w:val="0029509E"/>
    <w:rsid w:val="0029544E"/>
    <w:rsid w:val="00295491"/>
    <w:rsid w:val="00296226"/>
    <w:rsid w:val="00296378"/>
    <w:rsid w:val="002967B3"/>
    <w:rsid w:val="00296875"/>
    <w:rsid w:val="00297174"/>
    <w:rsid w:val="00297F7B"/>
    <w:rsid w:val="002A0296"/>
    <w:rsid w:val="002A1C00"/>
    <w:rsid w:val="002A2580"/>
    <w:rsid w:val="002A3F7C"/>
    <w:rsid w:val="002A4598"/>
    <w:rsid w:val="002A4BD5"/>
    <w:rsid w:val="002A4DD1"/>
    <w:rsid w:val="002A4EE3"/>
    <w:rsid w:val="002A5093"/>
    <w:rsid w:val="002A580B"/>
    <w:rsid w:val="002A5F56"/>
    <w:rsid w:val="002A6593"/>
    <w:rsid w:val="002A6BE3"/>
    <w:rsid w:val="002B0110"/>
    <w:rsid w:val="002B01DD"/>
    <w:rsid w:val="002B28E1"/>
    <w:rsid w:val="002B3328"/>
    <w:rsid w:val="002B36B9"/>
    <w:rsid w:val="002B44A3"/>
    <w:rsid w:val="002B531A"/>
    <w:rsid w:val="002B6050"/>
    <w:rsid w:val="002B6543"/>
    <w:rsid w:val="002B71E6"/>
    <w:rsid w:val="002C0BD9"/>
    <w:rsid w:val="002C0E8E"/>
    <w:rsid w:val="002C1385"/>
    <w:rsid w:val="002C206E"/>
    <w:rsid w:val="002C25D4"/>
    <w:rsid w:val="002C26FA"/>
    <w:rsid w:val="002C3187"/>
    <w:rsid w:val="002C3A79"/>
    <w:rsid w:val="002C4AB3"/>
    <w:rsid w:val="002C4EFE"/>
    <w:rsid w:val="002C6204"/>
    <w:rsid w:val="002C659B"/>
    <w:rsid w:val="002C6BF9"/>
    <w:rsid w:val="002C6FA2"/>
    <w:rsid w:val="002C7056"/>
    <w:rsid w:val="002C71EC"/>
    <w:rsid w:val="002C72A3"/>
    <w:rsid w:val="002C7624"/>
    <w:rsid w:val="002C7D3A"/>
    <w:rsid w:val="002D02DC"/>
    <w:rsid w:val="002D0354"/>
    <w:rsid w:val="002D0A01"/>
    <w:rsid w:val="002D0AFE"/>
    <w:rsid w:val="002D0D02"/>
    <w:rsid w:val="002D0D1F"/>
    <w:rsid w:val="002D11EC"/>
    <w:rsid w:val="002D1901"/>
    <w:rsid w:val="002D1FE5"/>
    <w:rsid w:val="002D21CC"/>
    <w:rsid w:val="002D274A"/>
    <w:rsid w:val="002D3394"/>
    <w:rsid w:val="002D3655"/>
    <w:rsid w:val="002D3911"/>
    <w:rsid w:val="002D3F55"/>
    <w:rsid w:val="002D4184"/>
    <w:rsid w:val="002D500C"/>
    <w:rsid w:val="002D51D5"/>
    <w:rsid w:val="002D5E00"/>
    <w:rsid w:val="002D6361"/>
    <w:rsid w:val="002D6536"/>
    <w:rsid w:val="002D677D"/>
    <w:rsid w:val="002D7EB6"/>
    <w:rsid w:val="002D7F3D"/>
    <w:rsid w:val="002E11CF"/>
    <w:rsid w:val="002E1C05"/>
    <w:rsid w:val="002E24C0"/>
    <w:rsid w:val="002E2BBC"/>
    <w:rsid w:val="002E38CA"/>
    <w:rsid w:val="002E3A10"/>
    <w:rsid w:val="002E4424"/>
    <w:rsid w:val="002E490F"/>
    <w:rsid w:val="002E52B9"/>
    <w:rsid w:val="002E53AC"/>
    <w:rsid w:val="002E583F"/>
    <w:rsid w:val="002E62DA"/>
    <w:rsid w:val="002E69B8"/>
    <w:rsid w:val="002E73E8"/>
    <w:rsid w:val="002E7F09"/>
    <w:rsid w:val="002F099B"/>
    <w:rsid w:val="002F0FB9"/>
    <w:rsid w:val="002F15EF"/>
    <w:rsid w:val="002F198D"/>
    <w:rsid w:val="002F1B95"/>
    <w:rsid w:val="002F2D18"/>
    <w:rsid w:val="002F2EAB"/>
    <w:rsid w:val="002F32F4"/>
    <w:rsid w:val="002F3CC3"/>
    <w:rsid w:val="002F4BB7"/>
    <w:rsid w:val="002F6841"/>
    <w:rsid w:val="002F6F9B"/>
    <w:rsid w:val="002F7CEB"/>
    <w:rsid w:val="002F7E6E"/>
    <w:rsid w:val="0030014E"/>
    <w:rsid w:val="003002BC"/>
    <w:rsid w:val="0030088F"/>
    <w:rsid w:val="00300B14"/>
    <w:rsid w:val="00301089"/>
    <w:rsid w:val="0030134E"/>
    <w:rsid w:val="00301555"/>
    <w:rsid w:val="00302632"/>
    <w:rsid w:val="003026E0"/>
    <w:rsid w:val="003027AD"/>
    <w:rsid w:val="00302938"/>
    <w:rsid w:val="00303387"/>
    <w:rsid w:val="003033B7"/>
    <w:rsid w:val="00303FF0"/>
    <w:rsid w:val="003047C5"/>
    <w:rsid w:val="00304D42"/>
    <w:rsid w:val="003066C1"/>
    <w:rsid w:val="00307796"/>
    <w:rsid w:val="003077D5"/>
    <w:rsid w:val="00310355"/>
    <w:rsid w:val="00310684"/>
    <w:rsid w:val="003107A3"/>
    <w:rsid w:val="003112A1"/>
    <w:rsid w:val="0031163B"/>
    <w:rsid w:val="00311647"/>
    <w:rsid w:val="00311859"/>
    <w:rsid w:val="00312BB8"/>
    <w:rsid w:val="00312EBC"/>
    <w:rsid w:val="003131D7"/>
    <w:rsid w:val="003133C1"/>
    <w:rsid w:val="00313469"/>
    <w:rsid w:val="00314B46"/>
    <w:rsid w:val="003150F8"/>
    <w:rsid w:val="00315574"/>
    <w:rsid w:val="0031642F"/>
    <w:rsid w:val="00317238"/>
    <w:rsid w:val="0031759A"/>
    <w:rsid w:val="0032002B"/>
    <w:rsid w:val="00320996"/>
    <w:rsid w:val="00320C35"/>
    <w:rsid w:val="00320C7F"/>
    <w:rsid w:val="00321B78"/>
    <w:rsid w:val="003220B8"/>
    <w:rsid w:val="00322213"/>
    <w:rsid w:val="0032241A"/>
    <w:rsid w:val="00323297"/>
    <w:rsid w:val="003233BF"/>
    <w:rsid w:val="0032426A"/>
    <w:rsid w:val="0032431F"/>
    <w:rsid w:val="00325963"/>
    <w:rsid w:val="00325ACE"/>
    <w:rsid w:val="00325C98"/>
    <w:rsid w:val="00326386"/>
    <w:rsid w:val="00326830"/>
    <w:rsid w:val="00326B18"/>
    <w:rsid w:val="003308E4"/>
    <w:rsid w:val="00331038"/>
    <w:rsid w:val="00332564"/>
    <w:rsid w:val="003342B5"/>
    <w:rsid w:val="00334584"/>
    <w:rsid w:val="003345E1"/>
    <w:rsid w:val="0033481F"/>
    <w:rsid w:val="00334F81"/>
    <w:rsid w:val="0033564F"/>
    <w:rsid w:val="00335B9A"/>
    <w:rsid w:val="00337187"/>
    <w:rsid w:val="00340351"/>
    <w:rsid w:val="00341097"/>
    <w:rsid w:val="0034289B"/>
    <w:rsid w:val="003429CC"/>
    <w:rsid w:val="00342AE3"/>
    <w:rsid w:val="00342FF8"/>
    <w:rsid w:val="003432EE"/>
    <w:rsid w:val="0034358A"/>
    <w:rsid w:val="00343791"/>
    <w:rsid w:val="003454ED"/>
    <w:rsid w:val="00345776"/>
    <w:rsid w:val="00345820"/>
    <w:rsid w:val="00346121"/>
    <w:rsid w:val="00346DDC"/>
    <w:rsid w:val="003478A7"/>
    <w:rsid w:val="00347963"/>
    <w:rsid w:val="00347D5D"/>
    <w:rsid w:val="00350DA4"/>
    <w:rsid w:val="003510F6"/>
    <w:rsid w:val="00351687"/>
    <w:rsid w:val="00352556"/>
    <w:rsid w:val="0035285F"/>
    <w:rsid w:val="003543E7"/>
    <w:rsid w:val="00354D81"/>
    <w:rsid w:val="00354E41"/>
    <w:rsid w:val="0035542C"/>
    <w:rsid w:val="0035545E"/>
    <w:rsid w:val="00355A66"/>
    <w:rsid w:val="00355D04"/>
    <w:rsid w:val="0035713A"/>
    <w:rsid w:val="00357382"/>
    <w:rsid w:val="003573B0"/>
    <w:rsid w:val="00357691"/>
    <w:rsid w:val="003577B7"/>
    <w:rsid w:val="00357BC0"/>
    <w:rsid w:val="00361585"/>
    <w:rsid w:val="00361CE1"/>
    <w:rsid w:val="003620B7"/>
    <w:rsid w:val="00362581"/>
    <w:rsid w:val="00364093"/>
    <w:rsid w:val="003644B8"/>
    <w:rsid w:val="0036532B"/>
    <w:rsid w:val="00365391"/>
    <w:rsid w:val="00365571"/>
    <w:rsid w:val="003655FD"/>
    <w:rsid w:val="003656D4"/>
    <w:rsid w:val="00365915"/>
    <w:rsid w:val="003676F2"/>
    <w:rsid w:val="00367C44"/>
    <w:rsid w:val="00370A20"/>
    <w:rsid w:val="00370D5F"/>
    <w:rsid w:val="00371868"/>
    <w:rsid w:val="00372090"/>
    <w:rsid w:val="003720EE"/>
    <w:rsid w:val="00372416"/>
    <w:rsid w:val="00373389"/>
    <w:rsid w:val="00373E63"/>
    <w:rsid w:val="0037614B"/>
    <w:rsid w:val="0037664D"/>
    <w:rsid w:val="0037705A"/>
    <w:rsid w:val="00377AD5"/>
    <w:rsid w:val="00380973"/>
    <w:rsid w:val="0038137E"/>
    <w:rsid w:val="0038186D"/>
    <w:rsid w:val="00381D93"/>
    <w:rsid w:val="0038204A"/>
    <w:rsid w:val="0038239D"/>
    <w:rsid w:val="00383F77"/>
    <w:rsid w:val="00385345"/>
    <w:rsid w:val="0038555D"/>
    <w:rsid w:val="00385CD6"/>
    <w:rsid w:val="00385CD7"/>
    <w:rsid w:val="00385DD2"/>
    <w:rsid w:val="00386136"/>
    <w:rsid w:val="00386CF8"/>
    <w:rsid w:val="00386F28"/>
    <w:rsid w:val="00387490"/>
    <w:rsid w:val="003878A8"/>
    <w:rsid w:val="003901D7"/>
    <w:rsid w:val="00390674"/>
    <w:rsid w:val="003909D8"/>
    <w:rsid w:val="00390A13"/>
    <w:rsid w:val="00391079"/>
    <w:rsid w:val="0039285A"/>
    <w:rsid w:val="00393C10"/>
    <w:rsid w:val="003947A0"/>
    <w:rsid w:val="0039492E"/>
    <w:rsid w:val="00394C56"/>
    <w:rsid w:val="00394FA3"/>
    <w:rsid w:val="0039501B"/>
    <w:rsid w:val="003957B0"/>
    <w:rsid w:val="00395B7E"/>
    <w:rsid w:val="00397CE7"/>
    <w:rsid w:val="00397CF1"/>
    <w:rsid w:val="003A09D4"/>
    <w:rsid w:val="003A15E6"/>
    <w:rsid w:val="003A15EE"/>
    <w:rsid w:val="003A1750"/>
    <w:rsid w:val="003A1C11"/>
    <w:rsid w:val="003A3D47"/>
    <w:rsid w:val="003A6207"/>
    <w:rsid w:val="003A69C7"/>
    <w:rsid w:val="003B0148"/>
    <w:rsid w:val="003B0164"/>
    <w:rsid w:val="003B0BBF"/>
    <w:rsid w:val="003B1B6C"/>
    <w:rsid w:val="003B1F65"/>
    <w:rsid w:val="003B2AEE"/>
    <w:rsid w:val="003B2E2C"/>
    <w:rsid w:val="003B35D9"/>
    <w:rsid w:val="003B3B9F"/>
    <w:rsid w:val="003B3FCE"/>
    <w:rsid w:val="003B4089"/>
    <w:rsid w:val="003B4C17"/>
    <w:rsid w:val="003B5186"/>
    <w:rsid w:val="003B5F00"/>
    <w:rsid w:val="003B6676"/>
    <w:rsid w:val="003B6BB5"/>
    <w:rsid w:val="003B75F5"/>
    <w:rsid w:val="003C0FE7"/>
    <w:rsid w:val="003C1045"/>
    <w:rsid w:val="003C1693"/>
    <w:rsid w:val="003C24F7"/>
    <w:rsid w:val="003C2CB1"/>
    <w:rsid w:val="003C2D03"/>
    <w:rsid w:val="003C320E"/>
    <w:rsid w:val="003C342A"/>
    <w:rsid w:val="003C35CD"/>
    <w:rsid w:val="003C3C27"/>
    <w:rsid w:val="003C4AD4"/>
    <w:rsid w:val="003C4DD1"/>
    <w:rsid w:val="003C551B"/>
    <w:rsid w:val="003C626E"/>
    <w:rsid w:val="003C6382"/>
    <w:rsid w:val="003C6813"/>
    <w:rsid w:val="003C7131"/>
    <w:rsid w:val="003C7D9C"/>
    <w:rsid w:val="003C7DED"/>
    <w:rsid w:val="003D0B84"/>
    <w:rsid w:val="003D1E0C"/>
    <w:rsid w:val="003D310C"/>
    <w:rsid w:val="003D4124"/>
    <w:rsid w:val="003D499D"/>
    <w:rsid w:val="003D6BE6"/>
    <w:rsid w:val="003D6D16"/>
    <w:rsid w:val="003D6DD8"/>
    <w:rsid w:val="003D7D24"/>
    <w:rsid w:val="003D7E70"/>
    <w:rsid w:val="003E360E"/>
    <w:rsid w:val="003E6204"/>
    <w:rsid w:val="003E6B95"/>
    <w:rsid w:val="003E6D6F"/>
    <w:rsid w:val="003E6DD5"/>
    <w:rsid w:val="003E7046"/>
    <w:rsid w:val="003E7352"/>
    <w:rsid w:val="003E764E"/>
    <w:rsid w:val="003E78F8"/>
    <w:rsid w:val="003E7967"/>
    <w:rsid w:val="003E7BE9"/>
    <w:rsid w:val="003F16E0"/>
    <w:rsid w:val="003F180C"/>
    <w:rsid w:val="003F19FD"/>
    <w:rsid w:val="003F2F84"/>
    <w:rsid w:val="003F3C05"/>
    <w:rsid w:val="003F40E6"/>
    <w:rsid w:val="003F54BD"/>
    <w:rsid w:val="003F5749"/>
    <w:rsid w:val="003F65A7"/>
    <w:rsid w:val="003F6690"/>
    <w:rsid w:val="003F70EA"/>
    <w:rsid w:val="003F715E"/>
    <w:rsid w:val="003F7573"/>
    <w:rsid w:val="0040032D"/>
    <w:rsid w:val="00400C67"/>
    <w:rsid w:val="00400D78"/>
    <w:rsid w:val="00401AC3"/>
    <w:rsid w:val="00403080"/>
    <w:rsid w:val="004044A1"/>
    <w:rsid w:val="00404D76"/>
    <w:rsid w:val="0040549C"/>
    <w:rsid w:val="00405FE1"/>
    <w:rsid w:val="00407CB7"/>
    <w:rsid w:val="00407CCE"/>
    <w:rsid w:val="0041008A"/>
    <w:rsid w:val="004106C9"/>
    <w:rsid w:val="004112F2"/>
    <w:rsid w:val="00411E0E"/>
    <w:rsid w:val="00412D85"/>
    <w:rsid w:val="004131A8"/>
    <w:rsid w:val="0041348F"/>
    <w:rsid w:val="004142EA"/>
    <w:rsid w:val="00415367"/>
    <w:rsid w:val="004156F8"/>
    <w:rsid w:val="00415FB1"/>
    <w:rsid w:val="00417137"/>
    <w:rsid w:val="00417B47"/>
    <w:rsid w:val="00417FBC"/>
    <w:rsid w:val="004228E1"/>
    <w:rsid w:val="00422DAB"/>
    <w:rsid w:val="00422DE2"/>
    <w:rsid w:val="00423412"/>
    <w:rsid w:val="004236CD"/>
    <w:rsid w:val="00423B44"/>
    <w:rsid w:val="00423CBF"/>
    <w:rsid w:val="00423D52"/>
    <w:rsid w:val="00423EF7"/>
    <w:rsid w:val="00424F3C"/>
    <w:rsid w:val="00425D9A"/>
    <w:rsid w:val="004263A4"/>
    <w:rsid w:val="0042645D"/>
    <w:rsid w:val="00426A3F"/>
    <w:rsid w:val="00426FF8"/>
    <w:rsid w:val="004301EB"/>
    <w:rsid w:val="0043025D"/>
    <w:rsid w:val="00430A34"/>
    <w:rsid w:val="00430B70"/>
    <w:rsid w:val="00430FD8"/>
    <w:rsid w:val="004312BE"/>
    <w:rsid w:val="00431ACF"/>
    <w:rsid w:val="00431C5A"/>
    <w:rsid w:val="004322A3"/>
    <w:rsid w:val="00432E98"/>
    <w:rsid w:val="00434255"/>
    <w:rsid w:val="00434C8A"/>
    <w:rsid w:val="00436072"/>
    <w:rsid w:val="00436426"/>
    <w:rsid w:val="00437277"/>
    <w:rsid w:val="0043778E"/>
    <w:rsid w:val="0043792C"/>
    <w:rsid w:val="00437B13"/>
    <w:rsid w:val="00440355"/>
    <w:rsid w:val="00440645"/>
    <w:rsid w:val="00440CD3"/>
    <w:rsid w:val="00441090"/>
    <w:rsid w:val="0044187E"/>
    <w:rsid w:val="004426EF"/>
    <w:rsid w:val="00442895"/>
    <w:rsid w:val="004431B1"/>
    <w:rsid w:val="00443454"/>
    <w:rsid w:val="00443C9F"/>
    <w:rsid w:val="00444538"/>
    <w:rsid w:val="00445182"/>
    <w:rsid w:val="00445E2A"/>
    <w:rsid w:val="00446C8B"/>
    <w:rsid w:val="00446F50"/>
    <w:rsid w:val="00447255"/>
    <w:rsid w:val="004475BF"/>
    <w:rsid w:val="00447D80"/>
    <w:rsid w:val="0045233B"/>
    <w:rsid w:val="004523DD"/>
    <w:rsid w:val="004531B9"/>
    <w:rsid w:val="00453B36"/>
    <w:rsid w:val="00454396"/>
    <w:rsid w:val="0045590A"/>
    <w:rsid w:val="00455BA2"/>
    <w:rsid w:val="004566FE"/>
    <w:rsid w:val="00456938"/>
    <w:rsid w:val="0045776D"/>
    <w:rsid w:val="004603B9"/>
    <w:rsid w:val="00460DA1"/>
    <w:rsid w:val="00461483"/>
    <w:rsid w:val="0046232A"/>
    <w:rsid w:val="0046275B"/>
    <w:rsid w:val="00462819"/>
    <w:rsid w:val="00462E3E"/>
    <w:rsid w:val="004639A9"/>
    <w:rsid w:val="00464302"/>
    <w:rsid w:val="00464D50"/>
    <w:rsid w:val="00464EE7"/>
    <w:rsid w:val="00465247"/>
    <w:rsid w:val="004656D5"/>
    <w:rsid w:val="004659BE"/>
    <w:rsid w:val="00466D9A"/>
    <w:rsid w:val="004672B2"/>
    <w:rsid w:val="004676C1"/>
    <w:rsid w:val="00470F7C"/>
    <w:rsid w:val="00471140"/>
    <w:rsid w:val="00471724"/>
    <w:rsid w:val="00471D58"/>
    <w:rsid w:val="004733DF"/>
    <w:rsid w:val="0047415A"/>
    <w:rsid w:val="00474970"/>
    <w:rsid w:val="00474F02"/>
    <w:rsid w:val="004770A4"/>
    <w:rsid w:val="004779FE"/>
    <w:rsid w:val="00477FC3"/>
    <w:rsid w:val="00480106"/>
    <w:rsid w:val="004802F6"/>
    <w:rsid w:val="00480319"/>
    <w:rsid w:val="00480B4E"/>
    <w:rsid w:val="00481B1E"/>
    <w:rsid w:val="00481F70"/>
    <w:rsid w:val="00483209"/>
    <w:rsid w:val="004834F6"/>
    <w:rsid w:val="00483754"/>
    <w:rsid w:val="0048518F"/>
    <w:rsid w:val="004854DA"/>
    <w:rsid w:val="004869BD"/>
    <w:rsid w:val="00487D98"/>
    <w:rsid w:val="00490037"/>
    <w:rsid w:val="00491A53"/>
    <w:rsid w:val="00492378"/>
    <w:rsid w:val="0049241A"/>
    <w:rsid w:val="00492DB9"/>
    <w:rsid w:val="004934F9"/>
    <w:rsid w:val="00493762"/>
    <w:rsid w:val="004946DB"/>
    <w:rsid w:val="0049566D"/>
    <w:rsid w:val="004957E5"/>
    <w:rsid w:val="00495E2F"/>
    <w:rsid w:val="00496480"/>
    <w:rsid w:val="0049685A"/>
    <w:rsid w:val="004A064A"/>
    <w:rsid w:val="004A1D53"/>
    <w:rsid w:val="004A22E5"/>
    <w:rsid w:val="004A2761"/>
    <w:rsid w:val="004A31DB"/>
    <w:rsid w:val="004A36EA"/>
    <w:rsid w:val="004A444D"/>
    <w:rsid w:val="004A612F"/>
    <w:rsid w:val="004A732E"/>
    <w:rsid w:val="004A76AA"/>
    <w:rsid w:val="004A79AA"/>
    <w:rsid w:val="004B1A38"/>
    <w:rsid w:val="004B1D0B"/>
    <w:rsid w:val="004B1D30"/>
    <w:rsid w:val="004B2848"/>
    <w:rsid w:val="004B2EC4"/>
    <w:rsid w:val="004B30EA"/>
    <w:rsid w:val="004B3E12"/>
    <w:rsid w:val="004B3E29"/>
    <w:rsid w:val="004B5940"/>
    <w:rsid w:val="004B5A41"/>
    <w:rsid w:val="004B5B73"/>
    <w:rsid w:val="004B5DDC"/>
    <w:rsid w:val="004B724E"/>
    <w:rsid w:val="004B78CF"/>
    <w:rsid w:val="004C163D"/>
    <w:rsid w:val="004C1B06"/>
    <w:rsid w:val="004C1EF6"/>
    <w:rsid w:val="004C1F37"/>
    <w:rsid w:val="004C2B26"/>
    <w:rsid w:val="004C2E70"/>
    <w:rsid w:val="004C3D28"/>
    <w:rsid w:val="004C3E77"/>
    <w:rsid w:val="004C3FB3"/>
    <w:rsid w:val="004C474F"/>
    <w:rsid w:val="004C5844"/>
    <w:rsid w:val="004C58EB"/>
    <w:rsid w:val="004C6E4B"/>
    <w:rsid w:val="004C7F92"/>
    <w:rsid w:val="004D0518"/>
    <w:rsid w:val="004D05C0"/>
    <w:rsid w:val="004D06A9"/>
    <w:rsid w:val="004D1102"/>
    <w:rsid w:val="004D223A"/>
    <w:rsid w:val="004D2E2C"/>
    <w:rsid w:val="004D48FB"/>
    <w:rsid w:val="004D4E0E"/>
    <w:rsid w:val="004D58B3"/>
    <w:rsid w:val="004D78DD"/>
    <w:rsid w:val="004E1516"/>
    <w:rsid w:val="004E18F5"/>
    <w:rsid w:val="004E3F2E"/>
    <w:rsid w:val="004E5028"/>
    <w:rsid w:val="004E538A"/>
    <w:rsid w:val="004E544F"/>
    <w:rsid w:val="004E6B0C"/>
    <w:rsid w:val="004E72B9"/>
    <w:rsid w:val="004E743C"/>
    <w:rsid w:val="004E7F70"/>
    <w:rsid w:val="004F06FC"/>
    <w:rsid w:val="004F0B38"/>
    <w:rsid w:val="004F1505"/>
    <w:rsid w:val="004F1A63"/>
    <w:rsid w:val="004F2AA2"/>
    <w:rsid w:val="004F495B"/>
    <w:rsid w:val="004F535B"/>
    <w:rsid w:val="004F5E02"/>
    <w:rsid w:val="004F670F"/>
    <w:rsid w:val="004F6D34"/>
    <w:rsid w:val="004F74E1"/>
    <w:rsid w:val="0050036C"/>
    <w:rsid w:val="005006B7"/>
    <w:rsid w:val="00501FD2"/>
    <w:rsid w:val="0050252B"/>
    <w:rsid w:val="005029A7"/>
    <w:rsid w:val="00502AA4"/>
    <w:rsid w:val="00502AC1"/>
    <w:rsid w:val="005054AC"/>
    <w:rsid w:val="005055C9"/>
    <w:rsid w:val="005060F8"/>
    <w:rsid w:val="005068D7"/>
    <w:rsid w:val="00506C0A"/>
    <w:rsid w:val="00506C57"/>
    <w:rsid w:val="0050739D"/>
    <w:rsid w:val="00507A1A"/>
    <w:rsid w:val="00507BB9"/>
    <w:rsid w:val="00507E50"/>
    <w:rsid w:val="00511590"/>
    <w:rsid w:val="005121BE"/>
    <w:rsid w:val="00512EB0"/>
    <w:rsid w:val="00513A2C"/>
    <w:rsid w:val="005146B4"/>
    <w:rsid w:val="005150B2"/>
    <w:rsid w:val="005155BD"/>
    <w:rsid w:val="0051570D"/>
    <w:rsid w:val="00515BC4"/>
    <w:rsid w:val="005160CA"/>
    <w:rsid w:val="0051693D"/>
    <w:rsid w:val="00516C4D"/>
    <w:rsid w:val="00516D7B"/>
    <w:rsid w:val="00520573"/>
    <w:rsid w:val="0052157A"/>
    <w:rsid w:val="0052171B"/>
    <w:rsid w:val="00523281"/>
    <w:rsid w:val="00523C36"/>
    <w:rsid w:val="00524631"/>
    <w:rsid w:val="00525644"/>
    <w:rsid w:val="00525FF9"/>
    <w:rsid w:val="0052609A"/>
    <w:rsid w:val="005268B1"/>
    <w:rsid w:val="00526C89"/>
    <w:rsid w:val="00526E0D"/>
    <w:rsid w:val="005272A7"/>
    <w:rsid w:val="00527873"/>
    <w:rsid w:val="00527898"/>
    <w:rsid w:val="0052798B"/>
    <w:rsid w:val="00527CDB"/>
    <w:rsid w:val="0053008F"/>
    <w:rsid w:val="00530B29"/>
    <w:rsid w:val="00531261"/>
    <w:rsid w:val="005316B5"/>
    <w:rsid w:val="00532226"/>
    <w:rsid w:val="00532EDA"/>
    <w:rsid w:val="00533023"/>
    <w:rsid w:val="0053377C"/>
    <w:rsid w:val="00533997"/>
    <w:rsid w:val="005348D8"/>
    <w:rsid w:val="00534AC4"/>
    <w:rsid w:val="00534B88"/>
    <w:rsid w:val="00534C1A"/>
    <w:rsid w:val="00534DEC"/>
    <w:rsid w:val="0053500D"/>
    <w:rsid w:val="00535749"/>
    <w:rsid w:val="00536AB3"/>
    <w:rsid w:val="00537329"/>
    <w:rsid w:val="00537967"/>
    <w:rsid w:val="0054095E"/>
    <w:rsid w:val="00540F58"/>
    <w:rsid w:val="0054117B"/>
    <w:rsid w:val="00541B50"/>
    <w:rsid w:val="00542956"/>
    <w:rsid w:val="00542A7B"/>
    <w:rsid w:val="00543A5D"/>
    <w:rsid w:val="0054556B"/>
    <w:rsid w:val="00545CF5"/>
    <w:rsid w:val="00545D82"/>
    <w:rsid w:val="00546655"/>
    <w:rsid w:val="005476A7"/>
    <w:rsid w:val="00547833"/>
    <w:rsid w:val="005508F9"/>
    <w:rsid w:val="00551260"/>
    <w:rsid w:val="0055189F"/>
    <w:rsid w:val="00552430"/>
    <w:rsid w:val="005527D6"/>
    <w:rsid w:val="00553361"/>
    <w:rsid w:val="005537E0"/>
    <w:rsid w:val="00553973"/>
    <w:rsid w:val="00553AA6"/>
    <w:rsid w:val="00553EAB"/>
    <w:rsid w:val="00553EFC"/>
    <w:rsid w:val="005546B1"/>
    <w:rsid w:val="0055495F"/>
    <w:rsid w:val="0055597C"/>
    <w:rsid w:val="00555F4D"/>
    <w:rsid w:val="00555FD4"/>
    <w:rsid w:val="00556D1E"/>
    <w:rsid w:val="00557280"/>
    <w:rsid w:val="005578C6"/>
    <w:rsid w:val="00557FF4"/>
    <w:rsid w:val="0056090D"/>
    <w:rsid w:val="00562A56"/>
    <w:rsid w:val="005635F7"/>
    <w:rsid w:val="00564750"/>
    <w:rsid w:val="00564AEC"/>
    <w:rsid w:val="00564B09"/>
    <w:rsid w:val="00564C78"/>
    <w:rsid w:val="0056562A"/>
    <w:rsid w:val="00565D1D"/>
    <w:rsid w:val="00566D66"/>
    <w:rsid w:val="00566F20"/>
    <w:rsid w:val="00567B57"/>
    <w:rsid w:val="00570424"/>
    <w:rsid w:val="0057073D"/>
    <w:rsid w:val="00571128"/>
    <w:rsid w:val="0057249B"/>
    <w:rsid w:val="0057472E"/>
    <w:rsid w:val="00575329"/>
    <w:rsid w:val="00575563"/>
    <w:rsid w:val="00575749"/>
    <w:rsid w:val="00575B4A"/>
    <w:rsid w:val="00577CA5"/>
    <w:rsid w:val="00580A49"/>
    <w:rsid w:val="00581D92"/>
    <w:rsid w:val="005829DC"/>
    <w:rsid w:val="00582B45"/>
    <w:rsid w:val="00583A10"/>
    <w:rsid w:val="00583E43"/>
    <w:rsid w:val="005853AA"/>
    <w:rsid w:val="00585DEF"/>
    <w:rsid w:val="00590FEC"/>
    <w:rsid w:val="00592E9B"/>
    <w:rsid w:val="005940DA"/>
    <w:rsid w:val="0059480A"/>
    <w:rsid w:val="00594F5E"/>
    <w:rsid w:val="00596039"/>
    <w:rsid w:val="005962E4"/>
    <w:rsid w:val="00597194"/>
    <w:rsid w:val="00597BDA"/>
    <w:rsid w:val="005A25C1"/>
    <w:rsid w:val="005A2A42"/>
    <w:rsid w:val="005A3CD7"/>
    <w:rsid w:val="005A4CAD"/>
    <w:rsid w:val="005A56DD"/>
    <w:rsid w:val="005A6420"/>
    <w:rsid w:val="005A6C9E"/>
    <w:rsid w:val="005A7454"/>
    <w:rsid w:val="005A7685"/>
    <w:rsid w:val="005A7EFF"/>
    <w:rsid w:val="005B0D6E"/>
    <w:rsid w:val="005B0FC9"/>
    <w:rsid w:val="005B110E"/>
    <w:rsid w:val="005B1918"/>
    <w:rsid w:val="005B2334"/>
    <w:rsid w:val="005B29E9"/>
    <w:rsid w:val="005B34E1"/>
    <w:rsid w:val="005B4640"/>
    <w:rsid w:val="005B5699"/>
    <w:rsid w:val="005B599E"/>
    <w:rsid w:val="005B608E"/>
    <w:rsid w:val="005B61DE"/>
    <w:rsid w:val="005B663D"/>
    <w:rsid w:val="005B6B3D"/>
    <w:rsid w:val="005C0732"/>
    <w:rsid w:val="005C1925"/>
    <w:rsid w:val="005C238B"/>
    <w:rsid w:val="005C2763"/>
    <w:rsid w:val="005C3599"/>
    <w:rsid w:val="005C3640"/>
    <w:rsid w:val="005C3AE0"/>
    <w:rsid w:val="005C45A1"/>
    <w:rsid w:val="005C45D8"/>
    <w:rsid w:val="005C4B41"/>
    <w:rsid w:val="005C6272"/>
    <w:rsid w:val="005C7846"/>
    <w:rsid w:val="005D0247"/>
    <w:rsid w:val="005D0EEF"/>
    <w:rsid w:val="005D11E8"/>
    <w:rsid w:val="005D1B2C"/>
    <w:rsid w:val="005D1C42"/>
    <w:rsid w:val="005D2183"/>
    <w:rsid w:val="005D22F4"/>
    <w:rsid w:val="005D2344"/>
    <w:rsid w:val="005D29BC"/>
    <w:rsid w:val="005D450C"/>
    <w:rsid w:val="005D4BA9"/>
    <w:rsid w:val="005D521D"/>
    <w:rsid w:val="005D527D"/>
    <w:rsid w:val="005D6B95"/>
    <w:rsid w:val="005E0ACE"/>
    <w:rsid w:val="005E1126"/>
    <w:rsid w:val="005E11E6"/>
    <w:rsid w:val="005E12CB"/>
    <w:rsid w:val="005E180F"/>
    <w:rsid w:val="005E1DE1"/>
    <w:rsid w:val="005E1FB7"/>
    <w:rsid w:val="005E23A4"/>
    <w:rsid w:val="005E2942"/>
    <w:rsid w:val="005E3ECC"/>
    <w:rsid w:val="005E44D5"/>
    <w:rsid w:val="005E4797"/>
    <w:rsid w:val="005E48A8"/>
    <w:rsid w:val="005E5239"/>
    <w:rsid w:val="005E5770"/>
    <w:rsid w:val="005E602A"/>
    <w:rsid w:val="005E64B2"/>
    <w:rsid w:val="005E67C7"/>
    <w:rsid w:val="005E74A3"/>
    <w:rsid w:val="005E74AF"/>
    <w:rsid w:val="005E7D0E"/>
    <w:rsid w:val="005F0007"/>
    <w:rsid w:val="005F139C"/>
    <w:rsid w:val="005F21E0"/>
    <w:rsid w:val="005F240E"/>
    <w:rsid w:val="005F2411"/>
    <w:rsid w:val="005F2587"/>
    <w:rsid w:val="005F2DAE"/>
    <w:rsid w:val="005F3879"/>
    <w:rsid w:val="005F52F4"/>
    <w:rsid w:val="005F5A13"/>
    <w:rsid w:val="005F5EE1"/>
    <w:rsid w:val="005F67AD"/>
    <w:rsid w:val="005F6A18"/>
    <w:rsid w:val="005F6D61"/>
    <w:rsid w:val="005F7308"/>
    <w:rsid w:val="0060052B"/>
    <w:rsid w:val="00600658"/>
    <w:rsid w:val="00601101"/>
    <w:rsid w:val="00601CDB"/>
    <w:rsid w:val="00601E1A"/>
    <w:rsid w:val="00602163"/>
    <w:rsid w:val="00602C74"/>
    <w:rsid w:val="006032C6"/>
    <w:rsid w:val="006039AB"/>
    <w:rsid w:val="0060564C"/>
    <w:rsid w:val="00606AC7"/>
    <w:rsid w:val="00607DCD"/>
    <w:rsid w:val="00610AA2"/>
    <w:rsid w:val="00611197"/>
    <w:rsid w:val="006116A8"/>
    <w:rsid w:val="0061177D"/>
    <w:rsid w:val="006120B5"/>
    <w:rsid w:val="00612EB1"/>
    <w:rsid w:val="00613328"/>
    <w:rsid w:val="00613509"/>
    <w:rsid w:val="00613F05"/>
    <w:rsid w:val="006142F8"/>
    <w:rsid w:val="00615F30"/>
    <w:rsid w:val="00616531"/>
    <w:rsid w:val="006167E3"/>
    <w:rsid w:val="0061680B"/>
    <w:rsid w:val="00616F14"/>
    <w:rsid w:val="0062073A"/>
    <w:rsid w:val="00623310"/>
    <w:rsid w:val="0062360B"/>
    <w:rsid w:val="00623782"/>
    <w:rsid w:val="00624C69"/>
    <w:rsid w:val="00625660"/>
    <w:rsid w:val="006258D6"/>
    <w:rsid w:val="006266F0"/>
    <w:rsid w:val="0063034E"/>
    <w:rsid w:val="00630556"/>
    <w:rsid w:val="00630EBB"/>
    <w:rsid w:val="00631211"/>
    <w:rsid w:val="00631A91"/>
    <w:rsid w:val="006322D5"/>
    <w:rsid w:val="006329D0"/>
    <w:rsid w:val="00632E9B"/>
    <w:rsid w:val="00633292"/>
    <w:rsid w:val="006335CF"/>
    <w:rsid w:val="00634B2A"/>
    <w:rsid w:val="00635428"/>
    <w:rsid w:val="00635901"/>
    <w:rsid w:val="0063631A"/>
    <w:rsid w:val="006369A2"/>
    <w:rsid w:val="006376FB"/>
    <w:rsid w:val="006377EF"/>
    <w:rsid w:val="00637E3F"/>
    <w:rsid w:val="00640C70"/>
    <w:rsid w:val="00642A6E"/>
    <w:rsid w:val="0064355E"/>
    <w:rsid w:val="00645904"/>
    <w:rsid w:val="00646732"/>
    <w:rsid w:val="00646C89"/>
    <w:rsid w:val="00646E2A"/>
    <w:rsid w:val="006476E2"/>
    <w:rsid w:val="006477FC"/>
    <w:rsid w:val="00647888"/>
    <w:rsid w:val="00650179"/>
    <w:rsid w:val="00652051"/>
    <w:rsid w:val="006521CA"/>
    <w:rsid w:val="00652754"/>
    <w:rsid w:val="00652DFA"/>
    <w:rsid w:val="00653FDB"/>
    <w:rsid w:val="0065445E"/>
    <w:rsid w:val="00654E3C"/>
    <w:rsid w:val="006568D0"/>
    <w:rsid w:val="0065721D"/>
    <w:rsid w:val="006572A6"/>
    <w:rsid w:val="00657350"/>
    <w:rsid w:val="0066000E"/>
    <w:rsid w:val="006612B4"/>
    <w:rsid w:val="00663448"/>
    <w:rsid w:val="006637C4"/>
    <w:rsid w:val="00664462"/>
    <w:rsid w:val="00665A8D"/>
    <w:rsid w:val="00665BAF"/>
    <w:rsid w:val="00665F6C"/>
    <w:rsid w:val="00666901"/>
    <w:rsid w:val="00667CF7"/>
    <w:rsid w:val="00670DF2"/>
    <w:rsid w:val="00670F13"/>
    <w:rsid w:val="00671828"/>
    <w:rsid w:val="00672184"/>
    <w:rsid w:val="006722A1"/>
    <w:rsid w:val="00675538"/>
    <w:rsid w:val="006756AC"/>
    <w:rsid w:val="0067585B"/>
    <w:rsid w:val="0067591D"/>
    <w:rsid w:val="0067759E"/>
    <w:rsid w:val="00677B31"/>
    <w:rsid w:val="00677D72"/>
    <w:rsid w:val="00677E88"/>
    <w:rsid w:val="0068012D"/>
    <w:rsid w:val="006811CB"/>
    <w:rsid w:val="00681842"/>
    <w:rsid w:val="00682132"/>
    <w:rsid w:val="00682C88"/>
    <w:rsid w:val="00683943"/>
    <w:rsid w:val="006849F1"/>
    <w:rsid w:val="00684FBF"/>
    <w:rsid w:val="006854CF"/>
    <w:rsid w:val="006858EB"/>
    <w:rsid w:val="0068627F"/>
    <w:rsid w:val="00686C99"/>
    <w:rsid w:val="006877E0"/>
    <w:rsid w:val="00690092"/>
    <w:rsid w:val="006900A5"/>
    <w:rsid w:val="0069149C"/>
    <w:rsid w:val="00691A4D"/>
    <w:rsid w:val="00692458"/>
    <w:rsid w:val="00692549"/>
    <w:rsid w:val="00692C75"/>
    <w:rsid w:val="00693052"/>
    <w:rsid w:val="00693344"/>
    <w:rsid w:val="00694413"/>
    <w:rsid w:val="00694FC3"/>
    <w:rsid w:val="006955F7"/>
    <w:rsid w:val="00695854"/>
    <w:rsid w:val="00696285"/>
    <w:rsid w:val="00696304"/>
    <w:rsid w:val="00696416"/>
    <w:rsid w:val="006972E6"/>
    <w:rsid w:val="00697A49"/>
    <w:rsid w:val="006A0046"/>
    <w:rsid w:val="006A0403"/>
    <w:rsid w:val="006A182F"/>
    <w:rsid w:val="006A1841"/>
    <w:rsid w:val="006A2CF6"/>
    <w:rsid w:val="006A325F"/>
    <w:rsid w:val="006A3449"/>
    <w:rsid w:val="006A38D4"/>
    <w:rsid w:val="006A43DA"/>
    <w:rsid w:val="006A4876"/>
    <w:rsid w:val="006A4BEE"/>
    <w:rsid w:val="006A5A72"/>
    <w:rsid w:val="006A6278"/>
    <w:rsid w:val="006A70F2"/>
    <w:rsid w:val="006A7A59"/>
    <w:rsid w:val="006B0496"/>
    <w:rsid w:val="006B2157"/>
    <w:rsid w:val="006B2563"/>
    <w:rsid w:val="006B2A6F"/>
    <w:rsid w:val="006B2E70"/>
    <w:rsid w:val="006B5665"/>
    <w:rsid w:val="006B6C0F"/>
    <w:rsid w:val="006B6DCE"/>
    <w:rsid w:val="006C00C8"/>
    <w:rsid w:val="006C01AD"/>
    <w:rsid w:val="006C2181"/>
    <w:rsid w:val="006C2329"/>
    <w:rsid w:val="006C2550"/>
    <w:rsid w:val="006C32AF"/>
    <w:rsid w:val="006C40B5"/>
    <w:rsid w:val="006C4228"/>
    <w:rsid w:val="006C4393"/>
    <w:rsid w:val="006C5D64"/>
    <w:rsid w:val="006C69E0"/>
    <w:rsid w:val="006D02C7"/>
    <w:rsid w:val="006D0982"/>
    <w:rsid w:val="006D0AA8"/>
    <w:rsid w:val="006D0F86"/>
    <w:rsid w:val="006D1216"/>
    <w:rsid w:val="006D2BF4"/>
    <w:rsid w:val="006D33EB"/>
    <w:rsid w:val="006D3513"/>
    <w:rsid w:val="006D3AD5"/>
    <w:rsid w:val="006D3EB5"/>
    <w:rsid w:val="006D3FAC"/>
    <w:rsid w:val="006D41C9"/>
    <w:rsid w:val="006D5118"/>
    <w:rsid w:val="006D686A"/>
    <w:rsid w:val="006D71B4"/>
    <w:rsid w:val="006D72F4"/>
    <w:rsid w:val="006D7858"/>
    <w:rsid w:val="006E060A"/>
    <w:rsid w:val="006E0977"/>
    <w:rsid w:val="006E11D1"/>
    <w:rsid w:val="006E1D5A"/>
    <w:rsid w:val="006E32FE"/>
    <w:rsid w:val="006E46B6"/>
    <w:rsid w:val="006E49DA"/>
    <w:rsid w:val="006E4BAC"/>
    <w:rsid w:val="006E5E18"/>
    <w:rsid w:val="006E5EC2"/>
    <w:rsid w:val="006E7106"/>
    <w:rsid w:val="006E75E4"/>
    <w:rsid w:val="006E7BFB"/>
    <w:rsid w:val="006F037F"/>
    <w:rsid w:val="006F151C"/>
    <w:rsid w:val="006F2791"/>
    <w:rsid w:val="006F2F39"/>
    <w:rsid w:val="006F3457"/>
    <w:rsid w:val="006F39D6"/>
    <w:rsid w:val="006F3E30"/>
    <w:rsid w:val="006F3E61"/>
    <w:rsid w:val="006F4251"/>
    <w:rsid w:val="006F462A"/>
    <w:rsid w:val="006F4F95"/>
    <w:rsid w:val="006F50F5"/>
    <w:rsid w:val="006F6837"/>
    <w:rsid w:val="00700432"/>
    <w:rsid w:val="00701983"/>
    <w:rsid w:val="00702FB6"/>
    <w:rsid w:val="0070314D"/>
    <w:rsid w:val="007039E9"/>
    <w:rsid w:val="00704832"/>
    <w:rsid w:val="00705684"/>
    <w:rsid w:val="007056E0"/>
    <w:rsid w:val="0070571B"/>
    <w:rsid w:val="007057FA"/>
    <w:rsid w:val="00705DF6"/>
    <w:rsid w:val="00706570"/>
    <w:rsid w:val="0070748B"/>
    <w:rsid w:val="0070765D"/>
    <w:rsid w:val="007103A0"/>
    <w:rsid w:val="00711C59"/>
    <w:rsid w:val="00711CDD"/>
    <w:rsid w:val="0071238B"/>
    <w:rsid w:val="0071271C"/>
    <w:rsid w:val="00712F1E"/>
    <w:rsid w:val="00713A1F"/>
    <w:rsid w:val="0071489D"/>
    <w:rsid w:val="007155B9"/>
    <w:rsid w:val="00715883"/>
    <w:rsid w:val="007158DC"/>
    <w:rsid w:val="00716819"/>
    <w:rsid w:val="00716E7B"/>
    <w:rsid w:val="00717785"/>
    <w:rsid w:val="00717D12"/>
    <w:rsid w:val="007205D8"/>
    <w:rsid w:val="007209BC"/>
    <w:rsid w:val="00722982"/>
    <w:rsid w:val="007243DB"/>
    <w:rsid w:val="00724852"/>
    <w:rsid w:val="00724992"/>
    <w:rsid w:val="00724AC4"/>
    <w:rsid w:val="00725144"/>
    <w:rsid w:val="00725376"/>
    <w:rsid w:val="007256D4"/>
    <w:rsid w:val="00726BB7"/>
    <w:rsid w:val="00726E53"/>
    <w:rsid w:val="00726E86"/>
    <w:rsid w:val="007275BA"/>
    <w:rsid w:val="00727AE8"/>
    <w:rsid w:val="00727D3D"/>
    <w:rsid w:val="00730991"/>
    <w:rsid w:val="00731482"/>
    <w:rsid w:val="00731B93"/>
    <w:rsid w:val="00731E88"/>
    <w:rsid w:val="00732889"/>
    <w:rsid w:val="00732CB0"/>
    <w:rsid w:val="00732EB4"/>
    <w:rsid w:val="0073331F"/>
    <w:rsid w:val="007333EB"/>
    <w:rsid w:val="00734679"/>
    <w:rsid w:val="00734852"/>
    <w:rsid w:val="00735539"/>
    <w:rsid w:val="00735F6C"/>
    <w:rsid w:val="00736782"/>
    <w:rsid w:val="0073701E"/>
    <w:rsid w:val="00737020"/>
    <w:rsid w:val="00737897"/>
    <w:rsid w:val="00741A14"/>
    <w:rsid w:val="00741E83"/>
    <w:rsid w:val="007423F4"/>
    <w:rsid w:val="007431D2"/>
    <w:rsid w:val="007439B0"/>
    <w:rsid w:val="007447A6"/>
    <w:rsid w:val="00744C9E"/>
    <w:rsid w:val="00744CD5"/>
    <w:rsid w:val="0074563E"/>
    <w:rsid w:val="00745C3E"/>
    <w:rsid w:val="00745D65"/>
    <w:rsid w:val="007461FB"/>
    <w:rsid w:val="00747E91"/>
    <w:rsid w:val="0075010C"/>
    <w:rsid w:val="00751993"/>
    <w:rsid w:val="00751B33"/>
    <w:rsid w:val="00751BA4"/>
    <w:rsid w:val="00752172"/>
    <w:rsid w:val="007521D3"/>
    <w:rsid w:val="0075242C"/>
    <w:rsid w:val="007527BA"/>
    <w:rsid w:val="0075380C"/>
    <w:rsid w:val="00753DAD"/>
    <w:rsid w:val="00754064"/>
    <w:rsid w:val="007542EC"/>
    <w:rsid w:val="00754A32"/>
    <w:rsid w:val="00754BB8"/>
    <w:rsid w:val="00755978"/>
    <w:rsid w:val="00756CB4"/>
    <w:rsid w:val="00756D49"/>
    <w:rsid w:val="00757A00"/>
    <w:rsid w:val="00760092"/>
    <w:rsid w:val="00760D9A"/>
    <w:rsid w:val="007610A6"/>
    <w:rsid w:val="007613DE"/>
    <w:rsid w:val="0076198E"/>
    <w:rsid w:val="00762357"/>
    <w:rsid w:val="00763029"/>
    <w:rsid w:val="00763620"/>
    <w:rsid w:val="007644A9"/>
    <w:rsid w:val="007656D2"/>
    <w:rsid w:val="007660F4"/>
    <w:rsid w:val="00766C9E"/>
    <w:rsid w:val="0076709C"/>
    <w:rsid w:val="007674BF"/>
    <w:rsid w:val="00770083"/>
    <w:rsid w:val="00770CE1"/>
    <w:rsid w:val="00770D16"/>
    <w:rsid w:val="0077297B"/>
    <w:rsid w:val="00772C41"/>
    <w:rsid w:val="00773CC8"/>
    <w:rsid w:val="0077454A"/>
    <w:rsid w:val="00775135"/>
    <w:rsid w:val="00776322"/>
    <w:rsid w:val="00776A7B"/>
    <w:rsid w:val="00776CAC"/>
    <w:rsid w:val="007770EE"/>
    <w:rsid w:val="00777970"/>
    <w:rsid w:val="007779C8"/>
    <w:rsid w:val="007804C7"/>
    <w:rsid w:val="0078129B"/>
    <w:rsid w:val="00781BFB"/>
    <w:rsid w:val="00782A0F"/>
    <w:rsid w:val="00782C23"/>
    <w:rsid w:val="00782F31"/>
    <w:rsid w:val="007831A7"/>
    <w:rsid w:val="007832E7"/>
    <w:rsid w:val="00784828"/>
    <w:rsid w:val="007849B4"/>
    <w:rsid w:val="00784A79"/>
    <w:rsid w:val="0078564A"/>
    <w:rsid w:val="0078600D"/>
    <w:rsid w:val="007861D3"/>
    <w:rsid w:val="00786579"/>
    <w:rsid w:val="00787E30"/>
    <w:rsid w:val="00790079"/>
    <w:rsid w:val="00790AB0"/>
    <w:rsid w:val="00791674"/>
    <w:rsid w:val="00793354"/>
    <w:rsid w:val="007935AA"/>
    <w:rsid w:val="00795158"/>
    <w:rsid w:val="00795B69"/>
    <w:rsid w:val="0079611F"/>
    <w:rsid w:val="00796459"/>
    <w:rsid w:val="00796B3D"/>
    <w:rsid w:val="00796D4A"/>
    <w:rsid w:val="00797D9C"/>
    <w:rsid w:val="007A0DED"/>
    <w:rsid w:val="007A15CE"/>
    <w:rsid w:val="007A163A"/>
    <w:rsid w:val="007A1787"/>
    <w:rsid w:val="007A19DE"/>
    <w:rsid w:val="007A2977"/>
    <w:rsid w:val="007A2C64"/>
    <w:rsid w:val="007A3005"/>
    <w:rsid w:val="007A33FD"/>
    <w:rsid w:val="007A4005"/>
    <w:rsid w:val="007A4034"/>
    <w:rsid w:val="007A40A1"/>
    <w:rsid w:val="007A4C88"/>
    <w:rsid w:val="007A5B85"/>
    <w:rsid w:val="007A5C53"/>
    <w:rsid w:val="007A68B7"/>
    <w:rsid w:val="007A7604"/>
    <w:rsid w:val="007A7702"/>
    <w:rsid w:val="007A78CC"/>
    <w:rsid w:val="007A7ACD"/>
    <w:rsid w:val="007B0499"/>
    <w:rsid w:val="007B09A9"/>
    <w:rsid w:val="007B0CC9"/>
    <w:rsid w:val="007B1B01"/>
    <w:rsid w:val="007B1BDC"/>
    <w:rsid w:val="007B2C4C"/>
    <w:rsid w:val="007B4291"/>
    <w:rsid w:val="007B43B4"/>
    <w:rsid w:val="007B560E"/>
    <w:rsid w:val="007B56DD"/>
    <w:rsid w:val="007B6045"/>
    <w:rsid w:val="007B6344"/>
    <w:rsid w:val="007B6C74"/>
    <w:rsid w:val="007B6F15"/>
    <w:rsid w:val="007B7359"/>
    <w:rsid w:val="007B7DFA"/>
    <w:rsid w:val="007C0107"/>
    <w:rsid w:val="007C071A"/>
    <w:rsid w:val="007C074D"/>
    <w:rsid w:val="007C191C"/>
    <w:rsid w:val="007C19B2"/>
    <w:rsid w:val="007C26A9"/>
    <w:rsid w:val="007C29D8"/>
    <w:rsid w:val="007C2A05"/>
    <w:rsid w:val="007C32F9"/>
    <w:rsid w:val="007C41BA"/>
    <w:rsid w:val="007C44AF"/>
    <w:rsid w:val="007C4DEA"/>
    <w:rsid w:val="007C52E6"/>
    <w:rsid w:val="007C5948"/>
    <w:rsid w:val="007C699F"/>
    <w:rsid w:val="007D0774"/>
    <w:rsid w:val="007D093E"/>
    <w:rsid w:val="007D0B67"/>
    <w:rsid w:val="007D12ED"/>
    <w:rsid w:val="007D20AA"/>
    <w:rsid w:val="007D26D7"/>
    <w:rsid w:val="007D2797"/>
    <w:rsid w:val="007D30DB"/>
    <w:rsid w:val="007D5061"/>
    <w:rsid w:val="007D5D6D"/>
    <w:rsid w:val="007D60BB"/>
    <w:rsid w:val="007D756C"/>
    <w:rsid w:val="007D7C06"/>
    <w:rsid w:val="007D7ED9"/>
    <w:rsid w:val="007E0492"/>
    <w:rsid w:val="007E0ABC"/>
    <w:rsid w:val="007E0DD5"/>
    <w:rsid w:val="007E0E8D"/>
    <w:rsid w:val="007E0FA7"/>
    <w:rsid w:val="007E2C70"/>
    <w:rsid w:val="007E3BE2"/>
    <w:rsid w:val="007E3DA1"/>
    <w:rsid w:val="007E4672"/>
    <w:rsid w:val="007E504C"/>
    <w:rsid w:val="007E50A2"/>
    <w:rsid w:val="007E6D85"/>
    <w:rsid w:val="007E6DAF"/>
    <w:rsid w:val="007E6EEE"/>
    <w:rsid w:val="007F0048"/>
    <w:rsid w:val="007F2DB2"/>
    <w:rsid w:val="007F2EF8"/>
    <w:rsid w:val="007F31D6"/>
    <w:rsid w:val="007F3216"/>
    <w:rsid w:val="007F3980"/>
    <w:rsid w:val="007F41F9"/>
    <w:rsid w:val="007F4281"/>
    <w:rsid w:val="007F5097"/>
    <w:rsid w:val="007F5C09"/>
    <w:rsid w:val="007F6352"/>
    <w:rsid w:val="007F636B"/>
    <w:rsid w:val="007F6A27"/>
    <w:rsid w:val="007F7080"/>
    <w:rsid w:val="007F79AC"/>
    <w:rsid w:val="00800AEB"/>
    <w:rsid w:val="00800AFB"/>
    <w:rsid w:val="00802306"/>
    <w:rsid w:val="0080244E"/>
    <w:rsid w:val="008024DE"/>
    <w:rsid w:val="00802756"/>
    <w:rsid w:val="008029ED"/>
    <w:rsid w:val="00802C8C"/>
    <w:rsid w:val="00802EBD"/>
    <w:rsid w:val="008031BB"/>
    <w:rsid w:val="00803504"/>
    <w:rsid w:val="008038DB"/>
    <w:rsid w:val="0080656E"/>
    <w:rsid w:val="0080752A"/>
    <w:rsid w:val="008129B2"/>
    <w:rsid w:val="00812AAC"/>
    <w:rsid w:val="00813417"/>
    <w:rsid w:val="008135BD"/>
    <w:rsid w:val="00813CA2"/>
    <w:rsid w:val="00814DBF"/>
    <w:rsid w:val="00814E01"/>
    <w:rsid w:val="00814E41"/>
    <w:rsid w:val="0081547E"/>
    <w:rsid w:val="008154CA"/>
    <w:rsid w:val="008162AF"/>
    <w:rsid w:val="00816539"/>
    <w:rsid w:val="00816980"/>
    <w:rsid w:val="008175D5"/>
    <w:rsid w:val="00817E37"/>
    <w:rsid w:val="00821A27"/>
    <w:rsid w:val="0082208C"/>
    <w:rsid w:val="0082277B"/>
    <w:rsid w:val="00822E2E"/>
    <w:rsid w:val="00823589"/>
    <w:rsid w:val="008240C9"/>
    <w:rsid w:val="00824196"/>
    <w:rsid w:val="00824592"/>
    <w:rsid w:val="0082497A"/>
    <w:rsid w:val="00824E40"/>
    <w:rsid w:val="00824F39"/>
    <w:rsid w:val="008264E6"/>
    <w:rsid w:val="00827F36"/>
    <w:rsid w:val="00827F68"/>
    <w:rsid w:val="00831C4E"/>
    <w:rsid w:val="00833E1F"/>
    <w:rsid w:val="00834644"/>
    <w:rsid w:val="00834C46"/>
    <w:rsid w:val="00835900"/>
    <w:rsid w:val="0083667A"/>
    <w:rsid w:val="008371AA"/>
    <w:rsid w:val="00837E3A"/>
    <w:rsid w:val="00840394"/>
    <w:rsid w:val="0084088D"/>
    <w:rsid w:val="00840EB1"/>
    <w:rsid w:val="00841120"/>
    <w:rsid w:val="00841414"/>
    <w:rsid w:val="008417B4"/>
    <w:rsid w:val="00841DC1"/>
    <w:rsid w:val="0084218A"/>
    <w:rsid w:val="00842256"/>
    <w:rsid w:val="00842313"/>
    <w:rsid w:val="008429CF"/>
    <w:rsid w:val="00843839"/>
    <w:rsid w:val="00844076"/>
    <w:rsid w:val="00844227"/>
    <w:rsid w:val="00844607"/>
    <w:rsid w:val="00844669"/>
    <w:rsid w:val="00844E44"/>
    <w:rsid w:val="0084534B"/>
    <w:rsid w:val="008455D1"/>
    <w:rsid w:val="0084622B"/>
    <w:rsid w:val="00846CE2"/>
    <w:rsid w:val="00846E1C"/>
    <w:rsid w:val="00847ABF"/>
    <w:rsid w:val="008501C0"/>
    <w:rsid w:val="00850DB3"/>
    <w:rsid w:val="00853C1D"/>
    <w:rsid w:val="00853F32"/>
    <w:rsid w:val="00854336"/>
    <w:rsid w:val="00854F99"/>
    <w:rsid w:val="00855642"/>
    <w:rsid w:val="008556FC"/>
    <w:rsid w:val="00857567"/>
    <w:rsid w:val="00857818"/>
    <w:rsid w:val="00861254"/>
    <w:rsid w:val="008628AE"/>
    <w:rsid w:val="00862F28"/>
    <w:rsid w:val="0086413C"/>
    <w:rsid w:val="0086441B"/>
    <w:rsid w:val="0086462E"/>
    <w:rsid w:val="00864F84"/>
    <w:rsid w:val="008652C1"/>
    <w:rsid w:val="008658A6"/>
    <w:rsid w:val="00865CA8"/>
    <w:rsid w:val="0086706A"/>
    <w:rsid w:val="0086772A"/>
    <w:rsid w:val="00870082"/>
    <w:rsid w:val="0087075B"/>
    <w:rsid w:val="00870875"/>
    <w:rsid w:val="00871333"/>
    <w:rsid w:val="00872186"/>
    <w:rsid w:val="0087263B"/>
    <w:rsid w:val="00872F92"/>
    <w:rsid w:val="00873052"/>
    <w:rsid w:val="00873518"/>
    <w:rsid w:val="00874AA4"/>
    <w:rsid w:val="00874B7C"/>
    <w:rsid w:val="00876A4C"/>
    <w:rsid w:val="008778E2"/>
    <w:rsid w:val="00881C5B"/>
    <w:rsid w:val="00882116"/>
    <w:rsid w:val="008824B5"/>
    <w:rsid w:val="008828F6"/>
    <w:rsid w:val="0088300C"/>
    <w:rsid w:val="00884730"/>
    <w:rsid w:val="00884E67"/>
    <w:rsid w:val="0088545D"/>
    <w:rsid w:val="008863D2"/>
    <w:rsid w:val="00886C3D"/>
    <w:rsid w:val="008901D8"/>
    <w:rsid w:val="0089128B"/>
    <w:rsid w:val="008918F1"/>
    <w:rsid w:val="008920DF"/>
    <w:rsid w:val="00892570"/>
    <w:rsid w:val="00892A98"/>
    <w:rsid w:val="00893940"/>
    <w:rsid w:val="00894D58"/>
    <w:rsid w:val="00895368"/>
    <w:rsid w:val="008959BF"/>
    <w:rsid w:val="008969C9"/>
    <w:rsid w:val="0089725B"/>
    <w:rsid w:val="0089745F"/>
    <w:rsid w:val="00897B2B"/>
    <w:rsid w:val="008A029C"/>
    <w:rsid w:val="008A0794"/>
    <w:rsid w:val="008A0FE8"/>
    <w:rsid w:val="008A29F5"/>
    <w:rsid w:val="008A34BB"/>
    <w:rsid w:val="008A35B0"/>
    <w:rsid w:val="008A3AD3"/>
    <w:rsid w:val="008A400B"/>
    <w:rsid w:val="008A4FC4"/>
    <w:rsid w:val="008A6CF5"/>
    <w:rsid w:val="008A71FF"/>
    <w:rsid w:val="008A7233"/>
    <w:rsid w:val="008A738C"/>
    <w:rsid w:val="008B0678"/>
    <w:rsid w:val="008B0AD7"/>
    <w:rsid w:val="008B1593"/>
    <w:rsid w:val="008B1CB2"/>
    <w:rsid w:val="008B2C2C"/>
    <w:rsid w:val="008B2C77"/>
    <w:rsid w:val="008B2DE5"/>
    <w:rsid w:val="008B30B9"/>
    <w:rsid w:val="008B3687"/>
    <w:rsid w:val="008B3845"/>
    <w:rsid w:val="008B38A6"/>
    <w:rsid w:val="008B3B34"/>
    <w:rsid w:val="008B3B4B"/>
    <w:rsid w:val="008B3BEE"/>
    <w:rsid w:val="008B42D0"/>
    <w:rsid w:val="008B481F"/>
    <w:rsid w:val="008B5DCA"/>
    <w:rsid w:val="008B6126"/>
    <w:rsid w:val="008B613D"/>
    <w:rsid w:val="008B64F0"/>
    <w:rsid w:val="008B7E80"/>
    <w:rsid w:val="008C077B"/>
    <w:rsid w:val="008C160E"/>
    <w:rsid w:val="008C2468"/>
    <w:rsid w:val="008C27FC"/>
    <w:rsid w:val="008C33AD"/>
    <w:rsid w:val="008C413B"/>
    <w:rsid w:val="008C5AFD"/>
    <w:rsid w:val="008C67ED"/>
    <w:rsid w:val="008C737C"/>
    <w:rsid w:val="008C78CE"/>
    <w:rsid w:val="008D0830"/>
    <w:rsid w:val="008D1CA2"/>
    <w:rsid w:val="008D2ACF"/>
    <w:rsid w:val="008D308A"/>
    <w:rsid w:val="008D6961"/>
    <w:rsid w:val="008D7204"/>
    <w:rsid w:val="008D7879"/>
    <w:rsid w:val="008D798E"/>
    <w:rsid w:val="008D7A15"/>
    <w:rsid w:val="008D7B14"/>
    <w:rsid w:val="008E195D"/>
    <w:rsid w:val="008E26A2"/>
    <w:rsid w:val="008E2EC2"/>
    <w:rsid w:val="008E2F66"/>
    <w:rsid w:val="008E32EF"/>
    <w:rsid w:val="008E3CA4"/>
    <w:rsid w:val="008E57C3"/>
    <w:rsid w:val="008E5F07"/>
    <w:rsid w:val="008E67BD"/>
    <w:rsid w:val="008F0AAC"/>
    <w:rsid w:val="008F1BAD"/>
    <w:rsid w:val="008F1E26"/>
    <w:rsid w:val="008F22F7"/>
    <w:rsid w:val="008F2484"/>
    <w:rsid w:val="008F2BC2"/>
    <w:rsid w:val="008F414B"/>
    <w:rsid w:val="008F41E7"/>
    <w:rsid w:val="008F42AE"/>
    <w:rsid w:val="008F4372"/>
    <w:rsid w:val="008F55CB"/>
    <w:rsid w:val="008F677C"/>
    <w:rsid w:val="008F67AF"/>
    <w:rsid w:val="008F6D47"/>
    <w:rsid w:val="008F707F"/>
    <w:rsid w:val="008F7160"/>
    <w:rsid w:val="00900AB5"/>
    <w:rsid w:val="00900BF3"/>
    <w:rsid w:val="00900E18"/>
    <w:rsid w:val="00900F1E"/>
    <w:rsid w:val="00901104"/>
    <w:rsid w:val="00901981"/>
    <w:rsid w:val="00901C79"/>
    <w:rsid w:val="00901C7B"/>
    <w:rsid w:val="009023D3"/>
    <w:rsid w:val="00902992"/>
    <w:rsid w:val="00902AEE"/>
    <w:rsid w:val="009034F9"/>
    <w:rsid w:val="009034FE"/>
    <w:rsid w:val="00903745"/>
    <w:rsid w:val="009042B7"/>
    <w:rsid w:val="0090443D"/>
    <w:rsid w:val="00904AFE"/>
    <w:rsid w:val="00904CC2"/>
    <w:rsid w:val="009053E5"/>
    <w:rsid w:val="00905429"/>
    <w:rsid w:val="00905F09"/>
    <w:rsid w:val="009100FB"/>
    <w:rsid w:val="00910667"/>
    <w:rsid w:val="00910C42"/>
    <w:rsid w:val="00912250"/>
    <w:rsid w:val="00912C7B"/>
    <w:rsid w:val="0091361A"/>
    <w:rsid w:val="009143B8"/>
    <w:rsid w:val="009143F9"/>
    <w:rsid w:val="009145AB"/>
    <w:rsid w:val="00914DA0"/>
    <w:rsid w:val="00915578"/>
    <w:rsid w:val="009165F3"/>
    <w:rsid w:val="009205D7"/>
    <w:rsid w:val="0092527E"/>
    <w:rsid w:val="009269DA"/>
    <w:rsid w:val="0093049A"/>
    <w:rsid w:val="00931252"/>
    <w:rsid w:val="009323C8"/>
    <w:rsid w:val="00932834"/>
    <w:rsid w:val="00932F41"/>
    <w:rsid w:val="00934DFD"/>
    <w:rsid w:val="00935637"/>
    <w:rsid w:val="0093618F"/>
    <w:rsid w:val="009367DB"/>
    <w:rsid w:val="00936BF6"/>
    <w:rsid w:val="009371CA"/>
    <w:rsid w:val="00940446"/>
    <w:rsid w:val="00941679"/>
    <w:rsid w:val="00941694"/>
    <w:rsid w:val="0094174A"/>
    <w:rsid w:val="009418F8"/>
    <w:rsid w:val="009419BE"/>
    <w:rsid w:val="009424FD"/>
    <w:rsid w:val="009426B8"/>
    <w:rsid w:val="00942D3F"/>
    <w:rsid w:val="00942D5B"/>
    <w:rsid w:val="00943D8A"/>
    <w:rsid w:val="0094512E"/>
    <w:rsid w:val="00945405"/>
    <w:rsid w:val="009454CE"/>
    <w:rsid w:val="009466D7"/>
    <w:rsid w:val="00947131"/>
    <w:rsid w:val="00947584"/>
    <w:rsid w:val="00950210"/>
    <w:rsid w:val="00951C74"/>
    <w:rsid w:val="009524F3"/>
    <w:rsid w:val="009540C4"/>
    <w:rsid w:val="0095525A"/>
    <w:rsid w:val="009559C6"/>
    <w:rsid w:val="00955DE5"/>
    <w:rsid w:val="009566FA"/>
    <w:rsid w:val="009569DA"/>
    <w:rsid w:val="009573FB"/>
    <w:rsid w:val="009574A9"/>
    <w:rsid w:val="00957806"/>
    <w:rsid w:val="00957D37"/>
    <w:rsid w:val="009605E9"/>
    <w:rsid w:val="0096109E"/>
    <w:rsid w:val="009614AE"/>
    <w:rsid w:val="00961532"/>
    <w:rsid w:val="0096175C"/>
    <w:rsid w:val="0096189F"/>
    <w:rsid w:val="0096198A"/>
    <w:rsid w:val="00962766"/>
    <w:rsid w:val="0096303B"/>
    <w:rsid w:val="0096380B"/>
    <w:rsid w:val="00963A58"/>
    <w:rsid w:val="0096418A"/>
    <w:rsid w:val="0096422E"/>
    <w:rsid w:val="0096477B"/>
    <w:rsid w:val="009648DC"/>
    <w:rsid w:val="00964DAE"/>
    <w:rsid w:val="0096525C"/>
    <w:rsid w:val="00965C0E"/>
    <w:rsid w:val="00966468"/>
    <w:rsid w:val="00967529"/>
    <w:rsid w:val="009675B0"/>
    <w:rsid w:val="0097030B"/>
    <w:rsid w:val="0097038B"/>
    <w:rsid w:val="0097113B"/>
    <w:rsid w:val="00971A6D"/>
    <w:rsid w:val="00971CD9"/>
    <w:rsid w:val="00972AE6"/>
    <w:rsid w:val="00972E06"/>
    <w:rsid w:val="009731FC"/>
    <w:rsid w:val="0097371F"/>
    <w:rsid w:val="00974139"/>
    <w:rsid w:val="009743D6"/>
    <w:rsid w:val="009754A4"/>
    <w:rsid w:val="009761CA"/>
    <w:rsid w:val="009762D9"/>
    <w:rsid w:val="00976C66"/>
    <w:rsid w:val="00976FA9"/>
    <w:rsid w:val="009771AB"/>
    <w:rsid w:val="009772F3"/>
    <w:rsid w:val="00977902"/>
    <w:rsid w:val="009802C2"/>
    <w:rsid w:val="00981366"/>
    <w:rsid w:val="00981604"/>
    <w:rsid w:val="00982184"/>
    <w:rsid w:val="009825D2"/>
    <w:rsid w:val="00982C4C"/>
    <w:rsid w:val="0098381B"/>
    <w:rsid w:val="00984051"/>
    <w:rsid w:val="00985539"/>
    <w:rsid w:val="00985604"/>
    <w:rsid w:val="009874C5"/>
    <w:rsid w:val="009879FD"/>
    <w:rsid w:val="009902AB"/>
    <w:rsid w:val="00990B68"/>
    <w:rsid w:val="00990E68"/>
    <w:rsid w:val="00991C40"/>
    <w:rsid w:val="009930B6"/>
    <w:rsid w:val="00993144"/>
    <w:rsid w:val="00993B64"/>
    <w:rsid w:val="009944DC"/>
    <w:rsid w:val="00994C11"/>
    <w:rsid w:val="009968F6"/>
    <w:rsid w:val="009972C5"/>
    <w:rsid w:val="009976DA"/>
    <w:rsid w:val="00997D1E"/>
    <w:rsid w:val="009A0330"/>
    <w:rsid w:val="009A0BB4"/>
    <w:rsid w:val="009A1BF9"/>
    <w:rsid w:val="009A1FF2"/>
    <w:rsid w:val="009A2119"/>
    <w:rsid w:val="009A2AC3"/>
    <w:rsid w:val="009A3EB0"/>
    <w:rsid w:val="009A4251"/>
    <w:rsid w:val="009A461B"/>
    <w:rsid w:val="009A6640"/>
    <w:rsid w:val="009A6ADC"/>
    <w:rsid w:val="009A7C4D"/>
    <w:rsid w:val="009B0080"/>
    <w:rsid w:val="009B0688"/>
    <w:rsid w:val="009B1654"/>
    <w:rsid w:val="009B1923"/>
    <w:rsid w:val="009B24F6"/>
    <w:rsid w:val="009B283E"/>
    <w:rsid w:val="009B2C0A"/>
    <w:rsid w:val="009B2C22"/>
    <w:rsid w:val="009B2C6A"/>
    <w:rsid w:val="009B3266"/>
    <w:rsid w:val="009B37E2"/>
    <w:rsid w:val="009B3F28"/>
    <w:rsid w:val="009B4ACD"/>
    <w:rsid w:val="009B526D"/>
    <w:rsid w:val="009B5BF4"/>
    <w:rsid w:val="009B60E6"/>
    <w:rsid w:val="009B6692"/>
    <w:rsid w:val="009B6987"/>
    <w:rsid w:val="009B69F1"/>
    <w:rsid w:val="009B7106"/>
    <w:rsid w:val="009B751F"/>
    <w:rsid w:val="009B7C0B"/>
    <w:rsid w:val="009C0669"/>
    <w:rsid w:val="009C06DF"/>
    <w:rsid w:val="009C0AD7"/>
    <w:rsid w:val="009C0ADE"/>
    <w:rsid w:val="009C1390"/>
    <w:rsid w:val="009C1824"/>
    <w:rsid w:val="009C1CC9"/>
    <w:rsid w:val="009C2207"/>
    <w:rsid w:val="009C25B8"/>
    <w:rsid w:val="009C3745"/>
    <w:rsid w:val="009C3A5A"/>
    <w:rsid w:val="009C566A"/>
    <w:rsid w:val="009C6426"/>
    <w:rsid w:val="009C6AE3"/>
    <w:rsid w:val="009C6E32"/>
    <w:rsid w:val="009C7BC1"/>
    <w:rsid w:val="009D17CF"/>
    <w:rsid w:val="009D193E"/>
    <w:rsid w:val="009D1A9D"/>
    <w:rsid w:val="009D2862"/>
    <w:rsid w:val="009D2F32"/>
    <w:rsid w:val="009D3331"/>
    <w:rsid w:val="009D3537"/>
    <w:rsid w:val="009D41BC"/>
    <w:rsid w:val="009D5905"/>
    <w:rsid w:val="009D68F1"/>
    <w:rsid w:val="009D68F8"/>
    <w:rsid w:val="009D701E"/>
    <w:rsid w:val="009D7020"/>
    <w:rsid w:val="009E0A7F"/>
    <w:rsid w:val="009E21E4"/>
    <w:rsid w:val="009E2BAD"/>
    <w:rsid w:val="009E2DD8"/>
    <w:rsid w:val="009E2E38"/>
    <w:rsid w:val="009E3627"/>
    <w:rsid w:val="009E3BD8"/>
    <w:rsid w:val="009E4091"/>
    <w:rsid w:val="009E46A2"/>
    <w:rsid w:val="009E4C3A"/>
    <w:rsid w:val="009E5208"/>
    <w:rsid w:val="009E54F4"/>
    <w:rsid w:val="009E5578"/>
    <w:rsid w:val="009E5BB0"/>
    <w:rsid w:val="009E677F"/>
    <w:rsid w:val="009E6C85"/>
    <w:rsid w:val="009E79CB"/>
    <w:rsid w:val="009E7BBB"/>
    <w:rsid w:val="009F0EA4"/>
    <w:rsid w:val="009F1451"/>
    <w:rsid w:val="009F1C25"/>
    <w:rsid w:val="009F2234"/>
    <w:rsid w:val="009F2C0A"/>
    <w:rsid w:val="009F40DA"/>
    <w:rsid w:val="009F426D"/>
    <w:rsid w:val="009F4507"/>
    <w:rsid w:val="009F47AE"/>
    <w:rsid w:val="009F4A52"/>
    <w:rsid w:val="009F6EE6"/>
    <w:rsid w:val="00A005DC"/>
    <w:rsid w:val="00A012BD"/>
    <w:rsid w:val="00A0165D"/>
    <w:rsid w:val="00A0174B"/>
    <w:rsid w:val="00A0235F"/>
    <w:rsid w:val="00A031F0"/>
    <w:rsid w:val="00A03498"/>
    <w:rsid w:val="00A0397D"/>
    <w:rsid w:val="00A039B8"/>
    <w:rsid w:val="00A041FF"/>
    <w:rsid w:val="00A04554"/>
    <w:rsid w:val="00A0521C"/>
    <w:rsid w:val="00A05971"/>
    <w:rsid w:val="00A06040"/>
    <w:rsid w:val="00A07834"/>
    <w:rsid w:val="00A10296"/>
    <w:rsid w:val="00A110ED"/>
    <w:rsid w:val="00A1113C"/>
    <w:rsid w:val="00A121EA"/>
    <w:rsid w:val="00A123B4"/>
    <w:rsid w:val="00A12CA9"/>
    <w:rsid w:val="00A12E7D"/>
    <w:rsid w:val="00A1394B"/>
    <w:rsid w:val="00A144BC"/>
    <w:rsid w:val="00A14BD7"/>
    <w:rsid w:val="00A14BDD"/>
    <w:rsid w:val="00A1621C"/>
    <w:rsid w:val="00A172B0"/>
    <w:rsid w:val="00A174AA"/>
    <w:rsid w:val="00A178A3"/>
    <w:rsid w:val="00A1792E"/>
    <w:rsid w:val="00A17ED0"/>
    <w:rsid w:val="00A20228"/>
    <w:rsid w:val="00A20423"/>
    <w:rsid w:val="00A20E9C"/>
    <w:rsid w:val="00A21323"/>
    <w:rsid w:val="00A21969"/>
    <w:rsid w:val="00A22445"/>
    <w:rsid w:val="00A22E3A"/>
    <w:rsid w:val="00A23CF6"/>
    <w:rsid w:val="00A256C3"/>
    <w:rsid w:val="00A259EB"/>
    <w:rsid w:val="00A25F15"/>
    <w:rsid w:val="00A268FA"/>
    <w:rsid w:val="00A2754B"/>
    <w:rsid w:val="00A279E6"/>
    <w:rsid w:val="00A30014"/>
    <w:rsid w:val="00A30123"/>
    <w:rsid w:val="00A30562"/>
    <w:rsid w:val="00A30C2D"/>
    <w:rsid w:val="00A311A2"/>
    <w:rsid w:val="00A313F6"/>
    <w:rsid w:val="00A31A8A"/>
    <w:rsid w:val="00A3295B"/>
    <w:rsid w:val="00A32FF7"/>
    <w:rsid w:val="00A33368"/>
    <w:rsid w:val="00A335DB"/>
    <w:rsid w:val="00A33678"/>
    <w:rsid w:val="00A34127"/>
    <w:rsid w:val="00A345B6"/>
    <w:rsid w:val="00A34D49"/>
    <w:rsid w:val="00A358D8"/>
    <w:rsid w:val="00A3700C"/>
    <w:rsid w:val="00A41475"/>
    <w:rsid w:val="00A41979"/>
    <w:rsid w:val="00A41DEB"/>
    <w:rsid w:val="00A428BA"/>
    <w:rsid w:val="00A4394E"/>
    <w:rsid w:val="00A447F8"/>
    <w:rsid w:val="00A4481D"/>
    <w:rsid w:val="00A44E8F"/>
    <w:rsid w:val="00A44FAB"/>
    <w:rsid w:val="00A4507A"/>
    <w:rsid w:val="00A459A6"/>
    <w:rsid w:val="00A45A27"/>
    <w:rsid w:val="00A45A94"/>
    <w:rsid w:val="00A463E9"/>
    <w:rsid w:val="00A46B6E"/>
    <w:rsid w:val="00A46BB1"/>
    <w:rsid w:val="00A46EB2"/>
    <w:rsid w:val="00A471A6"/>
    <w:rsid w:val="00A473CA"/>
    <w:rsid w:val="00A479DA"/>
    <w:rsid w:val="00A5184D"/>
    <w:rsid w:val="00A51E12"/>
    <w:rsid w:val="00A52523"/>
    <w:rsid w:val="00A52AE1"/>
    <w:rsid w:val="00A5426B"/>
    <w:rsid w:val="00A548F3"/>
    <w:rsid w:val="00A5587F"/>
    <w:rsid w:val="00A60D44"/>
    <w:rsid w:val="00A611E0"/>
    <w:rsid w:val="00A6299E"/>
    <w:rsid w:val="00A62EFE"/>
    <w:rsid w:val="00A6313A"/>
    <w:rsid w:val="00A644E6"/>
    <w:rsid w:val="00A64998"/>
    <w:rsid w:val="00A65814"/>
    <w:rsid w:val="00A66225"/>
    <w:rsid w:val="00A66943"/>
    <w:rsid w:val="00A67F9F"/>
    <w:rsid w:val="00A70286"/>
    <w:rsid w:val="00A7028C"/>
    <w:rsid w:val="00A70363"/>
    <w:rsid w:val="00A70478"/>
    <w:rsid w:val="00A70497"/>
    <w:rsid w:val="00A70B8E"/>
    <w:rsid w:val="00A72683"/>
    <w:rsid w:val="00A72B39"/>
    <w:rsid w:val="00A72D31"/>
    <w:rsid w:val="00A73B0D"/>
    <w:rsid w:val="00A7420B"/>
    <w:rsid w:val="00A75AD6"/>
    <w:rsid w:val="00A75CD1"/>
    <w:rsid w:val="00A75F86"/>
    <w:rsid w:val="00A76D69"/>
    <w:rsid w:val="00A77865"/>
    <w:rsid w:val="00A77959"/>
    <w:rsid w:val="00A77DF4"/>
    <w:rsid w:val="00A82512"/>
    <w:rsid w:val="00A83E84"/>
    <w:rsid w:val="00A84270"/>
    <w:rsid w:val="00A84680"/>
    <w:rsid w:val="00A84988"/>
    <w:rsid w:val="00A85722"/>
    <w:rsid w:val="00A87C37"/>
    <w:rsid w:val="00A87E78"/>
    <w:rsid w:val="00A91D70"/>
    <w:rsid w:val="00A92C2F"/>
    <w:rsid w:val="00A92E10"/>
    <w:rsid w:val="00A936BE"/>
    <w:rsid w:val="00A93991"/>
    <w:rsid w:val="00A93B1A"/>
    <w:rsid w:val="00A94339"/>
    <w:rsid w:val="00A952CE"/>
    <w:rsid w:val="00A95317"/>
    <w:rsid w:val="00A9591E"/>
    <w:rsid w:val="00A975D7"/>
    <w:rsid w:val="00AA0852"/>
    <w:rsid w:val="00AA1EB8"/>
    <w:rsid w:val="00AA3218"/>
    <w:rsid w:val="00AA3D1E"/>
    <w:rsid w:val="00AA4185"/>
    <w:rsid w:val="00AA4B9A"/>
    <w:rsid w:val="00AA50D0"/>
    <w:rsid w:val="00AA640B"/>
    <w:rsid w:val="00AA756C"/>
    <w:rsid w:val="00AB037C"/>
    <w:rsid w:val="00AB0638"/>
    <w:rsid w:val="00AB0EE9"/>
    <w:rsid w:val="00AB0F34"/>
    <w:rsid w:val="00AB1B6D"/>
    <w:rsid w:val="00AB1CFE"/>
    <w:rsid w:val="00AB266C"/>
    <w:rsid w:val="00AB28FE"/>
    <w:rsid w:val="00AB2C73"/>
    <w:rsid w:val="00AB3DEE"/>
    <w:rsid w:val="00AB54CB"/>
    <w:rsid w:val="00AB5B8E"/>
    <w:rsid w:val="00AB6616"/>
    <w:rsid w:val="00AC05EC"/>
    <w:rsid w:val="00AC1205"/>
    <w:rsid w:val="00AC1877"/>
    <w:rsid w:val="00AC33D6"/>
    <w:rsid w:val="00AC3C63"/>
    <w:rsid w:val="00AC487A"/>
    <w:rsid w:val="00AC4A01"/>
    <w:rsid w:val="00AC6415"/>
    <w:rsid w:val="00AC6A9A"/>
    <w:rsid w:val="00AC6D10"/>
    <w:rsid w:val="00AC7A1F"/>
    <w:rsid w:val="00AC7DFE"/>
    <w:rsid w:val="00AD0857"/>
    <w:rsid w:val="00AD0A2D"/>
    <w:rsid w:val="00AD1189"/>
    <w:rsid w:val="00AD194D"/>
    <w:rsid w:val="00AD2096"/>
    <w:rsid w:val="00AD289B"/>
    <w:rsid w:val="00AD2901"/>
    <w:rsid w:val="00AD3493"/>
    <w:rsid w:val="00AD40E3"/>
    <w:rsid w:val="00AD48FA"/>
    <w:rsid w:val="00AD4B52"/>
    <w:rsid w:val="00AD5729"/>
    <w:rsid w:val="00AD607A"/>
    <w:rsid w:val="00AD63E6"/>
    <w:rsid w:val="00AD645F"/>
    <w:rsid w:val="00AD68D1"/>
    <w:rsid w:val="00AD7AF2"/>
    <w:rsid w:val="00AE00CE"/>
    <w:rsid w:val="00AE025F"/>
    <w:rsid w:val="00AE0587"/>
    <w:rsid w:val="00AE0E93"/>
    <w:rsid w:val="00AE1397"/>
    <w:rsid w:val="00AE19F9"/>
    <w:rsid w:val="00AE1CD4"/>
    <w:rsid w:val="00AE2A5C"/>
    <w:rsid w:val="00AE4451"/>
    <w:rsid w:val="00AE485A"/>
    <w:rsid w:val="00AE496E"/>
    <w:rsid w:val="00AE5E69"/>
    <w:rsid w:val="00AE744E"/>
    <w:rsid w:val="00AE7A17"/>
    <w:rsid w:val="00AE7E76"/>
    <w:rsid w:val="00AE7EB5"/>
    <w:rsid w:val="00AF0DF3"/>
    <w:rsid w:val="00AF2201"/>
    <w:rsid w:val="00AF2605"/>
    <w:rsid w:val="00AF265B"/>
    <w:rsid w:val="00AF26DE"/>
    <w:rsid w:val="00AF33B4"/>
    <w:rsid w:val="00AF3839"/>
    <w:rsid w:val="00AF467C"/>
    <w:rsid w:val="00AF4894"/>
    <w:rsid w:val="00AF50A0"/>
    <w:rsid w:val="00AF5EDA"/>
    <w:rsid w:val="00AF5F57"/>
    <w:rsid w:val="00AF6A76"/>
    <w:rsid w:val="00AF7029"/>
    <w:rsid w:val="00AF7C7D"/>
    <w:rsid w:val="00B00A43"/>
    <w:rsid w:val="00B019ED"/>
    <w:rsid w:val="00B01DC8"/>
    <w:rsid w:val="00B02511"/>
    <w:rsid w:val="00B02B2B"/>
    <w:rsid w:val="00B03A48"/>
    <w:rsid w:val="00B0419E"/>
    <w:rsid w:val="00B05BF0"/>
    <w:rsid w:val="00B05F53"/>
    <w:rsid w:val="00B06E54"/>
    <w:rsid w:val="00B06F49"/>
    <w:rsid w:val="00B0739F"/>
    <w:rsid w:val="00B075A3"/>
    <w:rsid w:val="00B07D12"/>
    <w:rsid w:val="00B07DF7"/>
    <w:rsid w:val="00B109B1"/>
    <w:rsid w:val="00B1256F"/>
    <w:rsid w:val="00B1338A"/>
    <w:rsid w:val="00B133B6"/>
    <w:rsid w:val="00B13F3D"/>
    <w:rsid w:val="00B16677"/>
    <w:rsid w:val="00B172D9"/>
    <w:rsid w:val="00B17B81"/>
    <w:rsid w:val="00B21146"/>
    <w:rsid w:val="00B22A32"/>
    <w:rsid w:val="00B23A97"/>
    <w:rsid w:val="00B23FAC"/>
    <w:rsid w:val="00B24859"/>
    <w:rsid w:val="00B252EE"/>
    <w:rsid w:val="00B2597C"/>
    <w:rsid w:val="00B25C4C"/>
    <w:rsid w:val="00B2614D"/>
    <w:rsid w:val="00B2672D"/>
    <w:rsid w:val="00B26BB8"/>
    <w:rsid w:val="00B26C5E"/>
    <w:rsid w:val="00B2727E"/>
    <w:rsid w:val="00B27C00"/>
    <w:rsid w:val="00B27D10"/>
    <w:rsid w:val="00B305B9"/>
    <w:rsid w:val="00B308F7"/>
    <w:rsid w:val="00B30F66"/>
    <w:rsid w:val="00B311DC"/>
    <w:rsid w:val="00B32898"/>
    <w:rsid w:val="00B33137"/>
    <w:rsid w:val="00B33C73"/>
    <w:rsid w:val="00B3417C"/>
    <w:rsid w:val="00B34455"/>
    <w:rsid w:val="00B34A53"/>
    <w:rsid w:val="00B35C66"/>
    <w:rsid w:val="00B35F31"/>
    <w:rsid w:val="00B36385"/>
    <w:rsid w:val="00B36E50"/>
    <w:rsid w:val="00B37462"/>
    <w:rsid w:val="00B3780C"/>
    <w:rsid w:val="00B37BE1"/>
    <w:rsid w:val="00B37C3F"/>
    <w:rsid w:val="00B40DED"/>
    <w:rsid w:val="00B4103D"/>
    <w:rsid w:val="00B41452"/>
    <w:rsid w:val="00B41735"/>
    <w:rsid w:val="00B4298D"/>
    <w:rsid w:val="00B42FFC"/>
    <w:rsid w:val="00B4352A"/>
    <w:rsid w:val="00B4365D"/>
    <w:rsid w:val="00B43710"/>
    <w:rsid w:val="00B43EC2"/>
    <w:rsid w:val="00B442E7"/>
    <w:rsid w:val="00B46153"/>
    <w:rsid w:val="00B46787"/>
    <w:rsid w:val="00B47B69"/>
    <w:rsid w:val="00B501BD"/>
    <w:rsid w:val="00B508F7"/>
    <w:rsid w:val="00B512FE"/>
    <w:rsid w:val="00B51719"/>
    <w:rsid w:val="00B518FC"/>
    <w:rsid w:val="00B5248E"/>
    <w:rsid w:val="00B52BD3"/>
    <w:rsid w:val="00B53383"/>
    <w:rsid w:val="00B53401"/>
    <w:rsid w:val="00B53C3B"/>
    <w:rsid w:val="00B541F4"/>
    <w:rsid w:val="00B543A9"/>
    <w:rsid w:val="00B55123"/>
    <w:rsid w:val="00B560FC"/>
    <w:rsid w:val="00B5638A"/>
    <w:rsid w:val="00B5699C"/>
    <w:rsid w:val="00B569EB"/>
    <w:rsid w:val="00B6057A"/>
    <w:rsid w:val="00B609F7"/>
    <w:rsid w:val="00B60D50"/>
    <w:rsid w:val="00B612FF"/>
    <w:rsid w:val="00B61496"/>
    <w:rsid w:val="00B62C36"/>
    <w:rsid w:val="00B6306A"/>
    <w:rsid w:val="00B63258"/>
    <w:rsid w:val="00B6357B"/>
    <w:rsid w:val="00B63BF7"/>
    <w:rsid w:val="00B63E38"/>
    <w:rsid w:val="00B63F72"/>
    <w:rsid w:val="00B64D43"/>
    <w:rsid w:val="00B64F4D"/>
    <w:rsid w:val="00B655E5"/>
    <w:rsid w:val="00B65A51"/>
    <w:rsid w:val="00B66793"/>
    <w:rsid w:val="00B66FCB"/>
    <w:rsid w:val="00B671FB"/>
    <w:rsid w:val="00B702C3"/>
    <w:rsid w:val="00B703BD"/>
    <w:rsid w:val="00B70402"/>
    <w:rsid w:val="00B718D4"/>
    <w:rsid w:val="00B71F72"/>
    <w:rsid w:val="00B7206E"/>
    <w:rsid w:val="00B720EC"/>
    <w:rsid w:val="00B729E4"/>
    <w:rsid w:val="00B7326E"/>
    <w:rsid w:val="00B738C4"/>
    <w:rsid w:val="00B75B5C"/>
    <w:rsid w:val="00B75B92"/>
    <w:rsid w:val="00B75D3A"/>
    <w:rsid w:val="00B75D5B"/>
    <w:rsid w:val="00B764A2"/>
    <w:rsid w:val="00B76B0E"/>
    <w:rsid w:val="00B772AF"/>
    <w:rsid w:val="00B81098"/>
    <w:rsid w:val="00B81A27"/>
    <w:rsid w:val="00B81BA0"/>
    <w:rsid w:val="00B82D52"/>
    <w:rsid w:val="00B82EDA"/>
    <w:rsid w:val="00B83ADB"/>
    <w:rsid w:val="00B8494B"/>
    <w:rsid w:val="00B84A2D"/>
    <w:rsid w:val="00B85078"/>
    <w:rsid w:val="00B8592E"/>
    <w:rsid w:val="00B86B5E"/>
    <w:rsid w:val="00B86E22"/>
    <w:rsid w:val="00B876A7"/>
    <w:rsid w:val="00B90440"/>
    <w:rsid w:val="00B906E5"/>
    <w:rsid w:val="00B909AB"/>
    <w:rsid w:val="00B90B90"/>
    <w:rsid w:val="00B91A7A"/>
    <w:rsid w:val="00B924A9"/>
    <w:rsid w:val="00B92C15"/>
    <w:rsid w:val="00B93156"/>
    <w:rsid w:val="00B9334D"/>
    <w:rsid w:val="00B93498"/>
    <w:rsid w:val="00B947D2"/>
    <w:rsid w:val="00B94B9A"/>
    <w:rsid w:val="00B95B25"/>
    <w:rsid w:val="00B973F1"/>
    <w:rsid w:val="00B97C94"/>
    <w:rsid w:val="00BA0FB5"/>
    <w:rsid w:val="00BA1729"/>
    <w:rsid w:val="00BA1D6B"/>
    <w:rsid w:val="00BA1FF4"/>
    <w:rsid w:val="00BA2F18"/>
    <w:rsid w:val="00BA3B32"/>
    <w:rsid w:val="00BA53A0"/>
    <w:rsid w:val="00BA5492"/>
    <w:rsid w:val="00BA5689"/>
    <w:rsid w:val="00BA576D"/>
    <w:rsid w:val="00BA658F"/>
    <w:rsid w:val="00BA6E03"/>
    <w:rsid w:val="00BA775A"/>
    <w:rsid w:val="00BA7BCF"/>
    <w:rsid w:val="00BB094D"/>
    <w:rsid w:val="00BB0CAD"/>
    <w:rsid w:val="00BB0F4C"/>
    <w:rsid w:val="00BB2149"/>
    <w:rsid w:val="00BB23F9"/>
    <w:rsid w:val="00BB370F"/>
    <w:rsid w:val="00BB37DD"/>
    <w:rsid w:val="00BB3A18"/>
    <w:rsid w:val="00BB3C61"/>
    <w:rsid w:val="00BB4084"/>
    <w:rsid w:val="00BB458E"/>
    <w:rsid w:val="00BB51A7"/>
    <w:rsid w:val="00BB5DEC"/>
    <w:rsid w:val="00BB653E"/>
    <w:rsid w:val="00BB65C0"/>
    <w:rsid w:val="00BB6781"/>
    <w:rsid w:val="00BB7042"/>
    <w:rsid w:val="00BB7182"/>
    <w:rsid w:val="00BC0360"/>
    <w:rsid w:val="00BC0B32"/>
    <w:rsid w:val="00BC11FB"/>
    <w:rsid w:val="00BC33A1"/>
    <w:rsid w:val="00BC3E5E"/>
    <w:rsid w:val="00BC4825"/>
    <w:rsid w:val="00BC492A"/>
    <w:rsid w:val="00BC6685"/>
    <w:rsid w:val="00BD0255"/>
    <w:rsid w:val="00BD0ACF"/>
    <w:rsid w:val="00BD1E66"/>
    <w:rsid w:val="00BD27DC"/>
    <w:rsid w:val="00BD2BC2"/>
    <w:rsid w:val="00BD544E"/>
    <w:rsid w:val="00BD57EE"/>
    <w:rsid w:val="00BD60E5"/>
    <w:rsid w:val="00BD6C02"/>
    <w:rsid w:val="00BD6FFE"/>
    <w:rsid w:val="00BD7010"/>
    <w:rsid w:val="00BD7587"/>
    <w:rsid w:val="00BE02E4"/>
    <w:rsid w:val="00BE187C"/>
    <w:rsid w:val="00BE280E"/>
    <w:rsid w:val="00BE29F0"/>
    <w:rsid w:val="00BE3480"/>
    <w:rsid w:val="00BE3550"/>
    <w:rsid w:val="00BE4851"/>
    <w:rsid w:val="00BE49EB"/>
    <w:rsid w:val="00BE5F8D"/>
    <w:rsid w:val="00BE5FD8"/>
    <w:rsid w:val="00BE5FD9"/>
    <w:rsid w:val="00BE61FC"/>
    <w:rsid w:val="00BE6620"/>
    <w:rsid w:val="00BE698B"/>
    <w:rsid w:val="00BE6FF2"/>
    <w:rsid w:val="00BE7D45"/>
    <w:rsid w:val="00BE7FA6"/>
    <w:rsid w:val="00BF0000"/>
    <w:rsid w:val="00BF0346"/>
    <w:rsid w:val="00BF0706"/>
    <w:rsid w:val="00BF123B"/>
    <w:rsid w:val="00BF1A23"/>
    <w:rsid w:val="00BF1C5D"/>
    <w:rsid w:val="00BF2687"/>
    <w:rsid w:val="00BF31E9"/>
    <w:rsid w:val="00BF3FE4"/>
    <w:rsid w:val="00BF4612"/>
    <w:rsid w:val="00BF56E4"/>
    <w:rsid w:val="00BF6382"/>
    <w:rsid w:val="00BF65F0"/>
    <w:rsid w:val="00BF6A71"/>
    <w:rsid w:val="00BF6E8C"/>
    <w:rsid w:val="00C00C02"/>
    <w:rsid w:val="00C01586"/>
    <w:rsid w:val="00C01B3B"/>
    <w:rsid w:val="00C01BA2"/>
    <w:rsid w:val="00C02F70"/>
    <w:rsid w:val="00C0474D"/>
    <w:rsid w:val="00C0479C"/>
    <w:rsid w:val="00C04B4D"/>
    <w:rsid w:val="00C04BBC"/>
    <w:rsid w:val="00C055C6"/>
    <w:rsid w:val="00C057A7"/>
    <w:rsid w:val="00C06013"/>
    <w:rsid w:val="00C060C8"/>
    <w:rsid w:val="00C068FE"/>
    <w:rsid w:val="00C06A70"/>
    <w:rsid w:val="00C06AD4"/>
    <w:rsid w:val="00C073EE"/>
    <w:rsid w:val="00C07457"/>
    <w:rsid w:val="00C075EA"/>
    <w:rsid w:val="00C07E55"/>
    <w:rsid w:val="00C1028E"/>
    <w:rsid w:val="00C110A0"/>
    <w:rsid w:val="00C11F06"/>
    <w:rsid w:val="00C125EB"/>
    <w:rsid w:val="00C12A02"/>
    <w:rsid w:val="00C13D9D"/>
    <w:rsid w:val="00C13E28"/>
    <w:rsid w:val="00C14215"/>
    <w:rsid w:val="00C16225"/>
    <w:rsid w:val="00C16F64"/>
    <w:rsid w:val="00C172B6"/>
    <w:rsid w:val="00C17489"/>
    <w:rsid w:val="00C17F1B"/>
    <w:rsid w:val="00C201C9"/>
    <w:rsid w:val="00C21597"/>
    <w:rsid w:val="00C21E14"/>
    <w:rsid w:val="00C229A9"/>
    <w:rsid w:val="00C22B7C"/>
    <w:rsid w:val="00C2333E"/>
    <w:rsid w:val="00C235F6"/>
    <w:rsid w:val="00C236E5"/>
    <w:rsid w:val="00C23DBE"/>
    <w:rsid w:val="00C244B9"/>
    <w:rsid w:val="00C25BCA"/>
    <w:rsid w:val="00C25D5E"/>
    <w:rsid w:val="00C261F2"/>
    <w:rsid w:val="00C26F7D"/>
    <w:rsid w:val="00C27372"/>
    <w:rsid w:val="00C273BC"/>
    <w:rsid w:val="00C27789"/>
    <w:rsid w:val="00C302F1"/>
    <w:rsid w:val="00C30CA1"/>
    <w:rsid w:val="00C31016"/>
    <w:rsid w:val="00C317C0"/>
    <w:rsid w:val="00C31A6E"/>
    <w:rsid w:val="00C323F0"/>
    <w:rsid w:val="00C32985"/>
    <w:rsid w:val="00C33FE4"/>
    <w:rsid w:val="00C34CFC"/>
    <w:rsid w:val="00C34EE2"/>
    <w:rsid w:val="00C354F8"/>
    <w:rsid w:val="00C356B2"/>
    <w:rsid w:val="00C369D3"/>
    <w:rsid w:val="00C36DDC"/>
    <w:rsid w:val="00C36FDA"/>
    <w:rsid w:val="00C379C7"/>
    <w:rsid w:val="00C410A5"/>
    <w:rsid w:val="00C41A70"/>
    <w:rsid w:val="00C41B8C"/>
    <w:rsid w:val="00C42301"/>
    <w:rsid w:val="00C4262A"/>
    <w:rsid w:val="00C42B07"/>
    <w:rsid w:val="00C4396E"/>
    <w:rsid w:val="00C43FCD"/>
    <w:rsid w:val="00C4473A"/>
    <w:rsid w:val="00C455CF"/>
    <w:rsid w:val="00C4578B"/>
    <w:rsid w:val="00C46852"/>
    <w:rsid w:val="00C46F5E"/>
    <w:rsid w:val="00C47C48"/>
    <w:rsid w:val="00C47E81"/>
    <w:rsid w:val="00C50C9E"/>
    <w:rsid w:val="00C515BE"/>
    <w:rsid w:val="00C51647"/>
    <w:rsid w:val="00C52F87"/>
    <w:rsid w:val="00C5357E"/>
    <w:rsid w:val="00C53750"/>
    <w:rsid w:val="00C53B8F"/>
    <w:rsid w:val="00C54564"/>
    <w:rsid w:val="00C550D2"/>
    <w:rsid w:val="00C555CD"/>
    <w:rsid w:val="00C5575E"/>
    <w:rsid w:val="00C55ED1"/>
    <w:rsid w:val="00C560C0"/>
    <w:rsid w:val="00C56C0C"/>
    <w:rsid w:val="00C60352"/>
    <w:rsid w:val="00C608D0"/>
    <w:rsid w:val="00C61920"/>
    <w:rsid w:val="00C625C2"/>
    <w:rsid w:val="00C62E1F"/>
    <w:rsid w:val="00C63005"/>
    <w:rsid w:val="00C63946"/>
    <w:rsid w:val="00C63E38"/>
    <w:rsid w:val="00C64580"/>
    <w:rsid w:val="00C64E10"/>
    <w:rsid w:val="00C65BB0"/>
    <w:rsid w:val="00C65D6A"/>
    <w:rsid w:val="00C65DBC"/>
    <w:rsid w:val="00C66023"/>
    <w:rsid w:val="00C66B65"/>
    <w:rsid w:val="00C67564"/>
    <w:rsid w:val="00C67981"/>
    <w:rsid w:val="00C67EA1"/>
    <w:rsid w:val="00C706FA"/>
    <w:rsid w:val="00C7091B"/>
    <w:rsid w:val="00C71104"/>
    <w:rsid w:val="00C71868"/>
    <w:rsid w:val="00C719E4"/>
    <w:rsid w:val="00C72492"/>
    <w:rsid w:val="00C73218"/>
    <w:rsid w:val="00C734BF"/>
    <w:rsid w:val="00C7498D"/>
    <w:rsid w:val="00C752ED"/>
    <w:rsid w:val="00C77836"/>
    <w:rsid w:val="00C77A36"/>
    <w:rsid w:val="00C80140"/>
    <w:rsid w:val="00C815E5"/>
    <w:rsid w:val="00C81852"/>
    <w:rsid w:val="00C818DA"/>
    <w:rsid w:val="00C81EDA"/>
    <w:rsid w:val="00C823B6"/>
    <w:rsid w:val="00C8245C"/>
    <w:rsid w:val="00C84077"/>
    <w:rsid w:val="00C845F6"/>
    <w:rsid w:val="00C84AE0"/>
    <w:rsid w:val="00C85B3E"/>
    <w:rsid w:val="00C8680C"/>
    <w:rsid w:val="00C87088"/>
    <w:rsid w:val="00C87E3B"/>
    <w:rsid w:val="00C90353"/>
    <w:rsid w:val="00C90736"/>
    <w:rsid w:val="00C90AFC"/>
    <w:rsid w:val="00C90B1A"/>
    <w:rsid w:val="00C910E6"/>
    <w:rsid w:val="00C91704"/>
    <w:rsid w:val="00C91CDA"/>
    <w:rsid w:val="00C92C4F"/>
    <w:rsid w:val="00C93080"/>
    <w:rsid w:val="00C936FE"/>
    <w:rsid w:val="00C93DF1"/>
    <w:rsid w:val="00C943ED"/>
    <w:rsid w:val="00C944F2"/>
    <w:rsid w:val="00C949EF"/>
    <w:rsid w:val="00C95524"/>
    <w:rsid w:val="00C96DED"/>
    <w:rsid w:val="00C96FE0"/>
    <w:rsid w:val="00C976D4"/>
    <w:rsid w:val="00C97B93"/>
    <w:rsid w:val="00CA0AE1"/>
    <w:rsid w:val="00CA105C"/>
    <w:rsid w:val="00CA1570"/>
    <w:rsid w:val="00CA17C5"/>
    <w:rsid w:val="00CA17C8"/>
    <w:rsid w:val="00CA30B8"/>
    <w:rsid w:val="00CA41E1"/>
    <w:rsid w:val="00CA4577"/>
    <w:rsid w:val="00CA4593"/>
    <w:rsid w:val="00CA4A7D"/>
    <w:rsid w:val="00CA5089"/>
    <w:rsid w:val="00CA536D"/>
    <w:rsid w:val="00CA5C96"/>
    <w:rsid w:val="00CA644C"/>
    <w:rsid w:val="00CA68C5"/>
    <w:rsid w:val="00CA6F65"/>
    <w:rsid w:val="00CA7B90"/>
    <w:rsid w:val="00CA7E64"/>
    <w:rsid w:val="00CB06F9"/>
    <w:rsid w:val="00CB08F8"/>
    <w:rsid w:val="00CB0D06"/>
    <w:rsid w:val="00CB13EB"/>
    <w:rsid w:val="00CB158F"/>
    <w:rsid w:val="00CB1CAC"/>
    <w:rsid w:val="00CB3E5A"/>
    <w:rsid w:val="00CB4835"/>
    <w:rsid w:val="00CB514B"/>
    <w:rsid w:val="00CB53D6"/>
    <w:rsid w:val="00CB569A"/>
    <w:rsid w:val="00CB5737"/>
    <w:rsid w:val="00CB65B9"/>
    <w:rsid w:val="00CB6FC0"/>
    <w:rsid w:val="00CB743F"/>
    <w:rsid w:val="00CB7FE3"/>
    <w:rsid w:val="00CC039B"/>
    <w:rsid w:val="00CC03A1"/>
    <w:rsid w:val="00CC0F2B"/>
    <w:rsid w:val="00CC2C7D"/>
    <w:rsid w:val="00CC300C"/>
    <w:rsid w:val="00CC33BD"/>
    <w:rsid w:val="00CC3ACF"/>
    <w:rsid w:val="00CC3C13"/>
    <w:rsid w:val="00CC4EB4"/>
    <w:rsid w:val="00CC5A90"/>
    <w:rsid w:val="00CC680F"/>
    <w:rsid w:val="00CC6831"/>
    <w:rsid w:val="00CD04DF"/>
    <w:rsid w:val="00CD11D6"/>
    <w:rsid w:val="00CD130E"/>
    <w:rsid w:val="00CD1CB6"/>
    <w:rsid w:val="00CD3EAC"/>
    <w:rsid w:val="00CD3F9B"/>
    <w:rsid w:val="00CD3FD1"/>
    <w:rsid w:val="00CD42DE"/>
    <w:rsid w:val="00CD43AD"/>
    <w:rsid w:val="00CD43D2"/>
    <w:rsid w:val="00CD46F6"/>
    <w:rsid w:val="00CD5991"/>
    <w:rsid w:val="00CD5BA0"/>
    <w:rsid w:val="00CD5D69"/>
    <w:rsid w:val="00CD758A"/>
    <w:rsid w:val="00CE0515"/>
    <w:rsid w:val="00CE1472"/>
    <w:rsid w:val="00CE1C71"/>
    <w:rsid w:val="00CE1D1B"/>
    <w:rsid w:val="00CE2628"/>
    <w:rsid w:val="00CE3CDA"/>
    <w:rsid w:val="00CE3F61"/>
    <w:rsid w:val="00CE4619"/>
    <w:rsid w:val="00CE51A1"/>
    <w:rsid w:val="00CE51C6"/>
    <w:rsid w:val="00CE5A4C"/>
    <w:rsid w:val="00CE5EC6"/>
    <w:rsid w:val="00CE69ED"/>
    <w:rsid w:val="00CE7975"/>
    <w:rsid w:val="00CE7AFE"/>
    <w:rsid w:val="00CF0B78"/>
    <w:rsid w:val="00CF0D8B"/>
    <w:rsid w:val="00CF0F10"/>
    <w:rsid w:val="00CF1F95"/>
    <w:rsid w:val="00CF2E4E"/>
    <w:rsid w:val="00CF32E7"/>
    <w:rsid w:val="00CF3451"/>
    <w:rsid w:val="00CF43CC"/>
    <w:rsid w:val="00CF4680"/>
    <w:rsid w:val="00CF481C"/>
    <w:rsid w:val="00CF586D"/>
    <w:rsid w:val="00CF62FD"/>
    <w:rsid w:val="00CF6B4C"/>
    <w:rsid w:val="00D00FC4"/>
    <w:rsid w:val="00D010E9"/>
    <w:rsid w:val="00D01119"/>
    <w:rsid w:val="00D0136B"/>
    <w:rsid w:val="00D02BE8"/>
    <w:rsid w:val="00D0327E"/>
    <w:rsid w:val="00D03B1C"/>
    <w:rsid w:val="00D04409"/>
    <w:rsid w:val="00D044ED"/>
    <w:rsid w:val="00D04B61"/>
    <w:rsid w:val="00D04D1E"/>
    <w:rsid w:val="00D04E4A"/>
    <w:rsid w:val="00D05435"/>
    <w:rsid w:val="00D05858"/>
    <w:rsid w:val="00D06E1C"/>
    <w:rsid w:val="00D072E9"/>
    <w:rsid w:val="00D079C8"/>
    <w:rsid w:val="00D10AF5"/>
    <w:rsid w:val="00D10B78"/>
    <w:rsid w:val="00D11EC2"/>
    <w:rsid w:val="00D11EE4"/>
    <w:rsid w:val="00D123C7"/>
    <w:rsid w:val="00D12B0C"/>
    <w:rsid w:val="00D12E81"/>
    <w:rsid w:val="00D143C9"/>
    <w:rsid w:val="00D1489D"/>
    <w:rsid w:val="00D14B07"/>
    <w:rsid w:val="00D14C1B"/>
    <w:rsid w:val="00D14FAF"/>
    <w:rsid w:val="00D15519"/>
    <w:rsid w:val="00D164AF"/>
    <w:rsid w:val="00D176DE"/>
    <w:rsid w:val="00D17DF0"/>
    <w:rsid w:val="00D201EB"/>
    <w:rsid w:val="00D21EAB"/>
    <w:rsid w:val="00D22AAD"/>
    <w:rsid w:val="00D22D9E"/>
    <w:rsid w:val="00D23625"/>
    <w:rsid w:val="00D2425E"/>
    <w:rsid w:val="00D2432D"/>
    <w:rsid w:val="00D24602"/>
    <w:rsid w:val="00D246AE"/>
    <w:rsid w:val="00D266C7"/>
    <w:rsid w:val="00D26E56"/>
    <w:rsid w:val="00D27077"/>
    <w:rsid w:val="00D2727B"/>
    <w:rsid w:val="00D2747B"/>
    <w:rsid w:val="00D27A13"/>
    <w:rsid w:val="00D30946"/>
    <w:rsid w:val="00D30A5C"/>
    <w:rsid w:val="00D30FBB"/>
    <w:rsid w:val="00D31591"/>
    <w:rsid w:val="00D327E6"/>
    <w:rsid w:val="00D32C0A"/>
    <w:rsid w:val="00D32C85"/>
    <w:rsid w:val="00D32EFC"/>
    <w:rsid w:val="00D33943"/>
    <w:rsid w:val="00D35F1B"/>
    <w:rsid w:val="00D36C36"/>
    <w:rsid w:val="00D37225"/>
    <w:rsid w:val="00D37930"/>
    <w:rsid w:val="00D41B71"/>
    <w:rsid w:val="00D4205E"/>
    <w:rsid w:val="00D43626"/>
    <w:rsid w:val="00D44908"/>
    <w:rsid w:val="00D44AA1"/>
    <w:rsid w:val="00D4525F"/>
    <w:rsid w:val="00D45E47"/>
    <w:rsid w:val="00D46496"/>
    <w:rsid w:val="00D46A4E"/>
    <w:rsid w:val="00D47661"/>
    <w:rsid w:val="00D47970"/>
    <w:rsid w:val="00D47A81"/>
    <w:rsid w:val="00D47AE7"/>
    <w:rsid w:val="00D47DE8"/>
    <w:rsid w:val="00D51D05"/>
    <w:rsid w:val="00D51D85"/>
    <w:rsid w:val="00D53426"/>
    <w:rsid w:val="00D5462E"/>
    <w:rsid w:val="00D554F1"/>
    <w:rsid w:val="00D5628D"/>
    <w:rsid w:val="00D5666E"/>
    <w:rsid w:val="00D5706E"/>
    <w:rsid w:val="00D57847"/>
    <w:rsid w:val="00D57AF5"/>
    <w:rsid w:val="00D601E0"/>
    <w:rsid w:val="00D6081A"/>
    <w:rsid w:val="00D60BC1"/>
    <w:rsid w:val="00D60E8B"/>
    <w:rsid w:val="00D61265"/>
    <w:rsid w:val="00D619DF"/>
    <w:rsid w:val="00D6225C"/>
    <w:rsid w:val="00D6230B"/>
    <w:rsid w:val="00D62DB4"/>
    <w:rsid w:val="00D63179"/>
    <w:rsid w:val="00D633C2"/>
    <w:rsid w:val="00D63BCB"/>
    <w:rsid w:val="00D64408"/>
    <w:rsid w:val="00D65513"/>
    <w:rsid w:val="00D6584F"/>
    <w:rsid w:val="00D66A9C"/>
    <w:rsid w:val="00D6755F"/>
    <w:rsid w:val="00D67739"/>
    <w:rsid w:val="00D67F0F"/>
    <w:rsid w:val="00D71B50"/>
    <w:rsid w:val="00D71CA5"/>
    <w:rsid w:val="00D71E93"/>
    <w:rsid w:val="00D72373"/>
    <w:rsid w:val="00D72E45"/>
    <w:rsid w:val="00D72E8F"/>
    <w:rsid w:val="00D73F34"/>
    <w:rsid w:val="00D74AC6"/>
    <w:rsid w:val="00D74F2F"/>
    <w:rsid w:val="00D74F35"/>
    <w:rsid w:val="00D7516C"/>
    <w:rsid w:val="00D75C85"/>
    <w:rsid w:val="00D75CE6"/>
    <w:rsid w:val="00D76F35"/>
    <w:rsid w:val="00D77207"/>
    <w:rsid w:val="00D773D1"/>
    <w:rsid w:val="00D801DF"/>
    <w:rsid w:val="00D802B7"/>
    <w:rsid w:val="00D80FCB"/>
    <w:rsid w:val="00D80FE2"/>
    <w:rsid w:val="00D82CFD"/>
    <w:rsid w:val="00D83205"/>
    <w:rsid w:val="00D83A40"/>
    <w:rsid w:val="00D840B4"/>
    <w:rsid w:val="00D84543"/>
    <w:rsid w:val="00D84859"/>
    <w:rsid w:val="00D84890"/>
    <w:rsid w:val="00D84A78"/>
    <w:rsid w:val="00D85118"/>
    <w:rsid w:val="00D854A0"/>
    <w:rsid w:val="00D85ACB"/>
    <w:rsid w:val="00D8621C"/>
    <w:rsid w:val="00D86DF1"/>
    <w:rsid w:val="00D8786C"/>
    <w:rsid w:val="00D87DF3"/>
    <w:rsid w:val="00D905B5"/>
    <w:rsid w:val="00D91042"/>
    <w:rsid w:val="00D9151B"/>
    <w:rsid w:val="00D92A96"/>
    <w:rsid w:val="00D92DB6"/>
    <w:rsid w:val="00D93A6B"/>
    <w:rsid w:val="00D940DF"/>
    <w:rsid w:val="00D9434B"/>
    <w:rsid w:val="00D94A6B"/>
    <w:rsid w:val="00D94AA2"/>
    <w:rsid w:val="00D94C9E"/>
    <w:rsid w:val="00D950BE"/>
    <w:rsid w:val="00D952C0"/>
    <w:rsid w:val="00D9530C"/>
    <w:rsid w:val="00D954B3"/>
    <w:rsid w:val="00D95705"/>
    <w:rsid w:val="00D95D73"/>
    <w:rsid w:val="00D960F2"/>
    <w:rsid w:val="00D963B6"/>
    <w:rsid w:val="00DA0010"/>
    <w:rsid w:val="00DA0660"/>
    <w:rsid w:val="00DA06E8"/>
    <w:rsid w:val="00DA0C92"/>
    <w:rsid w:val="00DA0E6E"/>
    <w:rsid w:val="00DA292B"/>
    <w:rsid w:val="00DA2A39"/>
    <w:rsid w:val="00DA5405"/>
    <w:rsid w:val="00DA5B31"/>
    <w:rsid w:val="00DA606A"/>
    <w:rsid w:val="00DA62BB"/>
    <w:rsid w:val="00DA63C9"/>
    <w:rsid w:val="00DA6BFB"/>
    <w:rsid w:val="00DA75FC"/>
    <w:rsid w:val="00DA7C7D"/>
    <w:rsid w:val="00DA7E54"/>
    <w:rsid w:val="00DB0649"/>
    <w:rsid w:val="00DB1598"/>
    <w:rsid w:val="00DB1B7F"/>
    <w:rsid w:val="00DB282F"/>
    <w:rsid w:val="00DB2A99"/>
    <w:rsid w:val="00DB2C3C"/>
    <w:rsid w:val="00DB3755"/>
    <w:rsid w:val="00DB5A23"/>
    <w:rsid w:val="00DB5A5F"/>
    <w:rsid w:val="00DB5E55"/>
    <w:rsid w:val="00DB6E3C"/>
    <w:rsid w:val="00DB7E17"/>
    <w:rsid w:val="00DC17B9"/>
    <w:rsid w:val="00DC1AA1"/>
    <w:rsid w:val="00DC1AC4"/>
    <w:rsid w:val="00DC1B93"/>
    <w:rsid w:val="00DC22EE"/>
    <w:rsid w:val="00DC2513"/>
    <w:rsid w:val="00DC32BA"/>
    <w:rsid w:val="00DC4CF6"/>
    <w:rsid w:val="00DC4F1C"/>
    <w:rsid w:val="00DC5466"/>
    <w:rsid w:val="00DC5729"/>
    <w:rsid w:val="00DC5F39"/>
    <w:rsid w:val="00DC61B1"/>
    <w:rsid w:val="00DD00A9"/>
    <w:rsid w:val="00DD0203"/>
    <w:rsid w:val="00DD0CD2"/>
    <w:rsid w:val="00DD1D7B"/>
    <w:rsid w:val="00DD1EDD"/>
    <w:rsid w:val="00DD3370"/>
    <w:rsid w:val="00DD47C5"/>
    <w:rsid w:val="00DD49D8"/>
    <w:rsid w:val="00DD5013"/>
    <w:rsid w:val="00DD5E56"/>
    <w:rsid w:val="00DD67B7"/>
    <w:rsid w:val="00DD6AC7"/>
    <w:rsid w:val="00DD70CD"/>
    <w:rsid w:val="00DD7A1F"/>
    <w:rsid w:val="00DD7C56"/>
    <w:rsid w:val="00DE0AF0"/>
    <w:rsid w:val="00DE1CF4"/>
    <w:rsid w:val="00DE1FAF"/>
    <w:rsid w:val="00DE2584"/>
    <w:rsid w:val="00DE26B1"/>
    <w:rsid w:val="00DE329C"/>
    <w:rsid w:val="00DE36C0"/>
    <w:rsid w:val="00DE3ED1"/>
    <w:rsid w:val="00DE484A"/>
    <w:rsid w:val="00DE4885"/>
    <w:rsid w:val="00DE503F"/>
    <w:rsid w:val="00DE564B"/>
    <w:rsid w:val="00DE5671"/>
    <w:rsid w:val="00DE5CF9"/>
    <w:rsid w:val="00DE73EA"/>
    <w:rsid w:val="00DE7A7F"/>
    <w:rsid w:val="00DE7EFB"/>
    <w:rsid w:val="00DF12E7"/>
    <w:rsid w:val="00DF384C"/>
    <w:rsid w:val="00DF3AB4"/>
    <w:rsid w:val="00DF3E3E"/>
    <w:rsid w:val="00DF46F5"/>
    <w:rsid w:val="00DF52D8"/>
    <w:rsid w:val="00DF5609"/>
    <w:rsid w:val="00DF6853"/>
    <w:rsid w:val="00DF7031"/>
    <w:rsid w:val="00DF7A19"/>
    <w:rsid w:val="00E004E2"/>
    <w:rsid w:val="00E0135C"/>
    <w:rsid w:val="00E01C32"/>
    <w:rsid w:val="00E02533"/>
    <w:rsid w:val="00E02B78"/>
    <w:rsid w:val="00E03007"/>
    <w:rsid w:val="00E035C7"/>
    <w:rsid w:val="00E03A97"/>
    <w:rsid w:val="00E03D68"/>
    <w:rsid w:val="00E041CB"/>
    <w:rsid w:val="00E05086"/>
    <w:rsid w:val="00E05BEE"/>
    <w:rsid w:val="00E067DB"/>
    <w:rsid w:val="00E100AA"/>
    <w:rsid w:val="00E1086F"/>
    <w:rsid w:val="00E113F9"/>
    <w:rsid w:val="00E11570"/>
    <w:rsid w:val="00E11AEE"/>
    <w:rsid w:val="00E122AE"/>
    <w:rsid w:val="00E13239"/>
    <w:rsid w:val="00E14DCD"/>
    <w:rsid w:val="00E165FF"/>
    <w:rsid w:val="00E16F1E"/>
    <w:rsid w:val="00E17739"/>
    <w:rsid w:val="00E17C6B"/>
    <w:rsid w:val="00E17EE0"/>
    <w:rsid w:val="00E21AC2"/>
    <w:rsid w:val="00E22C41"/>
    <w:rsid w:val="00E23FD5"/>
    <w:rsid w:val="00E243F5"/>
    <w:rsid w:val="00E2442F"/>
    <w:rsid w:val="00E24667"/>
    <w:rsid w:val="00E254CF"/>
    <w:rsid w:val="00E25510"/>
    <w:rsid w:val="00E25FE1"/>
    <w:rsid w:val="00E26AAE"/>
    <w:rsid w:val="00E26B07"/>
    <w:rsid w:val="00E26CED"/>
    <w:rsid w:val="00E31988"/>
    <w:rsid w:val="00E31A84"/>
    <w:rsid w:val="00E31FD2"/>
    <w:rsid w:val="00E32405"/>
    <w:rsid w:val="00E3397A"/>
    <w:rsid w:val="00E35C8F"/>
    <w:rsid w:val="00E36ED1"/>
    <w:rsid w:val="00E37397"/>
    <w:rsid w:val="00E401C4"/>
    <w:rsid w:val="00E409A7"/>
    <w:rsid w:val="00E42064"/>
    <w:rsid w:val="00E42081"/>
    <w:rsid w:val="00E426E2"/>
    <w:rsid w:val="00E438E8"/>
    <w:rsid w:val="00E438F4"/>
    <w:rsid w:val="00E44DFA"/>
    <w:rsid w:val="00E45339"/>
    <w:rsid w:val="00E45641"/>
    <w:rsid w:val="00E465FD"/>
    <w:rsid w:val="00E46678"/>
    <w:rsid w:val="00E466A5"/>
    <w:rsid w:val="00E46CF0"/>
    <w:rsid w:val="00E46F60"/>
    <w:rsid w:val="00E47B98"/>
    <w:rsid w:val="00E47F70"/>
    <w:rsid w:val="00E5009E"/>
    <w:rsid w:val="00E50AD8"/>
    <w:rsid w:val="00E51B12"/>
    <w:rsid w:val="00E51BFA"/>
    <w:rsid w:val="00E529EF"/>
    <w:rsid w:val="00E52C17"/>
    <w:rsid w:val="00E5357A"/>
    <w:rsid w:val="00E536A7"/>
    <w:rsid w:val="00E537DB"/>
    <w:rsid w:val="00E5471A"/>
    <w:rsid w:val="00E54DB1"/>
    <w:rsid w:val="00E56FC9"/>
    <w:rsid w:val="00E57154"/>
    <w:rsid w:val="00E57217"/>
    <w:rsid w:val="00E60650"/>
    <w:rsid w:val="00E60F94"/>
    <w:rsid w:val="00E61131"/>
    <w:rsid w:val="00E6114C"/>
    <w:rsid w:val="00E6255A"/>
    <w:rsid w:val="00E62A74"/>
    <w:rsid w:val="00E62B03"/>
    <w:rsid w:val="00E63071"/>
    <w:rsid w:val="00E64118"/>
    <w:rsid w:val="00E672FE"/>
    <w:rsid w:val="00E675B3"/>
    <w:rsid w:val="00E67ED8"/>
    <w:rsid w:val="00E704E0"/>
    <w:rsid w:val="00E705E2"/>
    <w:rsid w:val="00E70D6A"/>
    <w:rsid w:val="00E71342"/>
    <w:rsid w:val="00E72033"/>
    <w:rsid w:val="00E728C2"/>
    <w:rsid w:val="00E72F5D"/>
    <w:rsid w:val="00E736CC"/>
    <w:rsid w:val="00E741D1"/>
    <w:rsid w:val="00E7421F"/>
    <w:rsid w:val="00E74BAD"/>
    <w:rsid w:val="00E7674F"/>
    <w:rsid w:val="00E770AF"/>
    <w:rsid w:val="00E77B0F"/>
    <w:rsid w:val="00E77E71"/>
    <w:rsid w:val="00E8003D"/>
    <w:rsid w:val="00E803E9"/>
    <w:rsid w:val="00E80771"/>
    <w:rsid w:val="00E80AE0"/>
    <w:rsid w:val="00E80B79"/>
    <w:rsid w:val="00E8145D"/>
    <w:rsid w:val="00E81695"/>
    <w:rsid w:val="00E81775"/>
    <w:rsid w:val="00E828E0"/>
    <w:rsid w:val="00E83599"/>
    <w:rsid w:val="00E8464A"/>
    <w:rsid w:val="00E85238"/>
    <w:rsid w:val="00E85384"/>
    <w:rsid w:val="00E85974"/>
    <w:rsid w:val="00E85B9E"/>
    <w:rsid w:val="00E85D49"/>
    <w:rsid w:val="00E86374"/>
    <w:rsid w:val="00E866B7"/>
    <w:rsid w:val="00E86F8D"/>
    <w:rsid w:val="00E8777B"/>
    <w:rsid w:val="00E87CA9"/>
    <w:rsid w:val="00E90371"/>
    <w:rsid w:val="00E907EE"/>
    <w:rsid w:val="00E90BB3"/>
    <w:rsid w:val="00E93913"/>
    <w:rsid w:val="00E939B3"/>
    <w:rsid w:val="00E939DE"/>
    <w:rsid w:val="00E93E1F"/>
    <w:rsid w:val="00E94ED4"/>
    <w:rsid w:val="00E95A31"/>
    <w:rsid w:val="00E96315"/>
    <w:rsid w:val="00E9693B"/>
    <w:rsid w:val="00E96952"/>
    <w:rsid w:val="00E96A95"/>
    <w:rsid w:val="00E972B2"/>
    <w:rsid w:val="00E9757A"/>
    <w:rsid w:val="00EA0728"/>
    <w:rsid w:val="00EA113D"/>
    <w:rsid w:val="00EA2312"/>
    <w:rsid w:val="00EA29F6"/>
    <w:rsid w:val="00EA2C6F"/>
    <w:rsid w:val="00EA3320"/>
    <w:rsid w:val="00EA3361"/>
    <w:rsid w:val="00EA34C9"/>
    <w:rsid w:val="00EA43B5"/>
    <w:rsid w:val="00EA5614"/>
    <w:rsid w:val="00EA5B83"/>
    <w:rsid w:val="00EA5EB8"/>
    <w:rsid w:val="00EA6A39"/>
    <w:rsid w:val="00EB1556"/>
    <w:rsid w:val="00EB1693"/>
    <w:rsid w:val="00EB16CD"/>
    <w:rsid w:val="00EB1B62"/>
    <w:rsid w:val="00EB1E6A"/>
    <w:rsid w:val="00EB2ED8"/>
    <w:rsid w:val="00EB3E73"/>
    <w:rsid w:val="00EB4111"/>
    <w:rsid w:val="00EB445A"/>
    <w:rsid w:val="00EB5374"/>
    <w:rsid w:val="00EB5F33"/>
    <w:rsid w:val="00EB6278"/>
    <w:rsid w:val="00EB652C"/>
    <w:rsid w:val="00EB67EC"/>
    <w:rsid w:val="00EB7421"/>
    <w:rsid w:val="00EB7D7E"/>
    <w:rsid w:val="00EC039B"/>
    <w:rsid w:val="00EC1045"/>
    <w:rsid w:val="00EC14B5"/>
    <w:rsid w:val="00EC18AA"/>
    <w:rsid w:val="00EC1A84"/>
    <w:rsid w:val="00EC2A74"/>
    <w:rsid w:val="00EC2F73"/>
    <w:rsid w:val="00EC365F"/>
    <w:rsid w:val="00EC3686"/>
    <w:rsid w:val="00EC3881"/>
    <w:rsid w:val="00EC46C0"/>
    <w:rsid w:val="00EC4B11"/>
    <w:rsid w:val="00EC4DD2"/>
    <w:rsid w:val="00EC5456"/>
    <w:rsid w:val="00EC5549"/>
    <w:rsid w:val="00EC6666"/>
    <w:rsid w:val="00EC72EF"/>
    <w:rsid w:val="00EC7BD1"/>
    <w:rsid w:val="00ED0A83"/>
    <w:rsid w:val="00ED0BD0"/>
    <w:rsid w:val="00ED15E3"/>
    <w:rsid w:val="00ED2193"/>
    <w:rsid w:val="00ED332F"/>
    <w:rsid w:val="00ED42F8"/>
    <w:rsid w:val="00ED481F"/>
    <w:rsid w:val="00ED52E1"/>
    <w:rsid w:val="00ED567B"/>
    <w:rsid w:val="00ED66DE"/>
    <w:rsid w:val="00EE120D"/>
    <w:rsid w:val="00EE16DF"/>
    <w:rsid w:val="00EE1F34"/>
    <w:rsid w:val="00EE376F"/>
    <w:rsid w:val="00EE4BBB"/>
    <w:rsid w:val="00EE510D"/>
    <w:rsid w:val="00EE5A08"/>
    <w:rsid w:val="00EE5EE4"/>
    <w:rsid w:val="00EE6901"/>
    <w:rsid w:val="00EE740C"/>
    <w:rsid w:val="00EF0807"/>
    <w:rsid w:val="00EF0FD8"/>
    <w:rsid w:val="00EF0FF2"/>
    <w:rsid w:val="00EF1015"/>
    <w:rsid w:val="00EF1552"/>
    <w:rsid w:val="00EF236E"/>
    <w:rsid w:val="00EF23B3"/>
    <w:rsid w:val="00EF3437"/>
    <w:rsid w:val="00EF3FB7"/>
    <w:rsid w:val="00EF4B60"/>
    <w:rsid w:val="00EF4C60"/>
    <w:rsid w:val="00EF5760"/>
    <w:rsid w:val="00EF5B15"/>
    <w:rsid w:val="00EF5FC1"/>
    <w:rsid w:val="00EF6881"/>
    <w:rsid w:val="00EF7AB1"/>
    <w:rsid w:val="00F015A2"/>
    <w:rsid w:val="00F01D40"/>
    <w:rsid w:val="00F0275B"/>
    <w:rsid w:val="00F02D76"/>
    <w:rsid w:val="00F032DB"/>
    <w:rsid w:val="00F03BFB"/>
    <w:rsid w:val="00F04669"/>
    <w:rsid w:val="00F0618E"/>
    <w:rsid w:val="00F06389"/>
    <w:rsid w:val="00F07489"/>
    <w:rsid w:val="00F10754"/>
    <w:rsid w:val="00F11450"/>
    <w:rsid w:val="00F122A2"/>
    <w:rsid w:val="00F126DD"/>
    <w:rsid w:val="00F12BA3"/>
    <w:rsid w:val="00F13E5D"/>
    <w:rsid w:val="00F1414A"/>
    <w:rsid w:val="00F15E2E"/>
    <w:rsid w:val="00F15F22"/>
    <w:rsid w:val="00F15FD8"/>
    <w:rsid w:val="00F1610C"/>
    <w:rsid w:val="00F1761D"/>
    <w:rsid w:val="00F17A6C"/>
    <w:rsid w:val="00F17E23"/>
    <w:rsid w:val="00F210BA"/>
    <w:rsid w:val="00F2273F"/>
    <w:rsid w:val="00F22B9F"/>
    <w:rsid w:val="00F2376F"/>
    <w:rsid w:val="00F24D0F"/>
    <w:rsid w:val="00F25806"/>
    <w:rsid w:val="00F25B60"/>
    <w:rsid w:val="00F2647B"/>
    <w:rsid w:val="00F2763F"/>
    <w:rsid w:val="00F27E84"/>
    <w:rsid w:val="00F303C5"/>
    <w:rsid w:val="00F3056B"/>
    <w:rsid w:val="00F30615"/>
    <w:rsid w:val="00F30E46"/>
    <w:rsid w:val="00F31634"/>
    <w:rsid w:val="00F31EA7"/>
    <w:rsid w:val="00F32736"/>
    <w:rsid w:val="00F328A5"/>
    <w:rsid w:val="00F32F73"/>
    <w:rsid w:val="00F33404"/>
    <w:rsid w:val="00F343AD"/>
    <w:rsid w:val="00F34688"/>
    <w:rsid w:val="00F3474A"/>
    <w:rsid w:val="00F35060"/>
    <w:rsid w:val="00F35BB4"/>
    <w:rsid w:val="00F360C7"/>
    <w:rsid w:val="00F36789"/>
    <w:rsid w:val="00F37164"/>
    <w:rsid w:val="00F37498"/>
    <w:rsid w:val="00F377A3"/>
    <w:rsid w:val="00F37902"/>
    <w:rsid w:val="00F37D4E"/>
    <w:rsid w:val="00F4008D"/>
    <w:rsid w:val="00F400CE"/>
    <w:rsid w:val="00F4060A"/>
    <w:rsid w:val="00F40B73"/>
    <w:rsid w:val="00F40EA8"/>
    <w:rsid w:val="00F40EF0"/>
    <w:rsid w:val="00F4108F"/>
    <w:rsid w:val="00F411A6"/>
    <w:rsid w:val="00F4187C"/>
    <w:rsid w:val="00F42386"/>
    <w:rsid w:val="00F42F2F"/>
    <w:rsid w:val="00F4346F"/>
    <w:rsid w:val="00F447C6"/>
    <w:rsid w:val="00F45501"/>
    <w:rsid w:val="00F46728"/>
    <w:rsid w:val="00F474D1"/>
    <w:rsid w:val="00F5001A"/>
    <w:rsid w:val="00F51C34"/>
    <w:rsid w:val="00F53189"/>
    <w:rsid w:val="00F54EBD"/>
    <w:rsid w:val="00F5547F"/>
    <w:rsid w:val="00F55E01"/>
    <w:rsid w:val="00F56EF5"/>
    <w:rsid w:val="00F574DC"/>
    <w:rsid w:val="00F604FA"/>
    <w:rsid w:val="00F60BCA"/>
    <w:rsid w:val="00F611A1"/>
    <w:rsid w:val="00F613BD"/>
    <w:rsid w:val="00F614AA"/>
    <w:rsid w:val="00F617F6"/>
    <w:rsid w:val="00F62143"/>
    <w:rsid w:val="00F626B8"/>
    <w:rsid w:val="00F629F2"/>
    <w:rsid w:val="00F62E57"/>
    <w:rsid w:val="00F631EF"/>
    <w:rsid w:val="00F64E6A"/>
    <w:rsid w:val="00F64F5F"/>
    <w:rsid w:val="00F658A5"/>
    <w:rsid w:val="00F67F3C"/>
    <w:rsid w:val="00F70471"/>
    <w:rsid w:val="00F70E13"/>
    <w:rsid w:val="00F712D9"/>
    <w:rsid w:val="00F72177"/>
    <w:rsid w:val="00F729E6"/>
    <w:rsid w:val="00F7314D"/>
    <w:rsid w:val="00F73348"/>
    <w:rsid w:val="00F734C6"/>
    <w:rsid w:val="00F7538D"/>
    <w:rsid w:val="00F7541E"/>
    <w:rsid w:val="00F75B97"/>
    <w:rsid w:val="00F763B5"/>
    <w:rsid w:val="00F76B76"/>
    <w:rsid w:val="00F77555"/>
    <w:rsid w:val="00F77F87"/>
    <w:rsid w:val="00F801EC"/>
    <w:rsid w:val="00F8075D"/>
    <w:rsid w:val="00F81681"/>
    <w:rsid w:val="00F82C5D"/>
    <w:rsid w:val="00F834D0"/>
    <w:rsid w:val="00F83FF8"/>
    <w:rsid w:val="00F846E1"/>
    <w:rsid w:val="00F870DB"/>
    <w:rsid w:val="00F8724D"/>
    <w:rsid w:val="00F87405"/>
    <w:rsid w:val="00F8750E"/>
    <w:rsid w:val="00F877E1"/>
    <w:rsid w:val="00F90A19"/>
    <w:rsid w:val="00F90E9E"/>
    <w:rsid w:val="00F914DF"/>
    <w:rsid w:val="00F917BB"/>
    <w:rsid w:val="00F91F21"/>
    <w:rsid w:val="00F93E6B"/>
    <w:rsid w:val="00F93F93"/>
    <w:rsid w:val="00F9431F"/>
    <w:rsid w:val="00F9449E"/>
    <w:rsid w:val="00F948A5"/>
    <w:rsid w:val="00F9541B"/>
    <w:rsid w:val="00F95B0A"/>
    <w:rsid w:val="00F95F6B"/>
    <w:rsid w:val="00F96A87"/>
    <w:rsid w:val="00F96A8D"/>
    <w:rsid w:val="00F97DA8"/>
    <w:rsid w:val="00FA0B53"/>
    <w:rsid w:val="00FA15FA"/>
    <w:rsid w:val="00FA1B01"/>
    <w:rsid w:val="00FA2163"/>
    <w:rsid w:val="00FA2FC6"/>
    <w:rsid w:val="00FA301D"/>
    <w:rsid w:val="00FA373E"/>
    <w:rsid w:val="00FA3A99"/>
    <w:rsid w:val="00FA3ACD"/>
    <w:rsid w:val="00FA3F97"/>
    <w:rsid w:val="00FA56F6"/>
    <w:rsid w:val="00FA5728"/>
    <w:rsid w:val="00FA691D"/>
    <w:rsid w:val="00FB0BBB"/>
    <w:rsid w:val="00FB0CBE"/>
    <w:rsid w:val="00FB0D4A"/>
    <w:rsid w:val="00FB0EC3"/>
    <w:rsid w:val="00FB16B9"/>
    <w:rsid w:val="00FB1ADE"/>
    <w:rsid w:val="00FB2323"/>
    <w:rsid w:val="00FB23DF"/>
    <w:rsid w:val="00FB25CA"/>
    <w:rsid w:val="00FB38F0"/>
    <w:rsid w:val="00FB3E0E"/>
    <w:rsid w:val="00FB4729"/>
    <w:rsid w:val="00FB4E2C"/>
    <w:rsid w:val="00FB58B7"/>
    <w:rsid w:val="00FB5BEB"/>
    <w:rsid w:val="00FB5CED"/>
    <w:rsid w:val="00FB62B0"/>
    <w:rsid w:val="00FB718B"/>
    <w:rsid w:val="00FB7ECB"/>
    <w:rsid w:val="00FC124D"/>
    <w:rsid w:val="00FC2D1F"/>
    <w:rsid w:val="00FC302E"/>
    <w:rsid w:val="00FC3A09"/>
    <w:rsid w:val="00FC44A6"/>
    <w:rsid w:val="00FC4A30"/>
    <w:rsid w:val="00FC5E27"/>
    <w:rsid w:val="00FC5F47"/>
    <w:rsid w:val="00FC72D8"/>
    <w:rsid w:val="00FD0153"/>
    <w:rsid w:val="00FD0266"/>
    <w:rsid w:val="00FD06A4"/>
    <w:rsid w:val="00FD0A42"/>
    <w:rsid w:val="00FD0FA3"/>
    <w:rsid w:val="00FD113D"/>
    <w:rsid w:val="00FD14C3"/>
    <w:rsid w:val="00FD1907"/>
    <w:rsid w:val="00FD1A9F"/>
    <w:rsid w:val="00FD2954"/>
    <w:rsid w:val="00FD298B"/>
    <w:rsid w:val="00FD3D82"/>
    <w:rsid w:val="00FD4108"/>
    <w:rsid w:val="00FD4277"/>
    <w:rsid w:val="00FD4495"/>
    <w:rsid w:val="00FD48AE"/>
    <w:rsid w:val="00FD4C1C"/>
    <w:rsid w:val="00FD6757"/>
    <w:rsid w:val="00FD6BB4"/>
    <w:rsid w:val="00FD6EAA"/>
    <w:rsid w:val="00FD79B3"/>
    <w:rsid w:val="00FE0647"/>
    <w:rsid w:val="00FE0C4A"/>
    <w:rsid w:val="00FE0D40"/>
    <w:rsid w:val="00FE0EF4"/>
    <w:rsid w:val="00FE28C6"/>
    <w:rsid w:val="00FE33BF"/>
    <w:rsid w:val="00FE3AC6"/>
    <w:rsid w:val="00FE4291"/>
    <w:rsid w:val="00FE4372"/>
    <w:rsid w:val="00FE4CEC"/>
    <w:rsid w:val="00FE5EA9"/>
    <w:rsid w:val="00FE6E72"/>
    <w:rsid w:val="00FE786B"/>
    <w:rsid w:val="00FF0336"/>
    <w:rsid w:val="00FF0429"/>
    <w:rsid w:val="00FF0671"/>
    <w:rsid w:val="00FF0B80"/>
    <w:rsid w:val="00FF0ECF"/>
    <w:rsid w:val="00FF387C"/>
    <w:rsid w:val="00FF3949"/>
    <w:rsid w:val="00FF3FD1"/>
    <w:rsid w:val="00FF41FF"/>
    <w:rsid w:val="00FF483E"/>
    <w:rsid w:val="00FF48AF"/>
    <w:rsid w:val="00FF4AD2"/>
    <w:rsid w:val="00FF4BBB"/>
    <w:rsid w:val="00FF4BE4"/>
    <w:rsid w:val="00FF643C"/>
    <w:rsid w:val="00FF6964"/>
    <w:rsid w:val="00FF76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577DA"/>
    <w:rPr>
      <w:rFonts w:ascii="Calibri" w:eastAsia="Times New Roman" w:hAnsi="Calibri" w:cs="Times New Roman"/>
      <w:lang w:eastAsia="ru-RU"/>
    </w:rPr>
  </w:style>
  <w:style w:type="paragraph" w:styleId="1">
    <w:name w:val="heading 1"/>
    <w:basedOn w:val="a"/>
    <w:next w:val="a"/>
    <w:link w:val="10"/>
    <w:uiPriority w:val="9"/>
    <w:qFormat/>
    <w:rsid w:val="003C24F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unhideWhenUsed/>
    <w:qFormat/>
    <w:rsid w:val="001577DA"/>
    <w:pPr>
      <w:keepNext/>
      <w:spacing w:before="120" w:after="0" w:line="240" w:lineRule="auto"/>
      <w:jc w:val="both"/>
      <w:outlineLvl w:val="1"/>
    </w:pPr>
    <w:rPr>
      <w:rFonts w:ascii="Times New Roman" w:hAnsi="Times New Roman"/>
      <w:b/>
      <w:sz w:val="24"/>
      <w:szCs w:val="20"/>
      <w:lang w:eastAsia="ko-KR"/>
    </w:rPr>
  </w:style>
  <w:style w:type="paragraph" w:styleId="3">
    <w:name w:val="heading 3"/>
    <w:basedOn w:val="a"/>
    <w:next w:val="a"/>
    <w:link w:val="30"/>
    <w:uiPriority w:val="9"/>
    <w:semiHidden/>
    <w:unhideWhenUsed/>
    <w:qFormat/>
    <w:rsid w:val="0069585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577DA"/>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semiHidden/>
    <w:unhideWhenUsed/>
    <w:rsid w:val="001577D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577DA"/>
    <w:rPr>
      <w:rFonts w:ascii="Tahoma" w:eastAsia="Times New Roman" w:hAnsi="Tahoma" w:cs="Tahoma"/>
      <w:sz w:val="16"/>
      <w:szCs w:val="16"/>
      <w:lang w:eastAsia="ru-RU"/>
    </w:rPr>
  </w:style>
  <w:style w:type="character" w:customStyle="1" w:styleId="20">
    <w:name w:val="Заголовок 2 Знак"/>
    <w:basedOn w:val="a0"/>
    <w:link w:val="2"/>
    <w:uiPriority w:val="99"/>
    <w:rsid w:val="001577DA"/>
    <w:rPr>
      <w:rFonts w:ascii="Times New Roman" w:eastAsia="Times New Roman" w:hAnsi="Times New Roman" w:cs="Times New Roman"/>
      <w:b/>
      <w:sz w:val="24"/>
      <w:szCs w:val="20"/>
      <w:lang w:eastAsia="ko-KR"/>
    </w:rPr>
  </w:style>
  <w:style w:type="paragraph" w:customStyle="1" w:styleId="Default">
    <w:name w:val="Default"/>
    <w:rsid w:val="00FC5E27"/>
    <w:pPr>
      <w:autoSpaceDE w:val="0"/>
      <w:autoSpaceDN w:val="0"/>
      <w:adjustRightInd w:val="0"/>
      <w:spacing w:after="0" w:line="240" w:lineRule="auto"/>
    </w:pPr>
    <w:rPr>
      <w:rFonts w:ascii="Century Schoolbook" w:eastAsia="Times New Roman" w:hAnsi="Century Schoolbook" w:cs="Century Schoolbook"/>
      <w:color w:val="000000"/>
      <w:sz w:val="24"/>
      <w:szCs w:val="24"/>
      <w:lang w:eastAsia="ru-RU"/>
    </w:rPr>
  </w:style>
  <w:style w:type="character" w:customStyle="1" w:styleId="10">
    <w:name w:val="Заголовок 1 Знак"/>
    <w:basedOn w:val="a0"/>
    <w:link w:val="1"/>
    <w:uiPriority w:val="9"/>
    <w:rsid w:val="003C24F7"/>
    <w:rPr>
      <w:rFonts w:asciiTheme="majorHAnsi" w:eastAsiaTheme="majorEastAsia" w:hAnsiTheme="majorHAnsi" w:cstheme="majorBidi"/>
      <w:b/>
      <w:bCs/>
      <w:color w:val="365F91" w:themeColor="accent1" w:themeShade="BF"/>
      <w:sz w:val="28"/>
      <w:szCs w:val="28"/>
      <w:lang w:eastAsia="ru-RU"/>
    </w:rPr>
  </w:style>
  <w:style w:type="paragraph" w:styleId="a6">
    <w:name w:val="Body Text"/>
    <w:basedOn w:val="a"/>
    <w:link w:val="a7"/>
    <w:semiHidden/>
    <w:unhideWhenUsed/>
    <w:rsid w:val="003C24F7"/>
    <w:pPr>
      <w:spacing w:after="0" w:line="240" w:lineRule="auto"/>
    </w:pPr>
    <w:rPr>
      <w:rFonts w:ascii="Arial" w:hAnsi="Arial"/>
      <w:sz w:val="24"/>
      <w:szCs w:val="24"/>
    </w:rPr>
  </w:style>
  <w:style w:type="character" w:customStyle="1" w:styleId="a7">
    <w:name w:val="Основной текст Знак"/>
    <w:basedOn w:val="a0"/>
    <w:link w:val="a6"/>
    <w:semiHidden/>
    <w:rsid w:val="003C24F7"/>
    <w:rPr>
      <w:rFonts w:ascii="Arial" w:eastAsia="Times New Roman" w:hAnsi="Arial" w:cs="Times New Roman"/>
      <w:sz w:val="24"/>
      <w:szCs w:val="24"/>
      <w:lang w:eastAsia="ru-RU"/>
    </w:rPr>
  </w:style>
  <w:style w:type="paragraph" w:styleId="a8">
    <w:name w:val="List Paragraph"/>
    <w:basedOn w:val="a"/>
    <w:uiPriority w:val="34"/>
    <w:qFormat/>
    <w:rsid w:val="003C24F7"/>
    <w:pPr>
      <w:widowControl w:val="0"/>
      <w:autoSpaceDE w:val="0"/>
      <w:autoSpaceDN w:val="0"/>
      <w:adjustRightInd w:val="0"/>
      <w:spacing w:after="0" w:line="240" w:lineRule="auto"/>
      <w:ind w:left="720"/>
      <w:contextualSpacing/>
    </w:pPr>
    <w:rPr>
      <w:rFonts w:ascii="Times New Roman" w:hAnsi="Times New Roman"/>
      <w:sz w:val="20"/>
      <w:szCs w:val="20"/>
    </w:rPr>
  </w:style>
  <w:style w:type="paragraph" w:styleId="a9">
    <w:name w:val="No Spacing"/>
    <w:uiPriority w:val="1"/>
    <w:qFormat/>
    <w:rsid w:val="00E2442F"/>
    <w:pPr>
      <w:spacing w:after="0" w:line="240" w:lineRule="auto"/>
    </w:pPr>
  </w:style>
  <w:style w:type="paragraph" w:styleId="aa">
    <w:name w:val="Normal (Web)"/>
    <w:basedOn w:val="a"/>
    <w:unhideWhenUsed/>
    <w:rsid w:val="00E2442F"/>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uiPriority w:val="99"/>
    <w:rsid w:val="00E2442F"/>
  </w:style>
  <w:style w:type="character" w:styleId="ab">
    <w:name w:val="Strong"/>
    <w:basedOn w:val="a0"/>
    <w:uiPriority w:val="22"/>
    <w:qFormat/>
    <w:rsid w:val="00E2442F"/>
    <w:rPr>
      <w:b/>
      <w:bCs/>
    </w:rPr>
  </w:style>
  <w:style w:type="character" w:styleId="ac">
    <w:name w:val="Hyperlink"/>
    <w:basedOn w:val="a0"/>
    <w:uiPriority w:val="99"/>
    <w:semiHidden/>
    <w:unhideWhenUsed/>
    <w:rsid w:val="00E2442F"/>
    <w:rPr>
      <w:color w:val="0000FF"/>
      <w:u w:val="single"/>
    </w:rPr>
  </w:style>
  <w:style w:type="paragraph" w:styleId="21">
    <w:name w:val="Body Text 2"/>
    <w:basedOn w:val="a"/>
    <w:link w:val="22"/>
    <w:uiPriority w:val="99"/>
    <w:semiHidden/>
    <w:unhideWhenUsed/>
    <w:rsid w:val="000520CE"/>
    <w:pPr>
      <w:spacing w:after="120" w:line="480" w:lineRule="auto"/>
    </w:pPr>
  </w:style>
  <w:style w:type="character" w:customStyle="1" w:styleId="22">
    <w:name w:val="Основной текст 2 Знак"/>
    <w:basedOn w:val="a0"/>
    <w:link w:val="21"/>
    <w:uiPriority w:val="99"/>
    <w:semiHidden/>
    <w:rsid w:val="000520CE"/>
    <w:rPr>
      <w:rFonts w:ascii="Calibri" w:eastAsia="Times New Roman" w:hAnsi="Calibri" w:cs="Times New Roman"/>
      <w:lang w:eastAsia="ru-RU"/>
    </w:rPr>
  </w:style>
  <w:style w:type="paragraph" w:styleId="ad">
    <w:name w:val="header"/>
    <w:basedOn w:val="a"/>
    <w:link w:val="ae"/>
    <w:uiPriority w:val="99"/>
    <w:semiHidden/>
    <w:unhideWhenUsed/>
    <w:rsid w:val="002D3F55"/>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2D3F55"/>
    <w:rPr>
      <w:rFonts w:ascii="Calibri" w:eastAsia="Times New Roman" w:hAnsi="Calibri" w:cs="Times New Roman"/>
      <w:lang w:eastAsia="ru-RU"/>
    </w:rPr>
  </w:style>
  <w:style w:type="paragraph" w:styleId="af">
    <w:name w:val="footer"/>
    <w:basedOn w:val="a"/>
    <w:link w:val="af0"/>
    <w:uiPriority w:val="99"/>
    <w:unhideWhenUsed/>
    <w:rsid w:val="002D3F55"/>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2D3F55"/>
    <w:rPr>
      <w:rFonts w:ascii="Calibri" w:eastAsia="Times New Roman" w:hAnsi="Calibri" w:cs="Times New Roman"/>
      <w:lang w:eastAsia="ru-RU"/>
    </w:rPr>
  </w:style>
  <w:style w:type="paragraph" w:styleId="af1">
    <w:name w:val="footnote text"/>
    <w:basedOn w:val="a"/>
    <w:link w:val="af2"/>
    <w:uiPriority w:val="99"/>
    <w:semiHidden/>
    <w:unhideWhenUsed/>
    <w:rsid w:val="005006B7"/>
    <w:rPr>
      <w:sz w:val="20"/>
      <w:szCs w:val="20"/>
      <w:lang w:eastAsia="en-US"/>
    </w:rPr>
  </w:style>
  <w:style w:type="character" w:customStyle="1" w:styleId="af2">
    <w:name w:val="Текст сноски Знак"/>
    <w:basedOn w:val="a0"/>
    <w:link w:val="af1"/>
    <w:uiPriority w:val="99"/>
    <w:semiHidden/>
    <w:rsid w:val="005006B7"/>
    <w:rPr>
      <w:rFonts w:ascii="Calibri" w:eastAsia="Times New Roman" w:hAnsi="Calibri" w:cs="Times New Roman"/>
      <w:sz w:val="20"/>
      <w:szCs w:val="20"/>
    </w:rPr>
  </w:style>
  <w:style w:type="character" w:styleId="af3">
    <w:name w:val="footnote reference"/>
    <w:basedOn w:val="a0"/>
    <w:uiPriority w:val="99"/>
    <w:semiHidden/>
    <w:unhideWhenUsed/>
    <w:rsid w:val="005006B7"/>
    <w:rPr>
      <w:rFonts w:cs="Times New Roman"/>
      <w:vertAlign w:val="superscript"/>
    </w:rPr>
  </w:style>
  <w:style w:type="character" w:customStyle="1" w:styleId="30">
    <w:name w:val="Заголовок 3 Знак"/>
    <w:basedOn w:val="a0"/>
    <w:link w:val="3"/>
    <w:uiPriority w:val="9"/>
    <w:semiHidden/>
    <w:rsid w:val="00695854"/>
    <w:rPr>
      <w:rFonts w:asciiTheme="majorHAnsi" w:eastAsiaTheme="majorEastAsia" w:hAnsiTheme="majorHAnsi" w:cstheme="majorBidi"/>
      <w:b/>
      <w:bCs/>
      <w:color w:val="4F81BD" w:themeColor="accent1"/>
      <w:lang w:eastAsia="ru-RU"/>
    </w:rPr>
  </w:style>
  <w:style w:type="paragraph" w:styleId="af4">
    <w:name w:val="Block Text"/>
    <w:basedOn w:val="a"/>
    <w:uiPriority w:val="99"/>
    <w:unhideWhenUsed/>
    <w:rsid w:val="002F2EAB"/>
    <w:pPr>
      <w:tabs>
        <w:tab w:val="left" w:pos="8820"/>
      </w:tabs>
      <w:spacing w:after="0" w:line="240" w:lineRule="auto"/>
      <w:ind w:left="-180" w:right="-81" w:firstLine="180"/>
      <w:jc w:val="both"/>
    </w:pPr>
    <w:rPr>
      <w:rFonts w:ascii="Times New Roman" w:hAnsi="Times New Roman"/>
      <w:sz w:val="28"/>
      <w:szCs w:val="28"/>
    </w:rPr>
  </w:style>
</w:styles>
</file>

<file path=word/webSettings.xml><?xml version="1.0" encoding="utf-8"?>
<w:webSettings xmlns:r="http://schemas.openxmlformats.org/officeDocument/2006/relationships" xmlns:w="http://schemas.openxmlformats.org/wordprocessingml/2006/main">
  <w:divs>
    <w:div w:id="331880556">
      <w:bodyDiv w:val="1"/>
      <w:marLeft w:val="0"/>
      <w:marRight w:val="0"/>
      <w:marTop w:val="0"/>
      <w:marBottom w:val="0"/>
      <w:divBdr>
        <w:top w:val="none" w:sz="0" w:space="0" w:color="auto"/>
        <w:left w:val="none" w:sz="0" w:space="0" w:color="auto"/>
        <w:bottom w:val="none" w:sz="0" w:space="0" w:color="auto"/>
        <w:right w:val="none" w:sz="0" w:space="0" w:color="auto"/>
      </w:divBdr>
    </w:div>
    <w:div w:id="708384935">
      <w:bodyDiv w:val="1"/>
      <w:marLeft w:val="0"/>
      <w:marRight w:val="0"/>
      <w:marTop w:val="0"/>
      <w:marBottom w:val="0"/>
      <w:divBdr>
        <w:top w:val="none" w:sz="0" w:space="0" w:color="auto"/>
        <w:left w:val="none" w:sz="0" w:space="0" w:color="auto"/>
        <w:bottom w:val="none" w:sz="0" w:space="0" w:color="auto"/>
        <w:right w:val="none" w:sz="0" w:space="0" w:color="auto"/>
      </w:divBdr>
    </w:div>
    <w:div w:id="1021589239">
      <w:bodyDiv w:val="1"/>
      <w:marLeft w:val="0"/>
      <w:marRight w:val="0"/>
      <w:marTop w:val="0"/>
      <w:marBottom w:val="0"/>
      <w:divBdr>
        <w:top w:val="none" w:sz="0" w:space="0" w:color="auto"/>
        <w:left w:val="none" w:sz="0" w:space="0" w:color="auto"/>
        <w:bottom w:val="none" w:sz="0" w:space="0" w:color="auto"/>
        <w:right w:val="none" w:sz="0" w:space="0" w:color="auto"/>
      </w:divBdr>
    </w:div>
    <w:div w:id="147017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package" Target="embeddings/______Microsoft_Office_PowerPoint25.sldx"/><Relationship Id="rId21" Type="http://schemas.openxmlformats.org/officeDocument/2006/relationships/package" Target="embeddings/______Microsoft_Office_PowerPoint6.sldx"/><Relationship Id="rId42" Type="http://schemas.openxmlformats.org/officeDocument/2006/relationships/image" Target="media/image21.emf"/><Relationship Id="rId47" Type="http://schemas.openxmlformats.org/officeDocument/2006/relationships/package" Target="embeddings/______Microsoft_Office_PowerPoint17.sldx"/><Relationship Id="rId63" Type="http://schemas.openxmlformats.org/officeDocument/2006/relationships/image" Target="media/image33.wmf"/><Relationship Id="rId68" Type="http://schemas.openxmlformats.org/officeDocument/2006/relationships/oleObject" Target="embeddings/oleObject5.bin"/><Relationship Id="rId84" Type="http://schemas.openxmlformats.org/officeDocument/2006/relationships/oleObject" Target="embeddings/oleObject14.bin"/><Relationship Id="rId89" Type="http://schemas.openxmlformats.org/officeDocument/2006/relationships/oleObject" Target="embeddings/oleObject17.bin"/><Relationship Id="rId112" Type="http://schemas.openxmlformats.org/officeDocument/2006/relationships/package" Target="embeddings/______Microsoft_Office_PowerPoint23.sldx"/><Relationship Id="rId133" Type="http://schemas.openxmlformats.org/officeDocument/2006/relationships/hyperlink" Target="https://ru.wikipedia.org/wiki/1947_%D0%B3%D0%BE%D0%B4" TargetMode="External"/><Relationship Id="rId138" Type="http://schemas.openxmlformats.org/officeDocument/2006/relationships/hyperlink" Target="https://ru.wikipedia.org/wiki/%D0%93%D0%B5%D1%80%D0%BC%D0%B0%D0%BD%D0%B8%D1%8F" TargetMode="External"/><Relationship Id="rId154" Type="http://schemas.openxmlformats.org/officeDocument/2006/relationships/hyperlink" Target="https://ru.wikipedia.org/wiki/%D0%9A%D0%B0%D0%B7%D0%B0%D0%BD%D1%8C" TargetMode="External"/><Relationship Id="rId159" Type="http://schemas.openxmlformats.org/officeDocument/2006/relationships/image" Target="media/image67.emf"/><Relationship Id="rId175" Type="http://schemas.openxmlformats.org/officeDocument/2006/relationships/image" Target="media/image76.png"/><Relationship Id="rId170" Type="http://schemas.openxmlformats.org/officeDocument/2006/relationships/package" Target="embeddings/______Microsoft_Office_PowerPoint39.sldx"/><Relationship Id="rId16" Type="http://schemas.openxmlformats.org/officeDocument/2006/relationships/package" Target="embeddings/______Microsoft_Office_PowerPoint4.sldx"/><Relationship Id="rId107" Type="http://schemas.openxmlformats.org/officeDocument/2006/relationships/image" Target="media/image52.wmf"/><Relationship Id="rId11" Type="http://schemas.openxmlformats.org/officeDocument/2006/relationships/image" Target="media/image4.emf"/><Relationship Id="rId32" Type="http://schemas.openxmlformats.org/officeDocument/2006/relationships/image" Target="media/image16.emf"/><Relationship Id="rId37" Type="http://schemas.openxmlformats.org/officeDocument/2006/relationships/package" Target="embeddings/______Microsoft_Office_PowerPoint12.sldx"/><Relationship Id="rId53" Type="http://schemas.openxmlformats.org/officeDocument/2006/relationships/package" Target="embeddings/______Microsoft_Office_PowerPoint19.sldx"/><Relationship Id="rId58" Type="http://schemas.openxmlformats.org/officeDocument/2006/relationships/image" Target="media/image30.jpeg"/><Relationship Id="rId74" Type="http://schemas.openxmlformats.org/officeDocument/2006/relationships/oleObject" Target="embeddings/oleObject8.bin"/><Relationship Id="rId79" Type="http://schemas.openxmlformats.org/officeDocument/2006/relationships/image" Target="media/image40.wmf"/><Relationship Id="rId102" Type="http://schemas.openxmlformats.org/officeDocument/2006/relationships/image" Target="media/image50.wmf"/><Relationship Id="rId123" Type="http://schemas.openxmlformats.org/officeDocument/2006/relationships/package" Target="embeddings/______Microsoft_Office_PowerPoint28.sldx"/><Relationship Id="rId128" Type="http://schemas.openxmlformats.org/officeDocument/2006/relationships/image" Target="media/image63.emf"/><Relationship Id="rId144" Type="http://schemas.openxmlformats.org/officeDocument/2006/relationships/hyperlink" Target="https://ru.wikipedia.org/wiki/1958_%D0%B3%D0%BE%D0%B4" TargetMode="External"/><Relationship Id="rId149" Type="http://schemas.openxmlformats.org/officeDocument/2006/relationships/hyperlink" Target="https://ru.wikipedia.org/wiki/%D0%A2%D0%BE%D0%BB%D1%8C%D1%8F%D1%82%D1%82%D0%B8" TargetMode="External"/><Relationship Id="rId5" Type="http://schemas.openxmlformats.org/officeDocument/2006/relationships/footnotes" Target="footnotes.xml"/><Relationship Id="rId90" Type="http://schemas.openxmlformats.org/officeDocument/2006/relationships/oleObject" Target="embeddings/oleObject18.bin"/><Relationship Id="rId95" Type="http://schemas.openxmlformats.org/officeDocument/2006/relationships/image" Target="media/image47.wmf"/><Relationship Id="rId160" Type="http://schemas.openxmlformats.org/officeDocument/2006/relationships/package" Target="embeddings/______Microsoft_Office_PowerPoint35.sldx"/><Relationship Id="rId165" Type="http://schemas.openxmlformats.org/officeDocument/2006/relationships/image" Target="media/image71.emf"/><Relationship Id="rId181" Type="http://schemas.openxmlformats.org/officeDocument/2006/relationships/theme" Target="theme/theme1.xml"/><Relationship Id="rId22" Type="http://schemas.openxmlformats.org/officeDocument/2006/relationships/image" Target="media/image9.emf"/><Relationship Id="rId27" Type="http://schemas.openxmlformats.org/officeDocument/2006/relationships/package" Target="embeddings/______Microsoft_Office_PowerPoint9.sldx"/><Relationship Id="rId43" Type="http://schemas.openxmlformats.org/officeDocument/2006/relationships/package" Target="embeddings/______Microsoft_Office_PowerPoint15.sldx"/><Relationship Id="rId48" Type="http://schemas.openxmlformats.org/officeDocument/2006/relationships/image" Target="media/image24.emf"/><Relationship Id="rId64" Type="http://schemas.openxmlformats.org/officeDocument/2006/relationships/oleObject" Target="embeddings/oleObject3.bin"/><Relationship Id="rId69" Type="http://schemas.openxmlformats.org/officeDocument/2006/relationships/image" Target="media/image36.wmf"/><Relationship Id="rId113" Type="http://schemas.openxmlformats.org/officeDocument/2006/relationships/image" Target="media/image55.emf"/><Relationship Id="rId118" Type="http://schemas.openxmlformats.org/officeDocument/2006/relationships/image" Target="media/image58.emf"/><Relationship Id="rId134" Type="http://schemas.openxmlformats.org/officeDocument/2006/relationships/hyperlink" Target="https://ru.wikipedia.org/wiki/%D0%98%D1%81%D0%BF%D0%B0%D0%BD%D0%B8%D1%8F" TargetMode="External"/><Relationship Id="rId139" Type="http://schemas.openxmlformats.org/officeDocument/2006/relationships/hyperlink" Target="https://ru.wikipedia.org/wiki/%D0%92%D0%B5%D0%BB%D0%B8%D0%BA%D0%BE%D0%B1%D1%80%D0%B8%D1%82%D0%B0%D0%BD%D0%B8%D1%8F" TargetMode="External"/><Relationship Id="rId80" Type="http://schemas.openxmlformats.org/officeDocument/2006/relationships/oleObject" Target="embeddings/oleObject12.bin"/><Relationship Id="rId85" Type="http://schemas.openxmlformats.org/officeDocument/2006/relationships/oleObject" Target="embeddings/oleObject15.bin"/><Relationship Id="rId150" Type="http://schemas.openxmlformats.org/officeDocument/2006/relationships/hyperlink" Target="https://ru.wikipedia.org/wiki/2013_%D0%B3%D0%BE%D0%B4" TargetMode="External"/><Relationship Id="rId155" Type="http://schemas.openxmlformats.org/officeDocument/2006/relationships/image" Target="media/image65.emf"/><Relationship Id="rId171" Type="http://schemas.openxmlformats.org/officeDocument/2006/relationships/image" Target="media/image74.emf"/><Relationship Id="rId176" Type="http://schemas.openxmlformats.org/officeDocument/2006/relationships/image" Target="media/image77.png"/><Relationship Id="rId12" Type="http://schemas.openxmlformats.org/officeDocument/2006/relationships/package" Target="embeddings/______Microsoft_Office_PowerPoint2.sldx"/><Relationship Id="rId17" Type="http://schemas.openxmlformats.org/officeDocument/2006/relationships/hyperlink" Target="http://studynote.ru/studgid/pomosch/progul-par/" TargetMode="External"/><Relationship Id="rId33" Type="http://schemas.openxmlformats.org/officeDocument/2006/relationships/package" Target="embeddings/______Microsoft_Office_PowerPoint10.sldx"/><Relationship Id="rId38" Type="http://schemas.openxmlformats.org/officeDocument/2006/relationships/image" Target="media/image19.emf"/><Relationship Id="rId59" Type="http://schemas.openxmlformats.org/officeDocument/2006/relationships/image" Target="media/image31.wmf"/><Relationship Id="rId103" Type="http://schemas.openxmlformats.org/officeDocument/2006/relationships/oleObject" Target="embeddings/oleObject25.bin"/><Relationship Id="rId108" Type="http://schemas.openxmlformats.org/officeDocument/2006/relationships/oleObject" Target="embeddings/oleObject28.bin"/><Relationship Id="rId124" Type="http://schemas.openxmlformats.org/officeDocument/2006/relationships/image" Target="media/image61.emf"/><Relationship Id="rId129" Type="http://schemas.openxmlformats.org/officeDocument/2006/relationships/package" Target="embeddings/______Microsoft_Office_PowerPoint31.sldx"/><Relationship Id="rId54" Type="http://schemas.openxmlformats.org/officeDocument/2006/relationships/image" Target="media/image28.emf"/><Relationship Id="rId70" Type="http://schemas.openxmlformats.org/officeDocument/2006/relationships/oleObject" Target="embeddings/oleObject6.bin"/><Relationship Id="rId75" Type="http://schemas.openxmlformats.org/officeDocument/2006/relationships/oleObject" Target="embeddings/oleObject9.bin"/><Relationship Id="rId91" Type="http://schemas.openxmlformats.org/officeDocument/2006/relationships/image" Target="media/image45.wmf"/><Relationship Id="rId96" Type="http://schemas.openxmlformats.org/officeDocument/2006/relationships/oleObject" Target="embeddings/oleObject21.bin"/><Relationship Id="rId140" Type="http://schemas.openxmlformats.org/officeDocument/2006/relationships/hyperlink" Target="https://ru.wikipedia.org/wiki/%D0%A4%D1%80%D0%B0%D0%BD%D1%86%D0%B8%D1%8F" TargetMode="External"/><Relationship Id="rId145" Type="http://schemas.openxmlformats.org/officeDocument/2006/relationships/hyperlink" Target="https://ru.wikipedia.org/wiki/%D0%92%D1%81%D0%B5%D0%BC%D0%B8%D1%80%D0%BD%D0%B0%D1%8F_%D0%B2%D1%8B%D1%81%D1%82%D0%B0%D0%B2%D0%BA%D0%B0_(1958)" TargetMode="External"/><Relationship Id="rId161" Type="http://schemas.openxmlformats.org/officeDocument/2006/relationships/image" Target="media/image68.png"/><Relationship Id="rId166" Type="http://schemas.openxmlformats.org/officeDocument/2006/relationships/package" Target="embeddings/______Microsoft_Office_PowerPoint37.sldx"/><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package" Target="embeddings/______Microsoft_Office_PowerPoint7.sldx"/><Relationship Id="rId28" Type="http://schemas.openxmlformats.org/officeDocument/2006/relationships/image" Target="media/image12.png"/><Relationship Id="rId49" Type="http://schemas.openxmlformats.org/officeDocument/2006/relationships/package" Target="embeddings/______Microsoft_Office_PowerPoint18.sldx"/><Relationship Id="rId114" Type="http://schemas.openxmlformats.org/officeDocument/2006/relationships/package" Target="embeddings/______Microsoft_Office_PowerPoint24.sldx"/><Relationship Id="rId119" Type="http://schemas.openxmlformats.org/officeDocument/2006/relationships/package" Target="embeddings/______Microsoft_Office_PowerPoint26.sldx"/><Relationship Id="rId44" Type="http://schemas.openxmlformats.org/officeDocument/2006/relationships/image" Target="media/image22.emf"/><Relationship Id="rId60" Type="http://schemas.openxmlformats.org/officeDocument/2006/relationships/oleObject" Target="embeddings/oleObject1.bin"/><Relationship Id="rId65" Type="http://schemas.openxmlformats.org/officeDocument/2006/relationships/image" Target="media/image34.wmf"/><Relationship Id="rId81" Type="http://schemas.openxmlformats.org/officeDocument/2006/relationships/image" Target="media/image41.jpeg"/><Relationship Id="rId86" Type="http://schemas.openxmlformats.org/officeDocument/2006/relationships/image" Target="media/image43.wmf"/><Relationship Id="rId130" Type="http://schemas.openxmlformats.org/officeDocument/2006/relationships/image" Target="media/image64.emf"/><Relationship Id="rId135" Type="http://schemas.openxmlformats.org/officeDocument/2006/relationships/hyperlink" Target="https://ru.wikipedia.org/w/index.php?title=%D0%98%D1%81%D0%BF%D0%B0%D0%BD%D1%81%D0%BA%D0%B0%D1%8F_%D0%BC%D0%BE%D0%BB%D0%BE%D0%B4%D1%91%D0%B6%D0%BD%D0%B0%D1%8F_%D0%BE%D1%80%D0%B3%D0%B0%D0%BD%D0%B8%D0%B7%D0%B0%D1%86%D0%B8%D1%8F&amp;action=edit&amp;redlink=1" TargetMode="External"/><Relationship Id="rId151" Type="http://schemas.openxmlformats.org/officeDocument/2006/relationships/hyperlink" Target="https://ru.wikipedia.org/wiki/%D0%9B%D0%B5%D0%B9%D0%BF%D1%86%D0%B8%D0%B3" TargetMode="External"/><Relationship Id="rId156" Type="http://schemas.openxmlformats.org/officeDocument/2006/relationships/package" Target="embeddings/______Microsoft_Office_PowerPoint33.sldx"/><Relationship Id="rId177"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image" Target="media/image3.emf"/><Relationship Id="rId172" Type="http://schemas.openxmlformats.org/officeDocument/2006/relationships/package" Target="embeddings/______Microsoft_Office_PowerPoint40.sldx"/><Relationship Id="rId180" Type="http://schemas.openxmlformats.org/officeDocument/2006/relationships/fontTable" Target="fontTable.xml"/><Relationship Id="rId13" Type="http://schemas.openxmlformats.org/officeDocument/2006/relationships/image" Target="media/image5.emf"/><Relationship Id="rId18" Type="http://schemas.openxmlformats.org/officeDocument/2006/relationships/image" Target="media/image7.emf"/><Relationship Id="rId39" Type="http://schemas.openxmlformats.org/officeDocument/2006/relationships/package" Target="embeddings/______Microsoft_Office_PowerPoint13.sldx"/><Relationship Id="rId109" Type="http://schemas.openxmlformats.org/officeDocument/2006/relationships/image" Target="media/image53.emf"/><Relationship Id="rId34" Type="http://schemas.openxmlformats.org/officeDocument/2006/relationships/image" Target="media/image17.emf"/><Relationship Id="rId50" Type="http://schemas.openxmlformats.org/officeDocument/2006/relationships/image" Target="media/image25.png"/><Relationship Id="rId55" Type="http://schemas.openxmlformats.org/officeDocument/2006/relationships/package" Target="embeddings/______Microsoft_Office_PowerPoint20.sldx"/><Relationship Id="rId76" Type="http://schemas.openxmlformats.org/officeDocument/2006/relationships/image" Target="media/image39.wmf"/><Relationship Id="rId97" Type="http://schemas.openxmlformats.org/officeDocument/2006/relationships/oleObject" Target="embeddings/oleObject22.bin"/><Relationship Id="rId104" Type="http://schemas.openxmlformats.org/officeDocument/2006/relationships/image" Target="media/image51.wmf"/><Relationship Id="rId120" Type="http://schemas.openxmlformats.org/officeDocument/2006/relationships/image" Target="media/image59.emf"/><Relationship Id="rId125" Type="http://schemas.openxmlformats.org/officeDocument/2006/relationships/package" Target="embeddings/______Microsoft_Office_PowerPoint29.sldx"/><Relationship Id="rId141" Type="http://schemas.openxmlformats.org/officeDocument/2006/relationships/hyperlink" Target="https://ru.wikipedia.org/wiki/%D0%9C%D0%B0%D1%80%D0%BE%D0%BA%D0%BA%D0%BE" TargetMode="External"/><Relationship Id="rId146" Type="http://schemas.openxmlformats.org/officeDocument/2006/relationships/hyperlink" Target="https://ru.wikipedia.org/wiki/%D0%91%D1%80%D1%8E%D1%81%D1%81%D0%B5%D0%BB%D1%8C" TargetMode="External"/><Relationship Id="rId167" Type="http://schemas.openxmlformats.org/officeDocument/2006/relationships/image" Target="media/image72.emf"/><Relationship Id="rId7" Type="http://schemas.openxmlformats.org/officeDocument/2006/relationships/image" Target="media/image1.png"/><Relationship Id="rId71" Type="http://schemas.openxmlformats.org/officeDocument/2006/relationships/image" Target="media/image37.png"/><Relationship Id="rId92" Type="http://schemas.openxmlformats.org/officeDocument/2006/relationships/oleObject" Target="embeddings/oleObject19.bin"/><Relationship Id="rId16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10.emf"/><Relationship Id="rId40" Type="http://schemas.openxmlformats.org/officeDocument/2006/relationships/image" Target="media/image20.emf"/><Relationship Id="rId45" Type="http://schemas.openxmlformats.org/officeDocument/2006/relationships/package" Target="embeddings/______Microsoft_Office_PowerPoint16.sldx"/><Relationship Id="rId66" Type="http://schemas.openxmlformats.org/officeDocument/2006/relationships/oleObject" Target="embeddings/oleObject4.bin"/><Relationship Id="rId87" Type="http://schemas.openxmlformats.org/officeDocument/2006/relationships/oleObject" Target="embeddings/oleObject16.bin"/><Relationship Id="rId110" Type="http://schemas.openxmlformats.org/officeDocument/2006/relationships/package" Target="embeddings/______Microsoft_Office_PowerPoint22.sldx"/><Relationship Id="rId115" Type="http://schemas.openxmlformats.org/officeDocument/2006/relationships/image" Target="media/image56.png"/><Relationship Id="rId131" Type="http://schemas.openxmlformats.org/officeDocument/2006/relationships/package" Target="embeddings/______Microsoft_Office_PowerPoint32.sldx"/><Relationship Id="rId136" Type="http://schemas.openxmlformats.org/officeDocument/2006/relationships/hyperlink" Target="https://ru.wikipedia.org/wiki/%D0%9F%D0%BE%D1%80%D1%82%D1%83%D0%B3%D0%B0%D0%BB%D0%B8%D1%8F" TargetMode="External"/><Relationship Id="rId157" Type="http://schemas.openxmlformats.org/officeDocument/2006/relationships/image" Target="media/image66.emf"/><Relationship Id="rId178" Type="http://schemas.openxmlformats.org/officeDocument/2006/relationships/image" Target="media/image79.png"/><Relationship Id="rId61" Type="http://schemas.openxmlformats.org/officeDocument/2006/relationships/image" Target="media/image32.wmf"/><Relationship Id="rId82" Type="http://schemas.openxmlformats.org/officeDocument/2006/relationships/oleObject" Target="embeddings/oleObject13.bin"/><Relationship Id="rId152" Type="http://schemas.openxmlformats.org/officeDocument/2006/relationships/hyperlink" Target="https://ru.wikipedia.org/wiki/%D0%9B%D0%B8%D0%BB%D0%BB%D1%8C" TargetMode="External"/><Relationship Id="rId173" Type="http://schemas.openxmlformats.org/officeDocument/2006/relationships/image" Target="media/image75.emf"/><Relationship Id="rId19" Type="http://schemas.openxmlformats.org/officeDocument/2006/relationships/package" Target="embeddings/______Microsoft_Office_PowerPoint5.sldx"/><Relationship Id="rId14" Type="http://schemas.openxmlformats.org/officeDocument/2006/relationships/package" Target="embeddings/______Microsoft_Office_PowerPoint3.sldx"/><Relationship Id="rId30" Type="http://schemas.openxmlformats.org/officeDocument/2006/relationships/image" Target="media/image14.png"/><Relationship Id="rId35" Type="http://schemas.openxmlformats.org/officeDocument/2006/relationships/package" Target="embeddings/______Microsoft_Office_PowerPoint11.sldx"/><Relationship Id="rId56" Type="http://schemas.openxmlformats.org/officeDocument/2006/relationships/image" Target="media/image29.emf"/><Relationship Id="rId77" Type="http://schemas.openxmlformats.org/officeDocument/2006/relationships/oleObject" Target="embeddings/oleObject10.bin"/><Relationship Id="rId100" Type="http://schemas.openxmlformats.org/officeDocument/2006/relationships/image" Target="media/image49.wmf"/><Relationship Id="rId105" Type="http://schemas.openxmlformats.org/officeDocument/2006/relationships/oleObject" Target="embeddings/oleObject26.bin"/><Relationship Id="rId126" Type="http://schemas.openxmlformats.org/officeDocument/2006/relationships/image" Target="media/image62.emf"/><Relationship Id="rId147" Type="http://schemas.openxmlformats.org/officeDocument/2006/relationships/hyperlink" Target="https://ru.wikipedia.org/wiki/1970_%D0%B3%D0%BE%D0%B4" TargetMode="External"/><Relationship Id="rId168" Type="http://schemas.openxmlformats.org/officeDocument/2006/relationships/package" Target="embeddings/______Microsoft_Office_PowerPoint38.sldx"/><Relationship Id="rId8" Type="http://schemas.openxmlformats.org/officeDocument/2006/relationships/image" Target="media/image2.png"/><Relationship Id="rId51" Type="http://schemas.openxmlformats.org/officeDocument/2006/relationships/image" Target="media/image26.png"/><Relationship Id="rId72" Type="http://schemas.openxmlformats.org/officeDocument/2006/relationships/oleObject" Target="embeddings/oleObject7.bin"/><Relationship Id="rId93" Type="http://schemas.openxmlformats.org/officeDocument/2006/relationships/image" Target="media/image46.jpeg"/><Relationship Id="rId98" Type="http://schemas.openxmlformats.org/officeDocument/2006/relationships/image" Target="media/image48.wmf"/><Relationship Id="rId121" Type="http://schemas.openxmlformats.org/officeDocument/2006/relationships/package" Target="embeddings/______Microsoft_Office_PowerPoint27.sldx"/><Relationship Id="rId142" Type="http://schemas.openxmlformats.org/officeDocument/2006/relationships/hyperlink" Target="https://ru.wikipedia.org/wiki/%D0%A8%D0%B2%D0%B5%D0%B9%D1%86%D0%B0%D1%80%D0%B8%D1%8F" TargetMode="External"/><Relationship Id="rId163" Type="http://schemas.openxmlformats.org/officeDocument/2006/relationships/image" Target="media/image70.emf"/><Relationship Id="rId3" Type="http://schemas.openxmlformats.org/officeDocument/2006/relationships/settings" Target="settings.xml"/><Relationship Id="rId25" Type="http://schemas.openxmlformats.org/officeDocument/2006/relationships/package" Target="embeddings/______Microsoft_Office_PowerPoint8.sldx"/><Relationship Id="rId46" Type="http://schemas.openxmlformats.org/officeDocument/2006/relationships/image" Target="media/image23.emf"/><Relationship Id="rId67" Type="http://schemas.openxmlformats.org/officeDocument/2006/relationships/image" Target="media/image35.wmf"/><Relationship Id="rId116" Type="http://schemas.openxmlformats.org/officeDocument/2006/relationships/image" Target="media/image57.emf"/><Relationship Id="rId137" Type="http://schemas.openxmlformats.org/officeDocument/2006/relationships/hyperlink" Target="https://ru.wikipedia.org/wiki/1950_%D0%B3%D0%BE%D0%B4" TargetMode="External"/><Relationship Id="rId158" Type="http://schemas.openxmlformats.org/officeDocument/2006/relationships/package" Target="embeddings/______Microsoft_Office_PowerPoint34.sldx"/><Relationship Id="rId20" Type="http://schemas.openxmlformats.org/officeDocument/2006/relationships/image" Target="media/image8.emf"/><Relationship Id="rId41" Type="http://schemas.openxmlformats.org/officeDocument/2006/relationships/package" Target="embeddings/______Microsoft_Office_PowerPoint14.sldx"/><Relationship Id="rId62" Type="http://schemas.openxmlformats.org/officeDocument/2006/relationships/oleObject" Target="embeddings/oleObject2.bin"/><Relationship Id="rId83" Type="http://schemas.openxmlformats.org/officeDocument/2006/relationships/image" Target="media/image42.wmf"/><Relationship Id="rId88" Type="http://schemas.openxmlformats.org/officeDocument/2006/relationships/image" Target="media/image44.wmf"/><Relationship Id="rId111" Type="http://schemas.openxmlformats.org/officeDocument/2006/relationships/image" Target="media/image54.emf"/><Relationship Id="rId132" Type="http://schemas.openxmlformats.org/officeDocument/2006/relationships/hyperlink" Target="https://ru.wikipedia.org/wiki/1953_%D0%B3%D0%BE%D0%B4" TargetMode="External"/><Relationship Id="rId153" Type="http://schemas.openxmlformats.org/officeDocument/2006/relationships/hyperlink" Target="https://ru.wikipedia.org/wiki/%D0%A1%D0%B0%D0%BD-%D0%9F%D0%B0%D1%83%D0%BB%D1%83" TargetMode="External"/><Relationship Id="rId174" Type="http://schemas.openxmlformats.org/officeDocument/2006/relationships/package" Target="embeddings/______Microsoft_Office_PowerPoint41.sldx"/><Relationship Id="rId179" Type="http://schemas.openxmlformats.org/officeDocument/2006/relationships/footer" Target="footer1.xml"/><Relationship Id="rId15" Type="http://schemas.openxmlformats.org/officeDocument/2006/relationships/image" Target="media/image6.emf"/><Relationship Id="rId36" Type="http://schemas.openxmlformats.org/officeDocument/2006/relationships/image" Target="media/image18.emf"/><Relationship Id="rId57" Type="http://schemas.openxmlformats.org/officeDocument/2006/relationships/package" Target="embeddings/______Microsoft_Office_PowerPoint21.sldx"/><Relationship Id="rId106" Type="http://schemas.openxmlformats.org/officeDocument/2006/relationships/oleObject" Target="embeddings/oleObject27.bin"/><Relationship Id="rId127" Type="http://schemas.openxmlformats.org/officeDocument/2006/relationships/package" Target="embeddings/______Microsoft_Office_PowerPoint30.sldx"/><Relationship Id="rId10" Type="http://schemas.openxmlformats.org/officeDocument/2006/relationships/package" Target="embeddings/______Microsoft_Office_PowerPoint1.sldx"/><Relationship Id="rId31" Type="http://schemas.openxmlformats.org/officeDocument/2006/relationships/image" Target="media/image15.png"/><Relationship Id="rId52" Type="http://schemas.openxmlformats.org/officeDocument/2006/relationships/image" Target="media/image27.emf"/><Relationship Id="rId73" Type="http://schemas.openxmlformats.org/officeDocument/2006/relationships/image" Target="media/image38.wmf"/><Relationship Id="rId78" Type="http://schemas.openxmlformats.org/officeDocument/2006/relationships/oleObject" Target="embeddings/oleObject11.bin"/><Relationship Id="rId94" Type="http://schemas.openxmlformats.org/officeDocument/2006/relationships/oleObject" Target="embeddings/oleObject20.bin"/><Relationship Id="rId99" Type="http://schemas.openxmlformats.org/officeDocument/2006/relationships/oleObject" Target="embeddings/oleObject23.bin"/><Relationship Id="rId101" Type="http://schemas.openxmlformats.org/officeDocument/2006/relationships/oleObject" Target="embeddings/oleObject24.bin"/><Relationship Id="rId122" Type="http://schemas.openxmlformats.org/officeDocument/2006/relationships/image" Target="media/image60.emf"/><Relationship Id="rId143" Type="http://schemas.openxmlformats.org/officeDocument/2006/relationships/hyperlink" Target="https://ru.wikipedia.org/wiki/1983_%D0%B3%D0%BE%D0%B4" TargetMode="External"/><Relationship Id="rId148" Type="http://schemas.openxmlformats.org/officeDocument/2006/relationships/hyperlink" Target="https://ru.wikipedia.org/wiki/%D0%A2%D0%BE%D0%BA%D0%B8%D0%BE" TargetMode="External"/><Relationship Id="rId164" Type="http://schemas.openxmlformats.org/officeDocument/2006/relationships/package" Target="embeddings/______Microsoft_Office_PowerPoint36.sldx"/><Relationship Id="rId169" Type="http://schemas.openxmlformats.org/officeDocument/2006/relationships/image" Target="media/image7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423</TotalTime>
  <Pages>84</Pages>
  <Words>30019</Words>
  <Characters>171113</Characters>
  <Application>Microsoft Office Word</Application>
  <DocSecurity>0</DocSecurity>
  <Lines>1425</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200731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277</cp:revision>
  <dcterms:created xsi:type="dcterms:W3CDTF">2016-06-07T00:28:00Z</dcterms:created>
  <dcterms:modified xsi:type="dcterms:W3CDTF">2016-06-09T05:59:00Z</dcterms:modified>
</cp:coreProperties>
</file>