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E4" w:rsidRPr="00ED4A8B" w:rsidRDefault="0096333C" w:rsidP="001753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57875" cy="9239250"/>
            <wp:effectExtent l="19050" t="0" r="9525" b="0"/>
            <wp:docPr id="2" name="Рисунок 2" descr="C:\Users\kplus79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lus79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E4" w:rsidRPr="00ED4A8B" w:rsidRDefault="001753E4" w:rsidP="001753E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753E4" w:rsidRDefault="001753E4" w:rsidP="0096333C">
      <w:pPr>
        <w:ind w:left="-1276"/>
      </w:pPr>
    </w:p>
    <w:p w:rsidR="001753E4" w:rsidRDefault="001753E4"/>
    <w:p w:rsidR="001753E4" w:rsidRDefault="001753E4"/>
    <w:p w:rsidR="001753E4" w:rsidRPr="00175992" w:rsidRDefault="001753E4" w:rsidP="001753E4">
      <w:pPr>
        <w:pStyle w:val="10"/>
        <w:keepNext/>
        <w:keepLines/>
        <w:shd w:val="clear" w:color="auto" w:fill="auto"/>
        <w:ind w:firstLine="740"/>
        <w:jc w:val="center"/>
        <w:rPr>
          <w:b w:val="0"/>
        </w:rPr>
      </w:pPr>
      <w:r w:rsidRPr="00175992">
        <w:rPr>
          <w:rStyle w:val="1"/>
          <w:b/>
          <w:color w:val="000000"/>
        </w:rPr>
        <w:t>Введение</w:t>
      </w: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740"/>
      </w:pPr>
      <w:proofErr w:type="gramStart"/>
      <w:r>
        <w:rPr>
          <w:rStyle w:val="2"/>
          <w:color w:val="000000"/>
        </w:rPr>
        <w:t>Актуальность инклюзивных форм обучения относится к числу проблем, значимость которых не утрачивается в настоящее время и обусловлена рядом факторов: в мире увеличивается число детей и молодых людей, имеющих проблемы в обучении, что вызвано экологическими, социальными, политическими и экономическими причинами</w:t>
      </w:r>
      <w:r w:rsidR="008079B5">
        <w:rPr>
          <w:rStyle w:val="2"/>
          <w:color w:val="000000"/>
        </w:rPr>
        <w:t xml:space="preserve"> </w:t>
      </w:r>
      <w:r w:rsidR="008079B5" w:rsidRPr="008079B5">
        <w:rPr>
          <w:rStyle w:val="2"/>
          <w:color w:val="000000"/>
        </w:rPr>
        <w:t>(</w:t>
      </w:r>
      <w:r w:rsidR="008079B5">
        <w:rPr>
          <w:rStyle w:val="2"/>
          <w:color w:val="000000"/>
        </w:rPr>
        <w:t xml:space="preserve">в </w:t>
      </w:r>
      <w:r w:rsidR="008079B5" w:rsidRPr="008079B5">
        <w:rPr>
          <w:bCs/>
          <w:color w:val="000000"/>
          <w:shd w:val="clear" w:color="auto" w:fill="FFFFFF"/>
        </w:rPr>
        <w:t xml:space="preserve">2014-15 учебном </w:t>
      </w:r>
      <w:r w:rsidR="008079B5">
        <w:rPr>
          <w:bCs/>
          <w:color w:val="000000"/>
          <w:shd w:val="clear" w:color="auto" w:fill="FFFFFF"/>
        </w:rPr>
        <w:t>году в российских школах обучалось</w:t>
      </w:r>
      <w:r w:rsidR="008079B5" w:rsidRPr="008079B5">
        <w:rPr>
          <w:bCs/>
          <w:color w:val="000000"/>
          <w:shd w:val="clear" w:color="auto" w:fill="FFFFFF"/>
        </w:rPr>
        <w:t xml:space="preserve"> более 467 тыс. детей-инвалидов и детей с ограниченными возможностями здоровья</w:t>
      </w:r>
      <w:r w:rsidR="008079B5" w:rsidRPr="008079B5">
        <w:rPr>
          <w:rStyle w:val="2"/>
          <w:color w:val="000000"/>
        </w:rPr>
        <w:t>)</w:t>
      </w:r>
      <w:r w:rsidRPr="008079B5">
        <w:rPr>
          <w:rStyle w:val="2"/>
          <w:color w:val="000000"/>
        </w:rPr>
        <w:t>.</w:t>
      </w:r>
      <w:proofErr w:type="gramEnd"/>
      <w:r w:rsidRPr="008079B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Слово «инклюзия» означает принятие или «включение» лиц, имеющих образовательные проблемы, в том числе инвалидность, в среду учебных заведений общего типа. Инклюзивное образование есть обеспечение равного доступа к образованию, в том числе и профессиональному, для всех обучающихся с учетом разнообразия особых образовательных потребностей и индивидуальных возможностей.</w:t>
      </w: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740"/>
      </w:pPr>
      <w:r>
        <w:rPr>
          <w:rStyle w:val="2"/>
          <w:color w:val="000000"/>
        </w:rPr>
        <w:t xml:space="preserve">Провозглашенный в Российской Федерации курс на обеспечение доступности качественного образования всех предусмотренных законом уровней для всех контингентов населения предполагает непрекращающийся поиск инновационных моделей, соответствующих этому требованию, новых форм и способов организации обучения, в том числе и дистанционного обучения, что является важным компонентом общей </w:t>
      </w:r>
      <w:proofErr w:type="gramStart"/>
      <w:r>
        <w:rPr>
          <w:rStyle w:val="2"/>
          <w:color w:val="000000"/>
        </w:rPr>
        <w:t>стратегии совершенствования системы социального обеспечения населения</w:t>
      </w:r>
      <w:proofErr w:type="gramEnd"/>
      <w:r>
        <w:rPr>
          <w:rStyle w:val="2"/>
          <w:color w:val="000000"/>
        </w:rPr>
        <w:t>.</w:t>
      </w: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740"/>
      </w:pPr>
      <w:r>
        <w:rPr>
          <w:rStyle w:val="2"/>
          <w:color w:val="000000"/>
        </w:rPr>
        <w:t>Законодательство Российской Федерации, в соответствии с осно</w:t>
      </w:r>
      <w:r>
        <w:rPr>
          <w:rStyle w:val="2"/>
          <w:color w:val="000000"/>
        </w:rPr>
        <w:softHyphen/>
        <w:t xml:space="preserve">вополагающими международными документами в области образования, предусматривает принцип равных прав на образование для инвалидов и лиц с ограниченными возможностями здоровья. Получение образования лицами данной категории является одним из основных и неотъемлемых условий их успешной социализации, обеспечения их полноценного участия в жизни </w:t>
      </w:r>
      <w:r>
        <w:rPr>
          <w:rStyle w:val="2"/>
          <w:color w:val="000000"/>
        </w:rPr>
        <w:lastRenderedPageBreak/>
        <w:t>общества, эффективной самореализации в различных видах профессиональной и социальной деятельности.</w:t>
      </w: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740"/>
      </w:pPr>
      <w:r>
        <w:rPr>
          <w:rStyle w:val="2"/>
          <w:color w:val="000000"/>
        </w:rPr>
        <w:t>Профессиональное обучение лиц с ограниченными возможностями здоровья и инвалидов является важнейшим элементом комплексной реабилитации, которая обеспечивает полную самостоятельность и экономическую независимость данной категории граждан.</w:t>
      </w:r>
    </w:p>
    <w:p w:rsidR="001753E4" w:rsidRDefault="001753E4" w:rsidP="001753E4">
      <w:pPr>
        <w:pStyle w:val="10"/>
        <w:keepNext/>
        <w:keepLines/>
        <w:shd w:val="clear" w:color="auto" w:fill="auto"/>
        <w:spacing w:line="490" w:lineRule="exact"/>
        <w:ind w:firstLine="740"/>
      </w:pPr>
      <w:bookmarkStart w:id="0" w:name="bookmark2"/>
      <w:r>
        <w:rPr>
          <w:rStyle w:val="1"/>
          <w:color w:val="000000"/>
        </w:rPr>
        <w:t>Проблемы, требующие решения</w:t>
      </w:r>
      <w:bookmarkEnd w:id="0"/>
      <w:r>
        <w:rPr>
          <w:rStyle w:val="1"/>
          <w:color w:val="000000"/>
        </w:rPr>
        <w:t>: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490" w:lineRule="exact"/>
      </w:pPr>
      <w:r>
        <w:rPr>
          <w:rStyle w:val="2"/>
          <w:color w:val="000000"/>
        </w:rPr>
        <w:t>недостаточное количество адаптированных программ для профессионального образования инвалидов и лиц с ОВЗ;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490" w:lineRule="exact"/>
      </w:pPr>
      <w:r>
        <w:rPr>
          <w:rStyle w:val="2"/>
          <w:color w:val="000000"/>
        </w:rPr>
        <w:t>отсутствие развитой инфраструктуры для обеспечения сопровождения лиц с ОВЗ и инвалидов от профессиональной ориентации до трудоустройства и создания собственного дела;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490" w:lineRule="exact"/>
      </w:pPr>
      <w:r>
        <w:rPr>
          <w:rStyle w:val="2"/>
          <w:color w:val="000000"/>
        </w:rPr>
        <w:t xml:space="preserve">низкий уровень развития </w:t>
      </w:r>
      <w:r w:rsidR="008079B5">
        <w:rPr>
          <w:rStyle w:val="2"/>
          <w:color w:val="000000"/>
        </w:rPr>
        <w:t xml:space="preserve">электронного обучения и </w:t>
      </w:r>
      <w:r>
        <w:rPr>
          <w:rStyle w:val="2"/>
          <w:color w:val="000000"/>
        </w:rPr>
        <w:t>дистанционных технологий профессионального образования и обучения инвалидов и лиц с ОВЗ;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480" w:lineRule="exact"/>
      </w:pPr>
      <w:r>
        <w:rPr>
          <w:rStyle w:val="2"/>
          <w:color w:val="000000"/>
        </w:rPr>
        <w:t>недостаточное развитие кадрового потенциала для профессионального образования, обучения и адаптации инвалидов и лиц с ОВЗ.</w:t>
      </w:r>
    </w:p>
    <w:p w:rsidR="001753E4" w:rsidRDefault="001753E4" w:rsidP="001753E4">
      <w:pPr>
        <w:pStyle w:val="50"/>
        <w:shd w:val="clear" w:color="auto" w:fill="auto"/>
      </w:pPr>
      <w:r>
        <w:rPr>
          <w:rStyle w:val="5"/>
          <w:color w:val="000000"/>
        </w:rPr>
        <w:t>Механизм решения</w:t>
      </w:r>
      <w:r>
        <w:rPr>
          <w:rStyle w:val="51"/>
          <w:color w:val="000000"/>
        </w:rPr>
        <w:t>:</w:t>
      </w: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740"/>
      </w:pPr>
      <w:r>
        <w:rPr>
          <w:rStyle w:val="2"/>
          <w:color w:val="000000"/>
        </w:rPr>
        <w:t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на базе ОГПОБУ «Политехнический техникум».</w:t>
      </w: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740"/>
      </w:pPr>
      <w:r>
        <w:rPr>
          <w:rStyle w:val="2"/>
          <w:color w:val="000000"/>
        </w:rPr>
        <w:t>Основными причинами выбора данной организации в качестве базовой являются: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485" w:lineRule="exact"/>
      </w:pPr>
      <w:r w:rsidRPr="008156B3">
        <w:rPr>
          <w:rStyle w:val="2"/>
          <w:color w:val="000000"/>
        </w:rPr>
        <w:t>территориальная и т</w:t>
      </w:r>
      <w:r>
        <w:rPr>
          <w:rStyle w:val="2"/>
          <w:color w:val="000000"/>
        </w:rPr>
        <w:t>ранспортная доступность (</w:t>
      </w:r>
      <w:r w:rsidRPr="008156B3">
        <w:rPr>
          <w:rStyle w:val="2"/>
          <w:color w:val="000000"/>
        </w:rPr>
        <w:t>проезд из любого конца города на общественном транспорте</w:t>
      </w:r>
      <w:r>
        <w:rPr>
          <w:rStyle w:val="2"/>
          <w:color w:val="000000"/>
        </w:rPr>
        <w:t>, выезд на окружную дорогу);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06"/>
          <w:tab w:val="left" w:pos="7200"/>
        </w:tabs>
        <w:spacing w:before="0" w:after="0" w:line="485" w:lineRule="exact"/>
      </w:pPr>
      <w:r>
        <w:rPr>
          <w:rStyle w:val="2"/>
          <w:color w:val="000000"/>
        </w:rPr>
        <w:t>наличие социально-бытовой инфраструктуры: спортивного зала,</w:t>
      </w:r>
      <w:r>
        <w:t xml:space="preserve"> </w:t>
      </w:r>
      <w:r w:rsidRPr="00E02409">
        <w:rPr>
          <w:rStyle w:val="2"/>
          <w:color w:val="000000"/>
        </w:rPr>
        <w:t xml:space="preserve">тренажерного зала, библиотеки, столовой, медицинского пункта, общежития на </w:t>
      </w:r>
      <w:r>
        <w:rPr>
          <w:rStyle w:val="2"/>
          <w:color w:val="000000"/>
        </w:rPr>
        <w:t>180</w:t>
      </w:r>
      <w:r w:rsidRPr="00E02409">
        <w:rPr>
          <w:rStyle w:val="2"/>
          <w:color w:val="000000"/>
        </w:rPr>
        <w:t xml:space="preserve"> мест.</w:t>
      </w:r>
    </w:p>
    <w:p w:rsidR="001753E4" w:rsidRDefault="001753E4" w:rsidP="001753E4">
      <w:pPr>
        <w:pStyle w:val="21"/>
        <w:shd w:val="clear" w:color="auto" w:fill="auto"/>
        <w:spacing w:before="0" w:after="0" w:line="485" w:lineRule="exact"/>
        <w:ind w:firstLine="740"/>
      </w:pPr>
      <w:proofErr w:type="gramStart"/>
      <w:r>
        <w:rPr>
          <w:rStyle w:val="2"/>
          <w:color w:val="000000"/>
        </w:rPr>
        <w:t xml:space="preserve">В рамках реализации мероприятий Государственной программы </w:t>
      </w:r>
      <w:r>
        <w:rPr>
          <w:rStyle w:val="2"/>
          <w:color w:val="000000"/>
        </w:rPr>
        <w:lastRenderedPageBreak/>
        <w:t>Е</w:t>
      </w:r>
      <w:r w:rsidR="00A233AA">
        <w:rPr>
          <w:rStyle w:val="2"/>
          <w:color w:val="000000"/>
        </w:rPr>
        <w:t xml:space="preserve">врейской автономной области </w:t>
      </w:r>
      <w:r>
        <w:rPr>
          <w:rStyle w:val="2"/>
          <w:color w:val="000000"/>
        </w:rPr>
        <w:t>«Доступная среда</w:t>
      </w:r>
      <w:r w:rsidR="008079B5">
        <w:rPr>
          <w:rStyle w:val="2"/>
          <w:color w:val="000000"/>
        </w:rPr>
        <w:t xml:space="preserve"> в </w:t>
      </w:r>
      <w:r w:rsidR="00A233AA">
        <w:rPr>
          <w:rStyle w:val="2"/>
          <w:color w:val="000000"/>
        </w:rPr>
        <w:t xml:space="preserve">Еврейской автономной области </w:t>
      </w:r>
      <w:r w:rsidR="008079B5">
        <w:rPr>
          <w:rStyle w:val="2"/>
          <w:color w:val="000000"/>
        </w:rPr>
        <w:t>» на 2014-2018</w:t>
      </w:r>
      <w:r>
        <w:rPr>
          <w:rStyle w:val="2"/>
          <w:color w:val="000000"/>
        </w:rPr>
        <w:t xml:space="preserve"> годы</w:t>
      </w:r>
      <w:r w:rsidR="008079B5">
        <w:rPr>
          <w:rStyle w:val="2"/>
          <w:color w:val="000000"/>
        </w:rPr>
        <w:t>, утвержденная постановлением правительст</w:t>
      </w:r>
      <w:r w:rsidR="00A233AA">
        <w:rPr>
          <w:rStyle w:val="2"/>
          <w:color w:val="000000"/>
        </w:rPr>
        <w:t>ва Еврейской автономной области</w:t>
      </w:r>
      <w:r w:rsidR="00F05414">
        <w:rPr>
          <w:rStyle w:val="2"/>
          <w:color w:val="000000"/>
        </w:rPr>
        <w:t xml:space="preserve"> от 31.10.2013 №  575-пп, </w:t>
      </w:r>
      <w:r w:rsidR="00A233AA">
        <w:rPr>
          <w:rStyle w:val="2"/>
          <w:color w:val="000000"/>
        </w:rPr>
        <w:t xml:space="preserve"> в 2016-2020</w:t>
      </w:r>
      <w:r>
        <w:rPr>
          <w:rStyle w:val="2"/>
          <w:color w:val="000000"/>
        </w:rPr>
        <w:t xml:space="preserve"> годах проводится работа по оснащению базовой профессиональной образовательной организации, обеспечивающей поддержку функционирования региональной системы инклюзивного образования инвалидов и лиц с ограниченными возможностями здоровья.</w:t>
      </w:r>
      <w:proofErr w:type="gramEnd"/>
    </w:p>
    <w:p w:rsidR="001753E4" w:rsidRDefault="001753E4" w:rsidP="001753E4">
      <w:pPr>
        <w:pStyle w:val="21"/>
        <w:shd w:val="clear" w:color="auto" w:fill="auto"/>
        <w:spacing w:before="0" w:after="0" w:line="485" w:lineRule="exact"/>
        <w:ind w:firstLine="740"/>
      </w:pPr>
      <w:r>
        <w:rPr>
          <w:rStyle w:val="2"/>
          <w:color w:val="000000"/>
        </w:rPr>
        <w:t>Основные направления расходования выделенных средств:</w:t>
      </w:r>
    </w:p>
    <w:p w:rsidR="001753E4" w:rsidRDefault="00F05414" w:rsidP="00F05414">
      <w:pPr>
        <w:pStyle w:val="21"/>
        <w:shd w:val="clear" w:color="auto" w:fill="auto"/>
        <w:tabs>
          <w:tab w:val="left" w:pos="706"/>
        </w:tabs>
        <w:spacing w:before="0" w:after="0" w:line="490" w:lineRule="exact"/>
        <w:rPr>
          <w:rStyle w:val="2"/>
          <w:color w:val="000000"/>
        </w:rPr>
      </w:pPr>
      <w:r>
        <w:rPr>
          <w:rStyle w:val="2"/>
          <w:color w:val="000000"/>
        </w:rPr>
        <w:tab/>
      </w:r>
      <w:r w:rsidR="00007486">
        <w:rPr>
          <w:rStyle w:val="2"/>
          <w:color w:val="000000"/>
        </w:rPr>
        <w:t>С</w:t>
      </w:r>
      <w:r w:rsidR="001753E4">
        <w:rPr>
          <w:rStyle w:val="2"/>
          <w:color w:val="000000"/>
        </w:rPr>
        <w:t>оздание архитектурной доступности (</w:t>
      </w:r>
      <w:r w:rsidR="001753E4" w:rsidRPr="000F4A9D">
        <w:rPr>
          <w:rStyle w:val="2"/>
          <w:color w:val="000000"/>
        </w:rPr>
        <w:t>установка пандусов, расширение дверных проемов, оборудование путей следования</w:t>
      </w:r>
      <w:r w:rsidR="001753E4">
        <w:rPr>
          <w:rStyle w:val="2"/>
          <w:color w:val="000000"/>
        </w:rPr>
        <w:t xml:space="preserve"> инвалидов и лиц с ОВЗ поручнями</w:t>
      </w:r>
      <w:r w:rsidR="00A233AA">
        <w:rPr>
          <w:rStyle w:val="2"/>
          <w:color w:val="000000"/>
        </w:rPr>
        <w:t>, зонами отдыха</w:t>
      </w:r>
      <w:r w:rsidR="001753E4" w:rsidRPr="000F4A9D">
        <w:rPr>
          <w:rStyle w:val="2"/>
          <w:color w:val="000000"/>
        </w:rPr>
        <w:t>);</w:t>
      </w:r>
    </w:p>
    <w:p w:rsidR="00007486" w:rsidRDefault="00007486" w:rsidP="00007486">
      <w:pPr>
        <w:pStyle w:val="21"/>
        <w:shd w:val="clear" w:color="auto" w:fill="auto"/>
        <w:tabs>
          <w:tab w:val="left" w:pos="706"/>
        </w:tabs>
        <w:spacing w:before="0" w:after="0" w:line="499" w:lineRule="exact"/>
        <w:rPr>
          <w:rStyle w:val="2"/>
          <w:color w:val="000000"/>
        </w:rPr>
      </w:pPr>
      <w:r>
        <w:rPr>
          <w:rStyle w:val="2"/>
          <w:color w:val="000000"/>
        </w:rPr>
        <w:t>-  комплект информационно-тактильных знаков;</w:t>
      </w:r>
    </w:p>
    <w:p w:rsidR="00007486" w:rsidRPr="000F4A9D" w:rsidRDefault="00007486" w:rsidP="00007486">
      <w:pPr>
        <w:pStyle w:val="21"/>
        <w:shd w:val="clear" w:color="auto" w:fill="auto"/>
        <w:tabs>
          <w:tab w:val="left" w:pos="706"/>
        </w:tabs>
        <w:spacing w:before="0" w:after="0" w:line="480" w:lineRule="exact"/>
      </w:pPr>
      <w:r>
        <w:rPr>
          <w:rStyle w:val="2"/>
          <w:color w:val="000000"/>
        </w:rPr>
        <w:t>-  подъемники и др.;</w:t>
      </w:r>
    </w:p>
    <w:p w:rsidR="00F05414" w:rsidRPr="00F05414" w:rsidRDefault="00F05414" w:rsidP="00F05414">
      <w:pPr>
        <w:pStyle w:val="21"/>
        <w:shd w:val="clear" w:color="auto" w:fill="auto"/>
        <w:tabs>
          <w:tab w:val="left" w:pos="706"/>
        </w:tabs>
        <w:spacing w:before="0" w:after="0" w:line="485" w:lineRule="exact"/>
        <w:rPr>
          <w:rStyle w:val="2"/>
          <w:shd w:val="clear" w:color="auto" w:fill="auto"/>
        </w:rPr>
      </w:pPr>
      <w:r>
        <w:rPr>
          <w:rStyle w:val="2"/>
          <w:color w:val="000000"/>
        </w:rPr>
        <w:tab/>
      </w:r>
      <w:r w:rsidR="00007486">
        <w:rPr>
          <w:rStyle w:val="2"/>
          <w:color w:val="000000"/>
        </w:rPr>
        <w:t>О</w:t>
      </w:r>
      <w:r>
        <w:rPr>
          <w:rStyle w:val="2"/>
          <w:color w:val="000000"/>
        </w:rPr>
        <w:t>снащение оборудованием, в том числе специальным</w:t>
      </w:r>
      <w:r w:rsidR="00007486">
        <w:rPr>
          <w:rStyle w:val="2"/>
          <w:color w:val="000000"/>
        </w:rPr>
        <w:t>, реабилитационным</w:t>
      </w:r>
      <w:r>
        <w:rPr>
          <w:rStyle w:val="2"/>
          <w:color w:val="000000"/>
        </w:rPr>
        <w:t>:</w:t>
      </w:r>
    </w:p>
    <w:p w:rsidR="001753E4" w:rsidRPr="00007486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485" w:lineRule="exact"/>
        <w:rPr>
          <w:rStyle w:val="2"/>
          <w:shd w:val="clear" w:color="auto" w:fill="auto"/>
        </w:rPr>
      </w:pPr>
      <w:r>
        <w:rPr>
          <w:rStyle w:val="2"/>
          <w:color w:val="000000"/>
        </w:rPr>
        <w:t>комплект оборудования для организации электронного и дистанционного обучения;</w:t>
      </w:r>
    </w:p>
    <w:p w:rsidR="00007486" w:rsidRPr="00007486" w:rsidRDefault="00007486" w:rsidP="0000748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499" w:lineRule="exact"/>
        <w:rPr>
          <w:rStyle w:val="2"/>
          <w:shd w:val="clear" w:color="auto" w:fill="auto"/>
        </w:rPr>
      </w:pPr>
      <w:r>
        <w:rPr>
          <w:rStyle w:val="2"/>
          <w:color w:val="000000"/>
        </w:rPr>
        <w:t>комплект оборудования для сенсорной комнаты;</w:t>
      </w:r>
    </w:p>
    <w:p w:rsidR="00F05414" w:rsidRDefault="00007486" w:rsidP="00F05414">
      <w:pPr>
        <w:pStyle w:val="21"/>
        <w:shd w:val="clear" w:color="auto" w:fill="auto"/>
        <w:tabs>
          <w:tab w:val="left" w:pos="706"/>
        </w:tabs>
        <w:spacing w:before="0" w:after="0" w:line="485" w:lineRule="exact"/>
        <w:rPr>
          <w:rStyle w:val="2"/>
          <w:color w:val="000000"/>
        </w:rPr>
      </w:pPr>
      <w:r>
        <w:rPr>
          <w:rStyle w:val="2"/>
          <w:color w:val="000000"/>
        </w:rPr>
        <w:tab/>
        <w:t>Р</w:t>
      </w:r>
      <w:r w:rsidR="00F05414">
        <w:rPr>
          <w:rStyle w:val="2"/>
          <w:color w:val="000000"/>
        </w:rPr>
        <w:t>азработка и закупка образовательных программ, учебно-методических материалов, программного обеспечения</w:t>
      </w:r>
      <w:r>
        <w:rPr>
          <w:rStyle w:val="2"/>
          <w:color w:val="000000"/>
        </w:rPr>
        <w:t>;</w:t>
      </w:r>
    </w:p>
    <w:p w:rsidR="00007486" w:rsidRDefault="00007486" w:rsidP="00F05414">
      <w:pPr>
        <w:pStyle w:val="21"/>
        <w:shd w:val="clear" w:color="auto" w:fill="auto"/>
        <w:tabs>
          <w:tab w:val="left" w:pos="706"/>
        </w:tabs>
        <w:spacing w:before="0" w:after="0" w:line="485" w:lineRule="exact"/>
      </w:pPr>
      <w:r>
        <w:rPr>
          <w:rStyle w:val="2"/>
          <w:color w:val="000000"/>
        </w:rPr>
        <w:tab/>
        <w:t>Повышение квалификации, переподготовка и проведение стажировок по тематике инклюзивного образования.</w:t>
      </w: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В рамках создания базовой профессиональной образовательной организации планируется адаптировать для лиц с инвалидностью</w:t>
      </w:r>
      <w:r w:rsidR="0000748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площади учебных мастерских для организации образовательного процесса, социальной и профессиональной адаптации.</w:t>
      </w:r>
    </w:p>
    <w:p w:rsidR="00A233AA" w:rsidRDefault="00A233AA" w:rsidP="001753E4">
      <w:pPr>
        <w:pStyle w:val="21"/>
        <w:shd w:val="clear" w:color="auto" w:fill="auto"/>
        <w:spacing w:before="0" w:after="0" w:line="480" w:lineRule="exact"/>
        <w:ind w:firstLine="740"/>
        <w:rPr>
          <w:rStyle w:val="2"/>
          <w:color w:val="000000"/>
        </w:rPr>
      </w:pPr>
    </w:p>
    <w:p w:rsidR="00D5128A" w:rsidRPr="00175992" w:rsidRDefault="00D5128A" w:rsidP="00D5128A">
      <w:pPr>
        <w:pStyle w:val="10"/>
        <w:keepNext/>
        <w:keepLines/>
        <w:shd w:val="clear" w:color="auto" w:fill="auto"/>
        <w:spacing w:line="240" w:lineRule="auto"/>
        <w:jc w:val="center"/>
        <w:rPr>
          <w:rStyle w:val="1"/>
          <w:b/>
          <w:color w:val="000000"/>
        </w:rPr>
      </w:pPr>
      <w:r w:rsidRPr="00175992">
        <w:rPr>
          <w:rStyle w:val="1"/>
          <w:b/>
          <w:color w:val="000000"/>
        </w:rPr>
        <w:t>Ожидаемые результаты (системные эффекты)</w:t>
      </w:r>
    </w:p>
    <w:p w:rsidR="00D5128A" w:rsidRPr="00175992" w:rsidRDefault="00D5128A" w:rsidP="00D5128A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D5128A" w:rsidRDefault="00D5128A" w:rsidP="00D5128A">
      <w:pPr>
        <w:pStyle w:val="21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</w:pPr>
      <w:r>
        <w:rPr>
          <w:rStyle w:val="2"/>
          <w:color w:val="000000"/>
        </w:rPr>
        <w:t xml:space="preserve">Увеличение количества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с инвалидностью и ОВЗ в БПОО, нуждающихся в получении профессионального образования;</w:t>
      </w:r>
    </w:p>
    <w:p w:rsidR="00D5128A" w:rsidRDefault="00D5128A" w:rsidP="00D5128A">
      <w:pPr>
        <w:pStyle w:val="21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</w:pPr>
      <w:r>
        <w:rPr>
          <w:rStyle w:val="2"/>
          <w:color w:val="000000"/>
        </w:rPr>
        <w:lastRenderedPageBreak/>
        <w:t xml:space="preserve">Увеличение количества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с инвалидностью и ОВЗ в регионе, нуждающихся в получении профессионального образования;</w:t>
      </w:r>
    </w:p>
    <w:p w:rsidR="00D5128A" w:rsidRPr="00362501" w:rsidRDefault="00D5128A" w:rsidP="00D5128A">
      <w:pPr>
        <w:pStyle w:val="21"/>
        <w:numPr>
          <w:ilvl w:val="0"/>
          <w:numId w:val="4"/>
        </w:numPr>
        <w:shd w:val="clear" w:color="auto" w:fill="auto"/>
        <w:tabs>
          <w:tab w:val="left" w:pos="867"/>
        </w:tabs>
        <w:spacing w:before="0" w:after="0" w:line="240" w:lineRule="auto"/>
      </w:pPr>
      <w:r>
        <w:rPr>
          <w:rStyle w:val="2"/>
          <w:color w:val="000000"/>
        </w:rPr>
        <w:t xml:space="preserve">Снижение числа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с инвалидностью и ОВЗ в регионе, не </w:t>
      </w:r>
      <w:r w:rsidRPr="00362501">
        <w:rPr>
          <w:rStyle w:val="2"/>
        </w:rPr>
        <w:t>завершивших обучение в системе СПО;</w:t>
      </w:r>
    </w:p>
    <w:p w:rsidR="00D5128A" w:rsidRPr="00362501" w:rsidRDefault="00D5128A" w:rsidP="00D5128A">
      <w:pPr>
        <w:pStyle w:val="21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</w:pPr>
      <w:r w:rsidRPr="00362501">
        <w:rPr>
          <w:rStyle w:val="2"/>
        </w:rPr>
        <w:t>Установление</w:t>
      </w:r>
      <w:r w:rsidR="00E64F4B" w:rsidRPr="00362501">
        <w:rPr>
          <w:rStyle w:val="2"/>
        </w:rPr>
        <w:t xml:space="preserve"> взаимодействия</w:t>
      </w:r>
      <w:r w:rsidRPr="00362501">
        <w:rPr>
          <w:rStyle w:val="2"/>
        </w:rPr>
        <w:t xml:space="preserve"> </w:t>
      </w:r>
      <w:r w:rsidR="00362501" w:rsidRPr="00362501">
        <w:rPr>
          <w:rStyle w:val="2"/>
        </w:rPr>
        <w:t>внутри региона и с другими субъектами Российской Федерации в части инклюзивного образования</w:t>
      </w:r>
      <w:r w:rsidRPr="00362501">
        <w:rPr>
          <w:rStyle w:val="2"/>
        </w:rPr>
        <w:t>;</w:t>
      </w:r>
    </w:p>
    <w:p w:rsidR="00D5128A" w:rsidRPr="007516F5" w:rsidRDefault="00D5128A" w:rsidP="00D5128A">
      <w:pPr>
        <w:pStyle w:val="21"/>
        <w:numPr>
          <w:ilvl w:val="0"/>
          <w:numId w:val="4"/>
        </w:numPr>
        <w:shd w:val="clear" w:color="auto" w:fill="auto"/>
        <w:tabs>
          <w:tab w:val="left" w:pos="867"/>
        </w:tabs>
        <w:spacing w:before="0" w:after="0" w:line="240" w:lineRule="auto"/>
        <w:rPr>
          <w:rStyle w:val="2"/>
          <w:shd w:val="clear" w:color="auto" w:fill="auto"/>
        </w:rPr>
      </w:pPr>
      <w:r w:rsidRPr="00362501">
        <w:rPr>
          <w:rStyle w:val="2"/>
        </w:rPr>
        <w:t>Увеличение числа трудоустроенных выпускников с инвалидностью и</w:t>
      </w:r>
      <w:r>
        <w:rPr>
          <w:rStyle w:val="2"/>
          <w:color w:val="000000"/>
        </w:rPr>
        <w:t xml:space="preserve"> ОВЗ в регионе;</w:t>
      </w:r>
    </w:p>
    <w:p w:rsidR="00D5128A" w:rsidRDefault="00D5128A" w:rsidP="00D5128A">
      <w:pPr>
        <w:pStyle w:val="21"/>
        <w:numPr>
          <w:ilvl w:val="0"/>
          <w:numId w:val="4"/>
        </w:numPr>
        <w:shd w:val="clear" w:color="auto" w:fill="auto"/>
        <w:tabs>
          <w:tab w:val="left" w:pos="867"/>
        </w:tabs>
        <w:spacing w:before="0" w:after="0" w:line="240" w:lineRule="auto"/>
      </w:pPr>
      <w:r>
        <w:rPr>
          <w:rStyle w:val="2"/>
          <w:color w:val="000000"/>
        </w:rPr>
        <w:t>Увеличение числа педагогических работников, повысивших квалификацию по вопросам инклюзивного образования.</w:t>
      </w:r>
    </w:p>
    <w:p w:rsidR="00D5128A" w:rsidRDefault="00D5128A" w:rsidP="00D5128A">
      <w:pPr>
        <w:pStyle w:val="21"/>
        <w:shd w:val="clear" w:color="auto" w:fill="auto"/>
        <w:tabs>
          <w:tab w:val="left" w:pos="867"/>
        </w:tabs>
        <w:spacing w:before="0" w:after="0" w:line="240" w:lineRule="auto"/>
      </w:pP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740"/>
      </w:pPr>
      <w:r>
        <w:rPr>
          <w:rStyle w:val="2"/>
          <w:color w:val="000000"/>
        </w:rPr>
        <w:t>Планируется:</w:t>
      </w:r>
    </w:p>
    <w:p w:rsidR="001753E4" w:rsidRDefault="001753E4" w:rsidP="001753E4">
      <w:pPr>
        <w:pStyle w:val="21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480" w:lineRule="exact"/>
        <w:ind w:firstLine="740"/>
      </w:pPr>
      <w:r w:rsidRPr="00EE7244">
        <w:rPr>
          <w:rStyle w:val="2"/>
          <w:color w:val="000000"/>
        </w:rPr>
        <w:t>адаптировать для инвалидов с нарушениями слуха, общими заболеваниям</w:t>
      </w:r>
      <w:r>
        <w:rPr>
          <w:rStyle w:val="2"/>
          <w:color w:val="000000"/>
        </w:rPr>
        <w:t>и, лиц с ОВЗ следующие</w:t>
      </w:r>
      <w:r w:rsidRPr="00EE7244">
        <w:rPr>
          <w:rStyle w:val="2"/>
          <w:color w:val="000000"/>
        </w:rPr>
        <w:t xml:space="preserve"> учебно-производственные зоны: </w:t>
      </w:r>
      <w:r>
        <w:rPr>
          <w:rStyle w:val="2"/>
          <w:color w:val="000000"/>
        </w:rPr>
        <w:t>сварочную мастерскую;</w:t>
      </w:r>
      <w:r w:rsidRPr="00EE724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механическую мастерскую;</w:t>
      </w:r>
      <w:r w:rsidRPr="00EE7244">
        <w:rPr>
          <w:rStyle w:val="2"/>
          <w:color w:val="000000"/>
        </w:rPr>
        <w:t xml:space="preserve">  мастерскую отделочных </w:t>
      </w:r>
      <w:r>
        <w:rPr>
          <w:rStyle w:val="2"/>
          <w:color w:val="000000"/>
        </w:rPr>
        <w:t xml:space="preserve">и </w:t>
      </w:r>
      <w:r w:rsidRPr="00EE7244">
        <w:rPr>
          <w:rStyle w:val="2"/>
          <w:color w:val="000000"/>
        </w:rPr>
        <w:t>строительных работ</w:t>
      </w:r>
      <w:r>
        <w:rPr>
          <w:rStyle w:val="2"/>
          <w:color w:val="000000"/>
        </w:rPr>
        <w:t>; мастерскую столярно-плотничных работ.</w:t>
      </w:r>
    </w:p>
    <w:p w:rsidR="001753E4" w:rsidRDefault="001753E4" w:rsidP="001753E4">
      <w:pPr>
        <w:pStyle w:val="21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480" w:lineRule="exact"/>
        <w:ind w:firstLine="740"/>
      </w:pPr>
      <w:r>
        <w:rPr>
          <w:rStyle w:val="2"/>
          <w:color w:val="000000"/>
        </w:rPr>
        <w:t>обеспечить реализацию адаптационных дисциплин в соответствии с современными требованиями для 2-х категорий инвалидов (с нарушениями слуха, с нарушениями опорно-двигательного аппарата);</w:t>
      </w:r>
    </w:p>
    <w:p w:rsidR="001753E4" w:rsidRDefault="001753E4" w:rsidP="001753E4">
      <w:pPr>
        <w:pStyle w:val="21"/>
        <w:numPr>
          <w:ilvl w:val="0"/>
          <w:numId w:val="2"/>
        </w:numPr>
        <w:shd w:val="clear" w:color="auto" w:fill="auto"/>
        <w:spacing w:before="0" w:after="0" w:line="480" w:lineRule="exact"/>
        <w:ind w:firstLine="740"/>
      </w:pPr>
      <w:r>
        <w:rPr>
          <w:rStyle w:val="2"/>
          <w:color w:val="000000"/>
        </w:rPr>
        <w:t xml:space="preserve"> создать эффективную образовательную и развивающую среду в библиотеке, при службе содействия трудоустройству для 2-х категорий инвалидов (с нарушениями слуха, с нарушениями опорно-двигательного аппарата).</w:t>
      </w:r>
    </w:p>
    <w:p w:rsidR="001753E4" w:rsidRDefault="001753E4" w:rsidP="001753E4">
      <w:pPr>
        <w:pStyle w:val="21"/>
        <w:shd w:val="clear" w:color="auto" w:fill="auto"/>
        <w:tabs>
          <w:tab w:val="left" w:pos="1109"/>
        </w:tabs>
        <w:spacing w:before="0" w:after="0" w:line="480" w:lineRule="exact"/>
      </w:pPr>
    </w:p>
    <w:p w:rsidR="001753E4" w:rsidRPr="00175992" w:rsidRDefault="001753E4" w:rsidP="001753E4">
      <w:pPr>
        <w:pStyle w:val="10"/>
        <w:keepNext/>
        <w:keepLines/>
        <w:shd w:val="clear" w:color="auto" w:fill="auto"/>
        <w:ind w:firstLine="740"/>
        <w:jc w:val="center"/>
        <w:rPr>
          <w:b w:val="0"/>
        </w:rPr>
      </w:pPr>
      <w:bookmarkStart w:id="1" w:name="bookmark3"/>
      <w:r w:rsidRPr="00175992">
        <w:rPr>
          <w:rStyle w:val="1"/>
          <w:b/>
          <w:color w:val="000000"/>
        </w:rPr>
        <w:t>Принципы реализации программы развития</w:t>
      </w:r>
      <w:bookmarkEnd w:id="1"/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740"/>
      </w:pPr>
      <w:r>
        <w:rPr>
          <w:rStyle w:val="2"/>
          <w:color w:val="000000"/>
        </w:rPr>
        <w:t xml:space="preserve">Реализация </w:t>
      </w:r>
      <w:proofErr w:type="gramStart"/>
      <w:r>
        <w:rPr>
          <w:rStyle w:val="2"/>
          <w:color w:val="000000"/>
        </w:rPr>
        <w:t>концеп</w:t>
      </w:r>
      <w:r>
        <w:rPr>
          <w:rStyle w:val="23"/>
          <w:color w:val="000000"/>
        </w:rPr>
        <w:t>ц</w:t>
      </w:r>
      <w:r>
        <w:rPr>
          <w:rStyle w:val="2"/>
          <w:color w:val="000000"/>
        </w:rPr>
        <w:t>ии деятельности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строится</w:t>
      </w:r>
      <w:proofErr w:type="gramEnd"/>
      <w:r>
        <w:rPr>
          <w:rStyle w:val="2"/>
          <w:color w:val="000000"/>
        </w:rPr>
        <w:t xml:space="preserve"> на основе принципов инклюзивного образования, определенных Конвенцией ООН «О правах инвалидов»: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80" w:lineRule="exact"/>
        <w:ind w:firstLine="320"/>
      </w:pPr>
      <w:r>
        <w:rPr>
          <w:rStyle w:val="2"/>
          <w:color w:val="000000"/>
        </w:rPr>
        <w:t>признание ценности человека, независимо от его возможностей и достижений;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50"/>
          <w:tab w:val="left" w:pos="2547"/>
          <w:tab w:val="left" w:pos="6181"/>
          <w:tab w:val="left" w:pos="8211"/>
          <w:tab w:val="left" w:pos="9469"/>
        </w:tabs>
        <w:spacing w:before="0" w:after="0" w:line="480" w:lineRule="exact"/>
        <w:ind w:firstLine="320"/>
      </w:pPr>
      <w:r>
        <w:rPr>
          <w:rStyle w:val="2"/>
          <w:color w:val="000000"/>
        </w:rPr>
        <w:t>обеспечение</w:t>
      </w:r>
      <w:r>
        <w:rPr>
          <w:rStyle w:val="2"/>
          <w:color w:val="000000"/>
        </w:rPr>
        <w:tab/>
        <w:t xml:space="preserve">равных прав и равных возможностей доступа к </w:t>
      </w:r>
      <w:r w:rsidRPr="00766EF5">
        <w:rPr>
          <w:rStyle w:val="2"/>
          <w:color w:val="000000"/>
        </w:rPr>
        <w:lastRenderedPageBreak/>
        <w:t>образованию;</w:t>
      </w:r>
    </w:p>
    <w:p w:rsidR="001753E4" w:rsidRDefault="00007486" w:rsidP="00007486">
      <w:pPr>
        <w:pStyle w:val="21"/>
        <w:numPr>
          <w:ilvl w:val="0"/>
          <w:numId w:val="1"/>
        </w:numPr>
        <w:shd w:val="clear" w:color="auto" w:fill="auto"/>
        <w:tabs>
          <w:tab w:val="left" w:pos="750"/>
          <w:tab w:val="left" w:pos="8211"/>
          <w:tab w:val="left" w:pos="9469"/>
        </w:tabs>
        <w:spacing w:before="0" w:after="0" w:line="480" w:lineRule="exact"/>
        <w:ind w:firstLine="320"/>
      </w:pPr>
      <w:proofErr w:type="gramStart"/>
      <w:r>
        <w:rPr>
          <w:rStyle w:val="2"/>
          <w:color w:val="000000"/>
        </w:rPr>
        <w:t>всеобщност</w:t>
      </w:r>
      <w:r w:rsidRPr="00007486">
        <w:rPr>
          <w:rStyle w:val="2"/>
          <w:color w:val="000000"/>
        </w:rPr>
        <w:t>и</w:t>
      </w:r>
      <w:r w:rsidR="001753E4" w:rsidRPr="00007486">
        <w:rPr>
          <w:rStyle w:val="2"/>
          <w:color w:val="000000"/>
        </w:rPr>
        <w:t xml:space="preserve"> получения совместного образования обучающимися с</w:t>
      </w:r>
      <w:r w:rsidR="001753E4">
        <w:t xml:space="preserve"> </w:t>
      </w:r>
      <w:r w:rsidR="001753E4" w:rsidRPr="00007486">
        <w:rPr>
          <w:rStyle w:val="2"/>
          <w:color w:val="000000"/>
        </w:rPr>
        <w:t>ограниченными возможностями здоровья и лиц с инвалидностью;</w:t>
      </w:r>
      <w:proofErr w:type="gramEnd"/>
    </w:p>
    <w:p w:rsidR="001753E4" w:rsidRDefault="00007486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80" w:lineRule="exact"/>
        <w:ind w:firstLine="320"/>
      </w:pPr>
      <w:r>
        <w:rPr>
          <w:rStyle w:val="2"/>
          <w:color w:val="000000"/>
        </w:rPr>
        <w:t>системности</w:t>
      </w:r>
      <w:r w:rsidR="001753E4">
        <w:rPr>
          <w:rStyle w:val="2"/>
          <w:color w:val="000000"/>
        </w:rPr>
        <w:t xml:space="preserve"> (обеспечение равного доступа к качественному образованию детей с особыми образовательными потребностями, обеспечение преемственности между уровнями образования в рамках реализации инклюзивного подхода на разных уровнях образования</w:t>
      </w:r>
      <w:r w:rsidR="00E94714">
        <w:rPr>
          <w:rStyle w:val="2"/>
          <w:color w:val="000000"/>
        </w:rPr>
        <w:t>)</w:t>
      </w:r>
      <w:r w:rsidR="001753E4">
        <w:rPr>
          <w:rStyle w:val="2"/>
          <w:color w:val="000000"/>
        </w:rPr>
        <w:t>;</w:t>
      </w:r>
    </w:p>
    <w:p w:rsidR="001753E4" w:rsidRDefault="00E9471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80" w:lineRule="exact"/>
        <w:ind w:firstLine="320"/>
      </w:pPr>
      <w:r>
        <w:rPr>
          <w:rStyle w:val="2"/>
          <w:color w:val="000000"/>
        </w:rPr>
        <w:t>вариативности</w:t>
      </w:r>
      <w:r w:rsidR="001753E4">
        <w:rPr>
          <w:rStyle w:val="2"/>
          <w:color w:val="000000"/>
        </w:rPr>
        <w:t xml:space="preserve">, коррекционная направленность (организация </w:t>
      </w:r>
      <w:proofErr w:type="spellStart"/>
      <w:r w:rsidR="001753E4">
        <w:rPr>
          <w:rStyle w:val="2"/>
          <w:color w:val="000000"/>
        </w:rPr>
        <w:t>личностно</w:t>
      </w:r>
      <w:r w:rsidR="001753E4">
        <w:rPr>
          <w:rStyle w:val="2"/>
          <w:color w:val="000000"/>
        </w:rPr>
        <w:softHyphen/>
        <w:t>ориентированного</w:t>
      </w:r>
      <w:proofErr w:type="spellEnd"/>
      <w:r w:rsidR="001753E4">
        <w:rPr>
          <w:rStyle w:val="2"/>
          <w:color w:val="000000"/>
        </w:rPr>
        <w:t xml:space="preserve"> учебного процесса в комплексе с </w:t>
      </w:r>
      <w:proofErr w:type="spellStart"/>
      <w:r w:rsidR="001753E4">
        <w:rPr>
          <w:rStyle w:val="2"/>
          <w:color w:val="000000"/>
        </w:rPr>
        <w:t>коррекционно</w:t>
      </w:r>
      <w:r w:rsidR="001753E4">
        <w:rPr>
          <w:rStyle w:val="2"/>
          <w:color w:val="000000"/>
        </w:rPr>
        <w:softHyphen/>
        <w:t>развивающей</w:t>
      </w:r>
      <w:proofErr w:type="spellEnd"/>
      <w:r w:rsidR="001753E4">
        <w:rPr>
          <w:rStyle w:val="2"/>
          <w:color w:val="000000"/>
        </w:rPr>
        <w:t xml:space="preserve"> работой для удовлетворения социально-образовательных потребностей, создание условий для социально-трудовой реабилитации, интеграции в общество обучающихся с ограниченными возможностями здоровья, в том числе лиц с инвалидностью);</w:t>
      </w:r>
    </w:p>
    <w:p w:rsidR="001753E4" w:rsidRDefault="00E9471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80" w:lineRule="exact"/>
        <w:ind w:firstLine="320"/>
      </w:pPr>
      <w:r>
        <w:rPr>
          <w:rStyle w:val="2"/>
          <w:color w:val="000000"/>
        </w:rPr>
        <w:t>индивидуализации</w:t>
      </w:r>
      <w:r w:rsidR="001753E4">
        <w:rPr>
          <w:rStyle w:val="2"/>
          <w:color w:val="000000"/>
        </w:rPr>
        <w:t xml:space="preserve"> (осуществление личностно-ориентированного, индивидуального и дифференцированного подходов);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80" w:lineRule="exact"/>
        <w:ind w:firstLine="320"/>
      </w:pPr>
      <w:r>
        <w:rPr>
          <w:rStyle w:val="2"/>
          <w:color w:val="000000"/>
        </w:rPr>
        <w:t>учет</w:t>
      </w:r>
      <w:r w:rsidR="00362501">
        <w:rPr>
          <w:rStyle w:val="2"/>
          <w:color w:val="000000"/>
        </w:rPr>
        <w:t>а</w:t>
      </w:r>
      <w:r>
        <w:rPr>
          <w:rStyle w:val="2"/>
          <w:color w:val="000000"/>
        </w:rPr>
        <w:t xml:space="preserve"> индивидуальных способностей (таланта и одаренности) детей с ограниченными возможностями здоровья при организации процесса обучения;</w:t>
      </w:r>
    </w:p>
    <w:p w:rsidR="001753E4" w:rsidRDefault="00362501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80" w:lineRule="exact"/>
        <w:ind w:firstLine="320"/>
      </w:pPr>
      <w:r>
        <w:rPr>
          <w:rStyle w:val="2"/>
          <w:color w:val="000000"/>
        </w:rPr>
        <w:t>межведомственной интеграции и социального партнерства</w:t>
      </w:r>
      <w:r w:rsidR="001753E4">
        <w:rPr>
          <w:rStyle w:val="2"/>
          <w:color w:val="000000"/>
        </w:rPr>
        <w:t xml:space="preserve"> (координация действий различных ведомств, социальных институтов, служб с целью оптимизации процесса инклюзивного образования детей с ограниченными возможностями здоровья).</w:t>
      </w:r>
    </w:p>
    <w:p w:rsidR="001753E4" w:rsidRPr="00175992" w:rsidRDefault="001753E4" w:rsidP="001753E4">
      <w:pPr>
        <w:pStyle w:val="10"/>
        <w:keepNext/>
        <w:keepLines/>
        <w:shd w:val="clear" w:color="auto" w:fill="auto"/>
        <w:spacing w:line="485" w:lineRule="exact"/>
        <w:jc w:val="center"/>
        <w:rPr>
          <w:b w:val="0"/>
        </w:rPr>
      </w:pPr>
      <w:bookmarkStart w:id="2" w:name="bookmark4"/>
      <w:r w:rsidRPr="00175992">
        <w:rPr>
          <w:rStyle w:val="1"/>
          <w:b/>
          <w:color w:val="000000"/>
        </w:rPr>
        <w:t>Цели и задачи БПОО:</w:t>
      </w:r>
      <w:bookmarkEnd w:id="2"/>
    </w:p>
    <w:p w:rsidR="001753E4" w:rsidRDefault="001753E4" w:rsidP="001753E4">
      <w:pPr>
        <w:pStyle w:val="21"/>
        <w:shd w:val="clear" w:color="auto" w:fill="auto"/>
        <w:spacing w:before="0" w:after="0" w:line="485" w:lineRule="exact"/>
        <w:ind w:firstLine="820"/>
      </w:pPr>
      <w:r w:rsidRPr="00362501">
        <w:rPr>
          <w:rStyle w:val="230"/>
          <w:b w:val="0"/>
          <w:color w:val="000000"/>
        </w:rPr>
        <w:t>Цель БПОО</w:t>
      </w:r>
      <w:r w:rsidRPr="00362501">
        <w:rPr>
          <w:rStyle w:val="2"/>
          <w:b/>
          <w:color w:val="000000"/>
        </w:rPr>
        <w:t>:</w:t>
      </w:r>
      <w:r>
        <w:rPr>
          <w:rStyle w:val="2"/>
          <w:color w:val="000000"/>
        </w:rPr>
        <w:t xml:space="preserve"> Обеспечение доступности и качества инклюзивного профессионального образования инвалидов и лиц с ограниченными возможностями здоровья в Е</w:t>
      </w:r>
      <w:r w:rsidR="00362501">
        <w:rPr>
          <w:rStyle w:val="2"/>
          <w:color w:val="000000"/>
        </w:rPr>
        <w:t>врейской автономной области</w:t>
      </w:r>
      <w:r>
        <w:rPr>
          <w:rStyle w:val="2"/>
          <w:color w:val="000000"/>
        </w:rPr>
        <w:t>.</w:t>
      </w:r>
    </w:p>
    <w:p w:rsidR="001753E4" w:rsidRPr="00EF04A6" w:rsidRDefault="001753E4" w:rsidP="001753E4">
      <w:pPr>
        <w:pStyle w:val="10"/>
        <w:keepNext/>
        <w:keepLines/>
        <w:shd w:val="clear" w:color="auto" w:fill="auto"/>
        <w:spacing w:line="485" w:lineRule="exact"/>
        <w:ind w:firstLine="820"/>
      </w:pPr>
      <w:bookmarkStart w:id="3" w:name="bookmark5"/>
      <w:r w:rsidRPr="00EF04A6">
        <w:rPr>
          <w:rStyle w:val="1"/>
          <w:color w:val="000000"/>
        </w:rPr>
        <w:t>Задачи БПОО:</w:t>
      </w:r>
      <w:bookmarkEnd w:id="3"/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485" w:lineRule="exact"/>
      </w:pPr>
      <w:r>
        <w:rPr>
          <w:rStyle w:val="2"/>
          <w:color w:val="000000"/>
        </w:rPr>
        <w:t>Обучение инвалидов и лиц с ОВЗ по востребованным и перспективным для экономики региона профессиям и специальностям по адаптированным образовательным программам СПО.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485" w:lineRule="exact"/>
      </w:pPr>
      <w:r>
        <w:rPr>
          <w:rStyle w:val="2"/>
          <w:color w:val="000000"/>
        </w:rPr>
        <w:lastRenderedPageBreak/>
        <w:t>Предоставление для использования специальных информационных и технических средств, дистанционных образовательных технологий, учебно-методических материалов.</w:t>
      </w:r>
    </w:p>
    <w:p w:rsidR="001753E4" w:rsidRDefault="0088602A" w:rsidP="001753E4">
      <w:pPr>
        <w:pStyle w:val="21"/>
        <w:numPr>
          <w:ilvl w:val="0"/>
          <w:numId w:val="1"/>
        </w:numPr>
        <w:shd w:val="clear" w:color="auto" w:fill="auto"/>
        <w:tabs>
          <w:tab w:val="left" w:pos="706"/>
          <w:tab w:val="left" w:pos="2971"/>
        </w:tabs>
        <w:spacing w:before="0" w:after="0" w:line="485" w:lineRule="exact"/>
      </w:pPr>
      <w:r>
        <w:rPr>
          <w:rStyle w:val="2"/>
          <w:color w:val="000000"/>
        </w:rPr>
        <w:t xml:space="preserve">Повышение </w:t>
      </w:r>
      <w:r w:rsidR="001753E4">
        <w:rPr>
          <w:rStyle w:val="2"/>
          <w:color w:val="000000"/>
        </w:rPr>
        <w:t>квалификации педагогических работников</w:t>
      </w:r>
    </w:p>
    <w:p w:rsidR="001753E4" w:rsidRDefault="001753E4" w:rsidP="001753E4">
      <w:pPr>
        <w:pStyle w:val="21"/>
        <w:shd w:val="clear" w:color="auto" w:fill="auto"/>
        <w:spacing w:before="0" w:after="0" w:line="485" w:lineRule="exact"/>
      </w:pPr>
      <w:r>
        <w:rPr>
          <w:rStyle w:val="2"/>
          <w:color w:val="000000"/>
        </w:rPr>
        <w:t>профессиональных образовательных организаций.</w:t>
      </w:r>
    </w:p>
    <w:p w:rsidR="0088602A" w:rsidRPr="00D5128A" w:rsidRDefault="001753E4" w:rsidP="0088602A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485" w:lineRule="exact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Осуществление консультаций </w:t>
      </w:r>
      <w:r w:rsidR="0088602A">
        <w:rPr>
          <w:rStyle w:val="2"/>
          <w:color w:val="000000"/>
        </w:rPr>
        <w:t xml:space="preserve">для </w:t>
      </w:r>
      <w:r>
        <w:rPr>
          <w:rStyle w:val="2"/>
          <w:color w:val="000000"/>
        </w:rPr>
        <w:t>инвалидов и лиц с ОВЗ, их родителей по вопросам получения СПО, в том числе, с проведением профессиональной диагностики.</w:t>
      </w:r>
    </w:p>
    <w:p w:rsidR="0088602A" w:rsidRDefault="0088602A" w:rsidP="0088602A">
      <w:pPr>
        <w:pStyle w:val="21"/>
        <w:shd w:val="clear" w:color="auto" w:fill="auto"/>
        <w:tabs>
          <w:tab w:val="left" w:pos="706"/>
        </w:tabs>
        <w:spacing w:before="0" w:after="0" w:line="485" w:lineRule="exact"/>
      </w:pPr>
    </w:p>
    <w:p w:rsidR="001753E4" w:rsidRPr="00175992" w:rsidRDefault="001753E4" w:rsidP="0088602A">
      <w:pPr>
        <w:pStyle w:val="50"/>
        <w:shd w:val="clear" w:color="auto" w:fill="auto"/>
        <w:spacing w:line="485" w:lineRule="exact"/>
        <w:ind w:left="820" w:firstLine="0"/>
        <w:jc w:val="center"/>
        <w:rPr>
          <w:rStyle w:val="5"/>
          <w:b/>
          <w:color w:val="000000"/>
        </w:rPr>
      </w:pPr>
      <w:r w:rsidRPr="00175992">
        <w:rPr>
          <w:rStyle w:val="5"/>
          <w:b/>
          <w:color w:val="000000"/>
        </w:rPr>
        <w:t xml:space="preserve">Структурная модель </w:t>
      </w:r>
      <w:proofErr w:type="gramStart"/>
      <w:r w:rsidRPr="00175992">
        <w:rPr>
          <w:rStyle w:val="5"/>
          <w:b/>
          <w:color w:val="000000"/>
        </w:rPr>
        <w:t>базовой</w:t>
      </w:r>
      <w:proofErr w:type="gramEnd"/>
      <w:r w:rsidRPr="00175992">
        <w:rPr>
          <w:rStyle w:val="5"/>
          <w:b/>
          <w:color w:val="000000"/>
        </w:rPr>
        <w:t xml:space="preserve"> профессиональной</w:t>
      </w:r>
    </w:p>
    <w:p w:rsidR="001753E4" w:rsidRPr="00175992" w:rsidRDefault="001753E4" w:rsidP="0088602A">
      <w:pPr>
        <w:pStyle w:val="a4"/>
        <w:shd w:val="clear" w:color="auto" w:fill="auto"/>
        <w:spacing w:line="280" w:lineRule="exact"/>
        <w:jc w:val="center"/>
        <w:rPr>
          <w:rStyle w:val="a3"/>
          <w:b/>
          <w:color w:val="000000"/>
        </w:rPr>
      </w:pPr>
      <w:r w:rsidRPr="00175992">
        <w:rPr>
          <w:rStyle w:val="5"/>
          <w:b/>
          <w:color w:val="000000"/>
        </w:rPr>
        <w:t>образовательной</w:t>
      </w:r>
      <w:r w:rsidRPr="00175992">
        <w:rPr>
          <w:rStyle w:val="a3"/>
          <w:b/>
          <w:color w:val="000000"/>
        </w:rPr>
        <w:t xml:space="preserve"> организации</w:t>
      </w:r>
    </w:p>
    <w:p w:rsidR="00AF68E7" w:rsidRPr="00175992" w:rsidRDefault="00AF68E7" w:rsidP="0088602A">
      <w:pPr>
        <w:pStyle w:val="a4"/>
        <w:shd w:val="clear" w:color="auto" w:fill="auto"/>
        <w:spacing w:line="280" w:lineRule="exact"/>
        <w:jc w:val="center"/>
        <w:rPr>
          <w:rStyle w:val="a3"/>
          <w:b/>
          <w:color w:val="000000"/>
        </w:rPr>
      </w:pPr>
    </w:p>
    <w:p w:rsidR="00AF68E7" w:rsidRDefault="00AF68E7" w:rsidP="0088602A">
      <w:pPr>
        <w:pStyle w:val="a4"/>
        <w:shd w:val="clear" w:color="auto" w:fill="auto"/>
        <w:spacing w:line="280" w:lineRule="exact"/>
        <w:jc w:val="center"/>
        <w:rPr>
          <w:rStyle w:val="a3"/>
          <w:color w:val="000000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F68E7" w:rsidTr="00AF68E7">
        <w:tc>
          <w:tcPr>
            <w:tcW w:w="3190" w:type="dxa"/>
          </w:tcPr>
          <w:p w:rsidR="00AF68E7" w:rsidRDefault="00AF68E7" w:rsidP="0088602A">
            <w:pPr>
              <w:pStyle w:val="a4"/>
              <w:shd w:val="clear" w:color="auto" w:fill="auto"/>
              <w:spacing w:line="280" w:lineRule="exact"/>
              <w:jc w:val="center"/>
            </w:pPr>
            <w:proofErr w:type="spellStart"/>
            <w:r>
              <w:rPr>
                <w:rStyle w:val="22"/>
                <w:color w:val="000000"/>
              </w:rPr>
              <w:t>Социально</w:t>
            </w:r>
            <w:r>
              <w:rPr>
                <w:rStyle w:val="22"/>
                <w:color w:val="000000"/>
              </w:rPr>
              <w:softHyphen/>
              <w:t>психологичес</w:t>
            </w:r>
            <w:r>
              <w:rPr>
                <w:rStyle w:val="22"/>
                <w:color w:val="000000"/>
              </w:rPr>
              <w:softHyphen/>
              <w:t>кая</w:t>
            </w:r>
            <w:proofErr w:type="spellEnd"/>
            <w:r>
              <w:rPr>
                <w:rStyle w:val="22"/>
                <w:color w:val="000000"/>
              </w:rPr>
              <w:t xml:space="preserve"> служба</w:t>
            </w:r>
          </w:p>
        </w:tc>
        <w:tc>
          <w:tcPr>
            <w:tcW w:w="3190" w:type="dxa"/>
          </w:tcPr>
          <w:p w:rsidR="00AF68E7" w:rsidRPr="00AF68E7" w:rsidRDefault="00AF68E7" w:rsidP="00AF68E7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b/>
              </w:rPr>
            </w:pPr>
            <w:r w:rsidRPr="00AF68E7">
              <w:rPr>
                <w:rStyle w:val="22"/>
                <w:b w:val="0"/>
                <w:color w:val="000000"/>
              </w:rPr>
              <w:t>Служба</w:t>
            </w:r>
          </w:p>
          <w:p w:rsidR="00AF68E7" w:rsidRPr="00AF68E7" w:rsidRDefault="00AF68E7" w:rsidP="00AF68E7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rStyle w:val="22"/>
                <w:b w:val="0"/>
                <w:color w:val="000000"/>
              </w:rPr>
            </w:pPr>
            <w:r w:rsidRPr="00AF68E7">
              <w:rPr>
                <w:rStyle w:val="22"/>
                <w:b w:val="0"/>
                <w:color w:val="000000"/>
              </w:rPr>
              <w:t>методической и</w:t>
            </w:r>
          </w:p>
          <w:p w:rsidR="00AF68E7" w:rsidRPr="00AF68E7" w:rsidRDefault="00AF68E7" w:rsidP="00AF68E7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b/>
              </w:rPr>
            </w:pPr>
            <w:r w:rsidRPr="00AF68E7">
              <w:rPr>
                <w:rStyle w:val="22"/>
                <w:b w:val="0"/>
                <w:color w:val="000000"/>
              </w:rPr>
              <w:t>педагогической поддержки</w:t>
            </w:r>
          </w:p>
          <w:p w:rsidR="00AF68E7" w:rsidRPr="00AF68E7" w:rsidRDefault="00AF68E7" w:rsidP="00AF68E7">
            <w:pPr>
              <w:pStyle w:val="a4"/>
              <w:shd w:val="clear" w:color="auto" w:fill="auto"/>
              <w:spacing w:line="280" w:lineRule="exact"/>
              <w:jc w:val="center"/>
              <w:rPr>
                <w:b w:val="0"/>
              </w:rPr>
            </w:pPr>
          </w:p>
        </w:tc>
        <w:tc>
          <w:tcPr>
            <w:tcW w:w="3191" w:type="dxa"/>
          </w:tcPr>
          <w:p w:rsidR="00AF68E7" w:rsidRPr="00AF68E7" w:rsidRDefault="00AF68E7" w:rsidP="0088602A">
            <w:pPr>
              <w:pStyle w:val="a4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AF68E7">
              <w:rPr>
                <w:b w:val="0"/>
              </w:rPr>
              <w:t>Служба содействия трудоустройству</w:t>
            </w:r>
          </w:p>
        </w:tc>
      </w:tr>
      <w:tr w:rsidR="00AF68E7" w:rsidTr="00AF68E7">
        <w:tc>
          <w:tcPr>
            <w:tcW w:w="3190" w:type="dxa"/>
          </w:tcPr>
          <w:p w:rsidR="00AF68E7" w:rsidRDefault="00AF68E7" w:rsidP="00AF68E7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20"/>
                <w:color w:val="000000"/>
              </w:rPr>
              <w:t>Социально</w:t>
            </w:r>
            <w:r>
              <w:rPr>
                <w:rStyle w:val="220"/>
                <w:color w:val="000000"/>
              </w:rPr>
              <w:softHyphen/>
              <w:t>психологическая</w:t>
            </w:r>
            <w:proofErr w:type="spellEnd"/>
            <w:r>
              <w:rPr>
                <w:rStyle w:val="220"/>
                <w:color w:val="000000"/>
              </w:rPr>
              <w:t xml:space="preserve"> адаптация. Мониторинг потребностей инвалидов и лиц с ОВЗ в услугах по профессиональному образованию.</w:t>
            </w:r>
          </w:p>
        </w:tc>
        <w:tc>
          <w:tcPr>
            <w:tcW w:w="3190" w:type="dxa"/>
          </w:tcPr>
          <w:p w:rsidR="00AF68E7" w:rsidRDefault="00AF68E7" w:rsidP="00AF68E7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0"/>
                <w:color w:val="000000"/>
              </w:rPr>
              <w:t>Методическое и</w:t>
            </w:r>
            <w:r>
              <w:t xml:space="preserve"> </w:t>
            </w:r>
            <w:r>
              <w:rPr>
                <w:rStyle w:val="220"/>
                <w:color w:val="000000"/>
              </w:rPr>
              <w:t>педагогическое</w:t>
            </w:r>
          </w:p>
          <w:p w:rsidR="00AF68E7" w:rsidRDefault="00AF68E7" w:rsidP="00AF68E7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0"/>
                <w:color w:val="000000"/>
              </w:rPr>
              <w:t>сопровождение.</w:t>
            </w:r>
            <w:r>
              <w:t xml:space="preserve"> </w:t>
            </w:r>
            <w:r>
              <w:rPr>
                <w:rStyle w:val="220"/>
                <w:color w:val="000000"/>
              </w:rPr>
              <w:t>Сетевая</w:t>
            </w:r>
            <w:r>
              <w:t xml:space="preserve"> </w:t>
            </w:r>
            <w:r>
              <w:rPr>
                <w:rStyle w:val="220"/>
                <w:color w:val="000000"/>
              </w:rPr>
              <w:t>реализация</w:t>
            </w:r>
          </w:p>
          <w:p w:rsidR="00AF68E7" w:rsidRDefault="00AF68E7" w:rsidP="00AF68E7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0"/>
                <w:color w:val="000000"/>
              </w:rPr>
              <w:t>образовательных</w:t>
            </w:r>
            <w:r>
              <w:t xml:space="preserve"> </w:t>
            </w:r>
            <w:r>
              <w:rPr>
                <w:rStyle w:val="220"/>
                <w:color w:val="000000"/>
              </w:rPr>
              <w:t>программ.</w:t>
            </w:r>
          </w:p>
          <w:p w:rsidR="00AF68E7" w:rsidRDefault="00AF68E7" w:rsidP="00AF68E7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0"/>
                <w:color w:val="000000"/>
              </w:rPr>
              <w:t>Разработка</w:t>
            </w:r>
            <w:r>
              <w:t xml:space="preserve"> </w:t>
            </w:r>
            <w:r>
              <w:rPr>
                <w:rStyle w:val="220"/>
                <w:color w:val="000000"/>
              </w:rPr>
              <w:t xml:space="preserve">ресурсов </w:t>
            </w:r>
            <w:proofErr w:type="gramStart"/>
            <w:r>
              <w:rPr>
                <w:rStyle w:val="220"/>
                <w:color w:val="000000"/>
              </w:rPr>
              <w:t>для</w:t>
            </w:r>
            <w:proofErr w:type="gramEnd"/>
          </w:p>
          <w:p w:rsidR="00AF68E7" w:rsidRDefault="00AF68E7" w:rsidP="00AF68E7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0"/>
                <w:color w:val="000000"/>
              </w:rPr>
              <w:t>системы</w:t>
            </w:r>
            <w:r>
              <w:t xml:space="preserve"> </w:t>
            </w:r>
            <w:r>
              <w:rPr>
                <w:rStyle w:val="220"/>
                <w:color w:val="000000"/>
              </w:rPr>
              <w:t>дистанционного</w:t>
            </w:r>
            <w:r>
              <w:t xml:space="preserve"> </w:t>
            </w:r>
            <w:r>
              <w:rPr>
                <w:rStyle w:val="220"/>
                <w:color w:val="000000"/>
              </w:rPr>
              <w:t>обучения.</w:t>
            </w:r>
          </w:p>
          <w:p w:rsidR="00AF68E7" w:rsidRDefault="00AF68E7" w:rsidP="00AF68E7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0"/>
                <w:color w:val="000000"/>
              </w:rPr>
              <w:t>Повышение</w:t>
            </w:r>
            <w:r>
              <w:t xml:space="preserve"> </w:t>
            </w:r>
            <w:r>
              <w:rPr>
                <w:rStyle w:val="220"/>
                <w:color w:val="000000"/>
              </w:rPr>
              <w:t>квалификации.</w:t>
            </w:r>
          </w:p>
          <w:p w:rsidR="00AF68E7" w:rsidRDefault="00AF68E7" w:rsidP="0088602A">
            <w:pPr>
              <w:pStyle w:val="a4"/>
              <w:shd w:val="clear" w:color="auto" w:fill="auto"/>
              <w:spacing w:line="280" w:lineRule="exact"/>
              <w:jc w:val="center"/>
            </w:pPr>
          </w:p>
        </w:tc>
        <w:tc>
          <w:tcPr>
            <w:tcW w:w="3191" w:type="dxa"/>
          </w:tcPr>
          <w:p w:rsidR="00B929F9" w:rsidRDefault="00B929F9" w:rsidP="00B929F9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0"/>
                <w:color w:val="000000"/>
              </w:rPr>
              <w:t>Профессиональная ориентац</w:t>
            </w:r>
            <w:r w:rsidR="00EF0D43">
              <w:rPr>
                <w:rStyle w:val="220"/>
                <w:color w:val="000000"/>
              </w:rPr>
              <w:t>ия. Организация профессиональны</w:t>
            </w:r>
            <w:r>
              <w:rPr>
                <w:rStyle w:val="220"/>
                <w:color w:val="000000"/>
              </w:rPr>
              <w:t>х проб.</w:t>
            </w:r>
          </w:p>
          <w:p w:rsidR="00B929F9" w:rsidRDefault="00B929F9" w:rsidP="00B929F9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</w:rPr>
            </w:pPr>
            <w:r>
              <w:rPr>
                <w:rStyle w:val="220"/>
                <w:color w:val="000000"/>
              </w:rPr>
              <w:t xml:space="preserve">Адресное трудоустройство. Взаимодействие с  работодателями и службами содействия трудоустройству. </w:t>
            </w:r>
          </w:p>
          <w:p w:rsidR="00B929F9" w:rsidRDefault="00B929F9" w:rsidP="00B929F9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0"/>
                <w:color w:val="000000"/>
              </w:rPr>
              <w:t xml:space="preserve">Сайт </w:t>
            </w:r>
            <w:proofErr w:type="gramStart"/>
            <w:r>
              <w:rPr>
                <w:rStyle w:val="220"/>
                <w:color w:val="000000"/>
              </w:rPr>
              <w:t>базовой</w:t>
            </w:r>
            <w:proofErr w:type="gramEnd"/>
          </w:p>
          <w:p w:rsidR="00B929F9" w:rsidRDefault="00B929F9" w:rsidP="00B929F9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20"/>
                <w:color w:val="000000"/>
              </w:rPr>
              <w:t>профессиональной</w:t>
            </w:r>
          </w:p>
          <w:p w:rsidR="00B929F9" w:rsidRPr="00B929F9" w:rsidRDefault="00B929F9" w:rsidP="00B929F9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B929F9">
              <w:rPr>
                <w:rStyle w:val="220"/>
                <w:color w:val="000000"/>
              </w:rPr>
              <w:t>образовательной</w:t>
            </w:r>
          </w:p>
          <w:p w:rsidR="00AF68E7" w:rsidRDefault="00B929F9" w:rsidP="00B929F9">
            <w:pPr>
              <w:pStyle w:val="a4"/>
              <w:shd w:val="clear" w:color="auto" w:fill="auto"/>
              <w:spacing w:line="280" w:lineRule="exact"/>
            </w:pPr>
            <w:r w:rsidRPr="00B929F9">
              <w:rPr>
                <w:rStyle w:val="220"/>
                <w:b w:val="0"/>
                <w:color w:val="000000"/>
              </w:rPr>
              <w:t>организации</w:t>
            </w:r>
            <w:r w:rsidR="00713B0C">
              <w:rPr>
                <w:rStyle w:val="220"/>
                <w:b w:val="0"/>
                <w:color w:val="000000"/>
              </w:rPr>
              <w:t>.</w:t>
            </w:r>
          </w:p>
        </w:tc>
      </w:tr>
    </w:tbl>
    <w:p w:rsidR="00AF68E7" w:rsidRDefault="00AF68E7" w:rsidP="0088602A">
      <w:pPr>
        <w:pStyle w:val="a4"/>
        <w:shd w:val="clear" w:color="auto" w:fill="auto"/>
        <w:spacing w:line="280" w:lineRule="exact"/>
        <w:jc w:val="center"/>
      </w:pPr>
    </w:p>
    <w:p w:rsidR="001753E4" w:rsidRPr="00175992" w:rsidRDefault="001753E4" w:rsidP="001753E4">
      <w:pPr>
        <w:pStyle w:val="10"/>
        <w:keepNext/>
        <w:keepLines/>
        <w:shd w:val="clear" w:color="auto" w:fill="auto"/>
        <w:spacing w:before="468"/>
        <w:ind w:firstLine="740"/>
        <w:jc w:val="center"/>
        <w:rPr>
          <w:b w:val="0"/>
        </w:rPr>
      </w:pPr>
      <w:bookmarkStart w:id="4" w:name="bookmark7"/>
      <w:r w:rsidRPr="00175992">
        <w:rPr>
          <w:rStyle w:val="1"/>
          <w:b/>
          <w:color w:val="000000"/>
        </w:rPr>
        <w:t>Направления деятельности БПОО</w:t>
      </w:r>
      <w:bookmarkEnd w:id="4"/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740"/>
      </w:pPr>
      <w:r>
        <w:rPr>
          <w:rStyle w:val="2"/>
          <w:color w:val="000000"/>
        </w:rPr>
        <w:t>Основными направлениями деятельности БПОО являются: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480" w:lineRule="exact"/>
        <w:ind w:firstLine="740"/>
      </w:pPr>
      <w:r>
        <w:rPr>
          <w:rStyle w:val="210"/>
          <w:color w:val="000000"/>
        </w:rPr>
        <w:t>научно-методическое -</w:t>
      </w:r>
      <w:r>
        <w:rPr>
          <w:rStyle w:val="2"/>
          <w:color w:val="000000"/>
        </w:rPr>
        <w:t xml:space="preserve"> сопровождение субъектов </w:t>
      </w:r>
      <w:r>
        <w:rPr>
          <w:rStyle w:val="2"/>
          <w:color w:val="000000"/>
        </w:rPr>
        <w:lastRenderedPageBreak/>
        <w:t>образовательного процесса в профессиональных образовательных организациях Е</w:t>
      </w:r>
      <w:r w:rsidR="00713B0C">
        <w:rPr>
          <w:rStyle w:val="2"/>
          <w:color w:val="000000"/>
        </w:rPr>
        <w:t>врейской автономной области</w:t>
      </w:r>
      <w:r>
        <w:rPr>
          <w:rStyle w:val="2"/>
          <w:color w:val="000000"/>
        </w:rPr>
        <w:t>, реализующих инклюзивное профессиональное образование;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480" w:lineRule="exact"/>
        <w:ind w:firstLine="740"/>
      </w:pPr>
      <w:r>
        <w:rPr>
          <w:rStyle w:val="210"/>
          <w:color w:val="000000"/>
        </w:rPr>
        <w:t>организационно-педагогическое -</w:t>
      </w:r>
      <w:r>
        <w:rPr>
          <w:rStyle w:val="2"/>
          <w:color w:val="000000"/>
        </w:rPr>
        <w:t xml:space="preserve"> координация и объединение деятельности</w:t>
      </w:r>
      <w:r w:rsidR="00713B0C">
        <w:rPr>
          <w:rStyle w:val="2"/>
          <w:color w:val="000000"/>
        </w:rPr>
        <w:t xml:space="preserve"> образовательных организаций Еврейской автономной области</w:t>
      </w:r>
      <w:r>
        <w:rPr>
          <w:rStyle w:val="2"/>
          <w:color w:val="000000"/>
        </w:rPr>
        <w:t>, реализующих инклюзивное профессиональное образование;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480" w:lineRule="exact"/>
        <w:ind w:firstLine="740"/>
      </w:pPr>
      <w:r>
        <w:rPr>
          <w:rStyle w:val="210"/>
          <w:color w:val="000000"/>
        </w:rPr>
        <w:t>образовательное -</w:t>
      </w:r>
      <w:r>
        <w:rPr>
          <w:rStyle w:val="2"/>
          <w:color w:val="000000"/>
        </w:rPr>
        <w:t xml:space="preserve"> организация и проведение программ повышения квалификации и стажировки специалистов инклюзивного образования;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480" w:lineRule="exact"/>
        <w:ind w:firstLine="740"/>
      </w:pPr>
      <w:r>
        <w:rPr>
          <w:rStyle w:val="210"/>
          <w:color w:val="000000"/>
        </w:rPr>
        <w:t>психологическое-</w:t>
      </w:r>
      <w:r>
        <w:rPr>
          <w:rStyle w:val="2"/>
          <w:color w:val="000000"/>
        </w:rPr>
        <w:t xml:space="preserve"> психологическое сопровождение всех субъектов инклюзивного профессионального образовательного процесса (обучающиеся, родители, педагогические работники), разработка практико-ориентированных технологий индивидуального обучения и психолого-педагогического сопровождения процесса включения обучающегося с ограниченными возможностями здоровья в образовательную среду;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480" w:lineRule="exact"/>
        <w:ind w:firstLine="740"/>
      </w:pPr>
      <w:proofErr w:type="gramStart"/>
      <w:r>
        <w:rPr>
          <w:rStyle w:val="210"/>
          <w:color w:val="000000"/>
        </w:rPr>
        <w:t>адаптационное -</w:t>
      </w:r>
      <w:r>
        <w:rPr>
          <w:rStyle w:val="2"/>
          <w:color w:val="000000"/>
        </w:rPr>
        <w:t xml:space="preserve"> адаптация всех основных элементов образовательной деятельности: содержания образования, учебного процесса к особым потребностям </w:t>
      </w:r>
      <w:proofErr w:type="spellStart"/>
      <w:r>
        <w:rPr>
          <w:rStyle w:val="2"/>
          <w:color w:val="000000"/>
        </w:rPr>
        <w:t>обучающихся-инвалидов</w:t>
      </w:r>
      <w:proofErr w:type="spellEnd"/>
      <w:r>
        <w:rPr>
          <w:rStyle w:val="2"/>
          <w:color w:val="000000"/>
        </w:rPr>
        <w:t xml:space="preserve"> и лиц с ограниченными возможностями здоровья, техническая и архитектурная адаптация - доступность и </w:t>
      </w:r>
      <w:proofErr w:type="spellStart"/>
      <w:r>
        <w:rPr>
          <w:rStyle w:val="2"/>
          <w:color w:val="000000"/>
        </w:rPr>
        <w:t>безбарьерность</w:t>
      </w:r>
      <w:proofErr w:type="spellEnd"/>
      <w:r>
        <w:rPr>
          <w:rStyle w:val="2"/>
          <w:color w:val="000000"/>
        </w:rPr>
        <w:t xml:space="preserve"> при передвижении, информационная адаптация - доступность восприятия информации, развитие форм дистанционного обучения, методическая адаптация - разработка и внедрение адаптированных образовательных программ профессионального образования, программ психолого-педагогической и социально-коррекционной реабилитации с учетом особых образовательных потребностей обучающихся;</w:t>
      </w:r>
      <w:proofErr w:type="gramEnd"/>
    </w:p>
    <w:p w:rsidR="001753E4" w:rsidRPr="00DA09A7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420" w:line="480" w:lineRule="exact"/>
        <w:ind w:firstLine="740"/>
        <w:rPr>
          <w:rStyle w:val="2"/>
        </w:rPr>
      </w:pPr>
      <w:r>
        <w:rPr>
          <w:rStyle w:val="210"/>
          <w:color w:val="000000"/>
        </w:rPr>
        <w:t>информационно-просветительское -</w:t>
      </w:r>
      <w:r w:rsidR="00713B0C">
        <w:rPr>
          <w:rStyle w:val="2"/>
          <w:color w:val="000000"/>
        </w:rPr>
        <w:t xml:space="preserve"> формирование у населения Еврейской автономной области,</w:t>
      </w:r>
      <w:r>
        <w:rPr>
          <w:rStyle w:val="2"/>
          <w:color w:val="000000"/>
        </w:rPr>
        <w:t xml:space="preserve"> обучающихся, родителей, педагогических работников</w:t>
      </w:r>
      <w:r w:rsidR="00713B0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толерантного отношения к </w:t>
      </w:r>
      <w:proofErr w:type="gramStart"/>
      <w:r>
        <w:rPr>
          <w:rStyle w:val="2"/>
          <w:color w:val="000000"/>
        </w:rPr>
        <w:t>обучающимся</w:t>
      </w:r>
      <w:proofErr w:type="gramEnd"/>
      <w:r>
        <w:rPr>
          <w:rStyle w:val="2"/>
          <w:color w:val="000000"/>
        </w:rPr>
        <w:t xml:space="preserve"> с огран</w:t>
      </w:r>
      <w:r w:rsidR="00713B0C">
        <w:rPr>
          <w:rStyle w:val="2"/>
          <w:color w:val="000000"/>
        </w:rPr>
        <w:t>иченными возможностями здоровья. П</w:t>
      </w:r>
      <w:r>
        <w:rPr>
          <w:rStyle w:val="2"/>
          <w:color w:val="000000"/>
        </w:rPr>
        <w:t xml:space="preserve">опуляризация опыта работы специалистов, </w:t>
      </w:r>
      <w:r>
        <w:rPr>
          <w:rStyle w:val="2"/>
          <w:color w:val="000000"/>
        </w:rPr>
        <w:lastRenderedPageBreak/>
        <w:t>реализующих инклюзивные практики в регионе, сотрудничество со средствами массовой информации, общественными организациями, педагогическим сообществом, установление связей с центрами по работе с лицами с ограниченными возможностями здоровья.</w:t>
      </w:r>
      <w:bookmarkStart w:id="5" w:name="bookmark8"/>
    </w:p>
    <w:p w:rsidR="001753E4" w:rsidRPr="00175992" w:rsidRDefault="001753E4" w:rsidP="001753E4">
      <w:pPr>
        <w:pStyle w:val="21"/>
        <w:shd w:val="clear" w:color="auto" w:fill="auto"/>
        <w:tabs>
          <w:tab w:val="left" w:pos="1421"/>
        </w:tabs>
        <w:spacing w:before="0" w:after="0" w:line="480" w:lineRule="exact"/>
        <w:jc w:val="center"/>
      </w:pPr>
      <w:r w:rsidRPr="00175992">
        <w:rPr>
          <w:rStyle w:val="1"/>
          <w:bCs w:val="0"/>
          <w:color w:val="000000"/>
        </w:rPr>
        <w:t>Виды деятельности БПОО:</w:t>
      </w:r>
      <w:bookmarkEnd w:id="5"/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180"/>
        <w:jc w:val="left"/>
      </w:pPr>
      <w:r>
        <w:rPr>
          <w:rStyle w:val="2"/>
          <w:color w:val="000000"/>
        </w:rPr>
        <w:t>-</w:t>
      </w:r>
      <w:proofErr w:type="spellStart"/>
      <w:r>
        <w:rPr>
          <w:rStyle w:val="2"/>
          <w:color w:val="000000"/>
        </w:rPr>
        <w:t>профориентационная</w:t>
      </w:r>
      <w:proofErr w:type="spellEnd"/>
      <w:r>
        <w:rPr>
          <w:rStyle w:val="2"/>
          <w:color w:val="000000"/>
        </w:rPr>
        <w:t xml:space="preserve"> работа с инвалидами и лицами с ОВЗ по привлечению их в систему СПО;</w:t>
      </w: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180"/>
        <w:jc w:val="left"/>
      </w:pPr>
      <w:r>
        <w:rPr>
          <w:rStyle w:val="2"/>
          <w:color w:val="000000"/>
        </w:rPr>
        <w:t xml:space="preserve">- совершенствование материально-технических условий для обеспечения </w:t>
      </w:r>
      <w:proofErr w:type="spellStart"/>
      <w:r>
        <w:rPr>
          <w:rStyle w:val="2"/>
          <w:color w:val="000000"/>
        </w:rPr>
        <w:t>безбарьерной</w:t>
      </w:r>
      <w:proofErr w:type="spellEnd"/>
      <w:r>
        <w:rPr>
          <w:rStyle w:val="2"/>
          <w:color w:val="000000"/>
        </w:rPr>
        <w:t xml:space="preserve"> среды для обучающихся разных нозологий;</w:t>
      </w: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180"/>
        <w:jc w:val="left"/>
      </w:pPr>
      <w:r>
        <w:rPr>
          <w:rStyle w:val="2"/>
          <w:color w:val="000000"/>
        </w:rPr>
        <w:t xml:space="preserve">-разработка и внедрение АООП СПО и </w:t>
      </w:r>
      <w:proofErr w:type="gramStart"/>
      <w:r>
        <w:rPr>
          <w:rStyle w:val="2"/>
          <w:color w:val="000000"/>
        </w:rPr>
        <w:t>ПО</w:t>
      </w:r>
      <w:proofErr w:type="gramEnd"/>
      <w:r>
        <w:rPr>
          <w:rStyle w:val="2"/>
          <w:color w:val="000000"/>
        </w:rPr>
        <w:t>;</w:t>
      </w: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180"/>
        <w:jc w:val="left"/>
      </w:pPr>
      <w:r>
        <w:rPr>
          <w:rStyle w:val="2"/>
          <w:color w:val="000000"/>
        </w:rPr>
        <w:t>-осуществление электронного обучения лиц с инвалидностью и ОВЗ;</w:t>
      </w: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180"/>
        <w:jc w:val="left"/>
      </w:pPr>
      <w:r>
        <w:rPr>
          <w:rStyle w:val="2"/>
          <w:color w:val="000000"/>
        </w:rPr>
        <w:t>-формирование толерантности к лицам с инвалидностью и ОВЗ в БПОО и обществе;</w:t>
      </w:r>
    </w:p>
    <w:p w:rsidR="001753E4" w:rsidRDefault="001753E4" w:rsidP="001753E4">
      <w:pPr>
        <w:pStyle w:val="21"/>
        <w:shd w:val="clear" w:color="auto" w:fill="auto"/>
        <w:spacing w:before="0" w:after="0" w:line="480" w:lineRule="exact"/>
        <w:ind w:firstLine="260"/>
        <w:jc w:val="left"/>
      </w:pPr>
      <w:r>
        <w:rPr>
          <w:rStyle w:val="2"/>
          <w:color w:val="000000"/>
        </w:rPr>
        <w:t>-сопровождение инвалидов и лиц с ОВЗ,</w:t>
      </w:r>
      <w:r w:rsidR="00713B0C">
        <w:rPr>
          <w:rStyle w:val="2"/>
          <w:color w:val="000000"/>
        </w:rPr>
        <w:t xml:space="preserve"> обучающихся в других ОО СПО</w:t>
      </w:r>
      <w:r w:rsidR="00713B0C" w:rsidRPr="00713B0C">
        <w:rPr>
          <w:rStyle w:val="2"/>
          <w:color w:val="000000"/>
        </w:rPr>
        <w:t xml:space="preserve"> </w:t>
      </w:r>
      <w:r w:rsidR="00713B0C">
        <w:rPr>
          <w:rStyle w:val="2"/>
          <w:color w:val="000000"/>
        </w:rPr>
        <w:t>Еврейской автономной области</w:t>
      </w:r>
      <w:proofErr w:type="gramStart"/>
      <w:r w:rsidR="00713B0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;</w:t>
      </w:r>
      <w:proofErr w:type="gramEnd"/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480" w:lineRule="exact"/>
        <w:ind w:firstLine="260"/>
        <w:jc w:val="left"/>
      </w:pPr>
      <w:r>
        <w:rPr>
          <w:rStyle w:val="2"/>
          <w:color w:val="000000"/>
        </w:rPr>
        <w:t>формирование у педагогических кадров необходимых компетенций для обучения лиц с инвалидностью и ОВЗ;</w:t>
      </w:r>
    </w:p>
    <w:p w:rsid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480" w:lineRule="exact"/>
        <w:ind w:firstLine="260"/>
        <w:jc w:val="left"/>
      </w:pPr>
      <w:r>
        <w:rPr>
          <w:rStyle w:val="2"/>
          <w:color w:val="000000"/>
        </w:rPr>
        <w:t>разработка и реализация эффективных механизмов трудоустройства выпускников с инвалидностью и ОВЗ;</w:t>
      </w:r>
    </w:p>
    <w:p w:rsidR="001753E4" w:rsidRPr="001753E4" w:rsidRDefault="001753E4" w:rsidP="001753E4">
      <w:pPr>
        <w:pStyle w:val="21"/>
        <w:numPr>
          <w:ilvl w:val="0"/>
          <w:numId w:val="1"/>
        </w:numPr>
        <w:shd w:val="clear" w:color="auto" w:fill="auto"/>
        <w:tabs>
          <w:tab w:val="left" w:pos="532"/>
        </w:tabs>
        <w:spacing w:before="0" w:after="0" w:line="480" w:lineRule="exact"/>
        <w:ind w:left="260"/>
        <w:rPr>
          <w:rStyle w:val="2"/>
        </w:rPr>
      </w:pPr>
      <w:r>
        <w:rPr>
          <w:rStyle w:val="2"/>
          <w:color w:val="000000"/>
        </w:rPr>
        <w:t>изучение опыта деятельности БПОО других регионов.</w:t>
      </w:r>
    </w:p>
    <w:p w:rsidR="001753E4" w:rsidRPr="00C51A6B" w:rsidRDefault="001753E4" w:rsidP="001753E4">
      <w:pPr>
        <w:pStyle w:val="21"/>
        <w:shd w:val="clear" w:color="auto" w:fill="auto"/>
        <w:tabs>
          <w:tab w:val="left" w:pos="532"/>
        </w:tabs>
        <w:spacing w:before="0" w:after="0" w:line="480" w:lineRule="exact"/>
        <w:ind w:left="260"/>
        <w:rPr>
          <w:rStyle w:val="2"/>
        </w:rPr>
      </w:pPr>
    </w:p>
    <w:p w:rsidR="001753E4" w:rsidRPr="00175992" w:rsidRDefault="001753E4" w:rsidP="00175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92">
        <w:rPr>
          <w:rFonts w:ascii="Times New Roman" w:hAnsi="Times New Roman" w:cs="Times New Roman"/>
          <w:b/>
          <w:sz w:val="28"/>
          <w:szCs w:val="28"/>
        </w:rPr>
        <w:t>Реализация мероприятий по развитию БПО</w:t>
      </w:r>
    </w:p>
    <w:p w:rsidR="001753E4" w:rsidRPr="001753E4" w:rsidRDefault="001753E4" w:rsidP="001753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7"/>
        <w:gridCol w:w="4363"/>
        <w:gridCol w:w="4471"/>
      </w:tblGrid>
      <w:tr w:rsidR="001753E4" w:rsidTr="007516F5">
        <w:tc>
          <w:tcPr>
            <w:tcW w:w="737" w:type="dxa"/>
          </w:tcPr>
          <w:p w:rsidR="001753E4" w:rsidRPr="00713B0C" w:rsidRDefault="001753E4">
            <w:pPr>
              <w:rPr>
                <w:b/>
              </w:rPr>
            </w:pPr>
            <w:proofErr w:type="spellStart"/>
            <w:proofErr w:type="gramStart"/>
            <w:r w:rsidRPr="00713B0C">
              <w:rPr>
                <w:rStyle w:val="22"/>
                <w:b w:val="0"/>
              </w:rPr>
              <w:t>п</w:t>
            </w:r>
            <w:proofErr w:type="spellEnd"/>
            <w:proofErr w:type="gramEnd"/>
            <w:r w:rsidRPr="00713B0C">
              <w:rPr>
                <w:rStyle w:val="22"/>
                <w:b w:val="0"/>
              </w:rPr>
              <w:t>/№</w:t>
            </w:r>
          </w:p>
        </w:tc>
        <w:tc>
          <w:tcPr>
            <w:tcW w:w="4363" w:type="dxa"/>
          </w:tcPr>
          <w:p w:rsidR="001753E4" w:rsidRDefault="001753E4">
            <w:pPr>
              <w:rPr>
                <w:rStyle w:val="22"/>
                <w:b w:val="0"/>
              </w:rPr>
            </w:pPr>
            <w:r w:rsidRPr="00713B0C">
              <w:rPr>
                <w:rStyle w:val="22"/>
                <w:b w:val="0"/>
              </w:rPr>
              <w:t>Направления деятельности БПОО</w:t>
            </w:r>
          </w:p>
          <w:p w:rsidR="00713B0C" w:rsidRPr="00713B0C" w:rsidRDefault="00713B0C">
            <w:pPr>
              <w:rPr>
                <w:b/>
              </w:rPr>
            </w:pPr>
          </w:p>
        </w:tc>
        <w:tc>
          <w:tcPr>
            <w:tcW w:w="4471" w:type="dxa"/>
          </w:tcPr>
          <w:p w:rsidR="001753E4" w:rsidRPr="00713B0C" w:rsidRDefault="001753E4">
            <w:pPr>
              <w:rPr>
                <w:b/>
              </w:rPr>
            </w:pPr>
            <w:r w:rsidRPr="00713B0C">
              <w:rPr>
                <w:rStyle w:val="22"/>
                <w:b w:val="0"/>
              </w:rPr>
              <w:t>Планируемые мероприятия</w:t>
            </w:r>
          </w:p>
        </w:tc>
      </w:tr>
      <w:tr w:rsidR="001753E4" w:rsidRPr="00EB2745" w:rsidTr="007516F5">
        <w:tc>
          <w:tcPr>
            <w:tcW w:w="737" w:type="dxa"/>
          </w:tcPr>
          <w:p w:rsidR="001753E4" w:rsidRPr="00EB2745" w:rsidRDefault="00E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753E4" w:rsidRPr="00EB2745" w:rsidRDefault="0017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45">
              <w:rPr>
                <w:rStyle w:val="220"/>
              </w:rPr>
              <w:t>Профориентационная</w:t>
            </w:r>
            <w:proofErr w:type="spellEnd"/>
            <w:r w:rsidRPr="00EB2745">
              <w:rPr>
                <w:rStyle w:val="220"/>
              </w:rPr>
              <w:t xml:space="preserve"> работа с инвалидами и лицами с ОВЗ по привлечению их в систему СПО</w:t>
            </w:r>
          </w:p>
        </w:tc>
        <w:tc>
          <w:tcPr>
            <w:tcW w:w="4471" w:type="dxa"/>
          </w:tcPr>
          <w:p w:rsidR="001753E4" w:rsidRPr="00EB2745" w:rsidRDefault="0017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45">
              <w:rPr>
                <w:rStyle w:val="220"/>
              </w:rPr>
              <w:t xml:space="preserve">Работа в рамках службы содействия трудоустройству выпускников по профессиональной ориентации и профессиональному самоопределению инвалидов, лиц с ограниченными возможностями здоровья в системе </w:t>
            </w:r>
            <w:r w:rsidRPr="00EB2745">
              <w:rPr>
                <w:rStyle w:val="220"/>
              </w:rPr>
              <w:lastRenderedPageBreak/>
              <w:t>профессионального образования.</w:t>
            </w:r>
            <w:r w:rsidR="00A449AF" w:rsidRPr="00EB2745">
              <w:rPr>
                <w:rStyle w:val="220"/>
              </w:rPr>
              <w:t xml:space="preserve">   </w:t>
            </w:r>
          </w:p>
        </w:tc>
      </w:tr>
      <w:tr w:rsidR="001753E4" w:rsidRPr="00EB2745" w:rsidTr="007516F5">
        <w:tc>
          <w:tcPr>
            <w:tcW w:w="737" w:type="dxa"/>
          </w:tcPr>
          <w:p w:rsidR="001753E4" w:rsidRPr="00EB2745" w:rsidRDefault="00E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63" w:type="dxa"/>
          </w:tcPr>
          <w:p w:rsidR="001753E4" w:rsidRPr="00EB2745" w:rsidRDefault="00E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45">
              <w:rPr>
                <w:rStyle w:val="220"/>
              </w:rPr>
              <w:t xml:space="preserve">Совершенствование материально-технических условий для обеспечения </w:t>
            </w:r>
            <w:proofErr w:type="spellStart"/>
            <w:r w:rsidRPr="00EB2745">
              <w:rPr>
                <w:rStyle w:val="220"/>
              </w:rPr>
              <w:t>безбарьерной</w:t>
            </w:r>
            <w:proofErr w:type="spellEnd"/>
            <w:r w:rsidRPr="00EB2745">
              <w:rPr>
                <w:rStyle w:val="220"/>
              </w:rPr>
              <w:t xml:space="preserve"> среды </w:t>
            </w:r>
            <w:proofErr w:type="gramStart"/>
            <w:r w:rsidRPr="00EB2745">
              <w:rPr>
                <w:rStyle w:val="220"/>
              </w:rPr>
              <w:t>для</w:t>
            </w:r>
            <w:proofErr w:type="gramEnd"/>
            <w:r w:rsidRPr="00EB2745">
              <w:rPr>
                <w:rStyle w:val="220"/>
              </w:rPr>
              <w:t xml:space="preserve"> обучающихся с разными нозологиями</w:t>
            </w:r>
          </w:p>
        </w:tc>
        <w:tc>
          <w:tcPr>
            <w:tcW w:w="4471" w:type="dxa"/>
          </w:tcPr>
          <w:p w:rsidR="00EB2745" w:rsidRDefault="00EB2745" w:rsidP="00EB2745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0"/>
                <w:color w:val="000000"/>
              </w:rPr>
              <w:t>Оборудование входных групп:</w:t>
            </w:r>
          </w:p>
          <w:p w:rsidR="00EB2745" w:rsidRDefault="00EB2745" w:rsidP="00EB2745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0"/>
                <w:color w:val="000000"/>
              </w:rPr>
              <w:t>-устройство пандусов;</w:t>
            </w:r>
          </w:p>
          <w:p w:rsidR="00B562CA" w:rsidRDefault="00EB2745" w:rsidP="00EB274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</w:rPr>
            </w:pPr>
            <w:r>
              <w:rPr>
                <w:rStyle w:val="220"/>
                <w:color w:val="000000"/>
              </w:rPr>
              <w:t>-расширение дверных проемов;</w:t>
            </w:r>
          </w:p>
          <w:p w:rsidR="00B562CA" w:rsidRDefault="00B562CA" w:rsidP="00EB274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</w:rPr>
            </w:pPr>
            <w:r>
              <w:rPr>
                <w:rStyle w:val="220"/>
                <w:color w:val="000000"/>
              </w:rPr>
              <w:t>- оборудование мест для парковки автотранспортных средств.</w:t>
            </w:r>
            <w:r w:rsidR="00EB2745">
              <w:rPr>
                <w:rStyle w:val="220"/>
                <w:color w:val="000000"/>
              </w:rPr>
              <w:t xml:space="preserve"> </w:t>
            </w:r>
          </w:p>
          <w:p w:rsidR="00B562CA" w:rsidRDefault="00EB2745" w:rsidP="00EB274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</w:rPr>
            </w:pPr>
            <w:r>
              <w:rPr>
                <w:rStyle w:val="220"/>
                <w:color w:val="000000"/>
              </w:rPr>
              <w:t xml:space="preserve">Функциональное проектирование и оборудование путей следования: </w:t>
            </w:r>
          </w:p>
          <w:p w:rsidR="00EB2745" w:rsidRDefault="00EB2745" w:rsidP="00EB274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</w:rPr>
            </w:pPr>
            <w:r>
              <w:rPr>
                <w:rStyle w:val="220"/>
                <w:color w:val="000000"/>
              </w:rPr>
              <w:t xml:space="preserve">-обустройство предупреждающими указателями; </w:t>
            </w:r>
          </w:p>
          <w:p w:rsidR="00EB2745" w:rsidRDefault="00EB2745" w:rsidP="00EB2745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0"/>
                <w:color w:val="000000"/>
              </w:rPr>
              <w:t>-установка поручней.</w:t>
            </w:r>
          </w:p>
          <w:p w:rsidR="00EB2745" w:rsidRDefault="00EB2745" w:rsidP="00EB2745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0"/>
                <w:color w:val="000000"/>
              </w:rPr>
              <w:t>- Оборудование санитарно-бытовых помещений.</w:t>
            </w:r>
          </w:p>
          <w:p w:rsidR="001753E4" w:rsidRDefault="00EB2745" w:rsidP="00EB2745">
            <w:pPr>
              <w:rPr>
                <w:rStyle w:val="220"/>
              </w:rPr>
            </w:pPr>
            <w:r>
              <w:rPr>
                <w:rStyle w:val="220"/>
              </w:rPr>
              <w:t>- Оборудование сенсорной комнаты.</w:t>
            </w:r>
          </w:p>
          <w:p w:rsidR="00EB2745" w:rsidRDefault="00EB2745" w:rsidP="00EB274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</w:rPr>
            </w:pPr>
            <w:r>
              <w:rPr>
                <w:rStyle w:val="220"/>
                <w:color w:val="000000"/>
              </w:rPr>
              <w:t>Оборудование аудиовизуальными и информационными материалами.</w:t>
            </w:r>
          </w:p>
          <w:p w:rsidR="00EB2745" w:rsidRDefault="00EB2745" w:rsidP="00EB2745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0"/>
                <w:color w:val="000000"/>
              </w:rPr>
              <w:t>-Оборудование специальных рабочих мест для инвалидов.</w:t>
            </w:r>
          </w:p>
          <w:p w:rsidR="00EB2745" w:rsidRPr="00EB2745" w:rsidRDefault="00EF0D43" w:rsidP="00EF0D43">
            <w:pPr>
              <w:pStyle w:val="21"/>
              <w:shd w:val="clear" w:color="auto" w:fill="auto"/>
              <w:spacing w:before="0" w:after="0" w:line="240" w:lineRule="auto"/>
            </w:pPr>
            <w:r>
              <w:rPr>
                <w:rStyle w:val="220"/>
              </w:rPr>
              <w:t xml:space="preserve"> </w:t>
            </w:r>
            <w:r w:rsidR="005703E3">
              <w:rPr>
                <w:rStyle w:val="220"/>
              </w:rPr>
              <w:t>-О</w:t>
            </w:r>
            <w:r w:rsidR="00EB2745">
              <w:rPr>
                <w:rStyle w:val="220"/>
              </w:rPr>
              <w:t>снащение рабочих мест электроакустическими приборами, индивидуальными наушниками</w:t>
            </w:r>
            <w:r w:rsidR="005703E3">
              <w:rPr>
                <w:rStyle w:val="220"/>
              </w:rPr>
              <w:t xml:space="preserve"> и др.</w:t>
            </w:r>
          </w:p>
        </w:tc>
      </w:tr>
      <w:tr w:rsidR="001753E4" w:rsidRPr="00EB2745" w:rsidTr="007516F5">
        <w:tc>
          <w:tcPr>
            <w:tcW w:w="737" w:type="dxa"/>
          </w:tcPr>
          <w:p w:rsidR="001753E4" w:rsidRPr="00EB2745" w:rsidRDefault="00E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1753E4" w:rsidRPr="00EB2745" w:rsidRDefault="0057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76">
              <w:rPr>
                <w:rStyle w:val="220"/>
              </w:rPr>
              <w:t xml:space="preserve">Разработка и внедрение АООП СПО и </w:t>
            </w:r>
            <w:proofErr w:type="gramStart"/>
            <w:r w:rsidRPr="00781D76">
              <w:rPr>
                <w:rStyle w:val="220"/>
              </w:rPr>
              <w:t>ПО</w:t>
            </w:r>
            <w:proofErr w:type="gramEnd"/>
          </w:p>
        </w:tc>
        <w:tc>
          <w:tcPr>
            <w:tcW w:w="4471" w:type="dxa"/>
          </w:tcPr>
          <w:p w:rsidR="005703E3" w:rsidRPr="00781D76" w:rsidRDefault="005703E3" w:rsidP="005703E3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 w:rsidRPr="00781D76">
              <w:rPr>
                <w:rStyle w:val="220"/>
                <w:color w:val="000000"/>
              </w:rPr>
              <w:t>Проведение обучающих семинаров с пед</w:t>
            </w:r>
            <w:r>
              <w:rPr>
                <w:rStyle w:val="220"/>
                <w:color w:val="000000"/>
              </w:rPr>
              <w:t>агогическими работниками учебного заведения</w:t>
            </w:r>
            <w:r w:rsidRPr="00781D76">
              <w:rPr>
                <w:rStyle w:val="220"/>
                <w:color w:val="000000"/>
              </w:rPr>
              <w:t xml:space="preserve"> по проблемам разработки АООП СПО и ПО, разработке адаптационных дисциплин, психолого-педагогического сопровождения АООП.</w:t>
            </w:r>
          </w:p>
          <w:p w:rsidR="001753E4" w:rsidRPr="00EB2745" w:rsidRDefault="005703E3" w:rsidP="0057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76">
              <w:rPr>
                <w:rStyle w:val="220"/>
              </w:rPr>
              <w:t xml:space="preserve">Разработка и внедрение АООП СПО и </w:t>
            </w:r>
            <w:proofErr w:type="gramStart"/>
            <w:r w:rsidRPr="00781D76">
              <w:rPr>
                <w:rStyle w:val="220"/>
              </w:rPr>
              <w:t>ПО</w:t>
            </w:r>
            <w:proofErr w:type="gramEnd"/>
            <w:r w:rsidRPr="00781D76">
              <w:rPr>
                <w:rStyle w:val="220"/>
              </w:rPr>
              <w:t xml:space="preserve"> </w:t>
            </w:r>
            <w:proofErr w:type="gramStart"/>
            <w:r w:rsidRPr="00781D76">
              <w:rPr>
                <w:rStyle w:val="220"/>
              </w:rPr>
              <w:t>во</w:t>
            </w:r>
            <w:proofErr w:type="gramEnd"/>
            <w:r w:rsidRPr="00781D76">
              <w:rPr>
                <w:rStyle w:val="220"/>
              </w:rPr>
              <w:t xml:space="preserve"> всех профессиональных образовательных учреждениях области.</w:t>
            </w:r>
          </w:p>
        </w:tc>
      </w:tr>
      <w:tr w:rsidR="001753E4" w:rsidRPr="00EB2745" w:rsidTr="007516F5">
        <w:tc>
          <w:tcPr>
            <w:tcW w:w="737" w:type="dxa"/>
          </w:tcPr>
          <w:p w:rsidR="001753E4" w:rsidRPr="00EB2745" w:rsidRDefault="00E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1753E4" w:rsidRPr="00EB2745" w:rsidRDefault="0057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76">
              <w:rPr>
                <w:rStyle w:val="220"/>
              </w:rPr>
              <w:t xml:space="preserve">Осуществление электронного обучения лиц с инвалидностью и ОВЗ, </w:t>
            </w:r>
            <w:r w:rsidRPr="00841B46">
              <w:rPr>
                <w:rStyle w:val="220"/>
              </w:rPr>
              <w:t>использование элементов дистанционных технологий</w:t>
            </w:r>
            <w:r w:rsidRPr="00781D76">
              <w:rPr>
                <w:rStyle w:val="220"/>
              </w:rPr>
              <w:t xml:space="preserve"> при реализации АООП</w:t>
            </w:r>
          </w:p>
        </w:tc>
        <w:tc>
          <w:tcPr>
            <w:tcW w:w="4471" w:type="dxa"/>
          </w:tcPr>
          <w:p w:rsidR="005703E3" w:rsidRPr="00781D76" w:rsidRDefault="005703E3" w:rsidP="005703E3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 w:rsidRPr="00781D76">
              <w:rPr>
                <w:rStyle w:val="220"/>
                <w:color w:val="000000"/>
              </w:rPr>
              <w:t>Создание инфраструктуры электронного обучения</w:t>
            </w:r>
            <w:r>
              <w:rPr>
                <w:rStyle w:val="220"/>
                <w:color w:val="000000"/>
              </w:rPr>
              <w:t xml:space="preserve"> с элементами дистанционных технологий</w:t>
            </w:r>
            <w:r w:rsidRPr="00781D76">
              <w:rPr>
                <w:rStyle w:val="220"/>
                <w:color w:val="000000"/>
              </w:rPr>
              <w:t>:</w:t>
            </w:r>
          </w:p>
          <w:p w:rsidR="005703E3" w:rsidRPr="00781D76" w:rsidRDefault="005703E3" w:rsidP="005703E3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 w:rsidRPr="00781D76">
              <w:rPr>
                <w:rStyle w:val="220"/>
                <w:color w:val="000000"/>
              </w:rPr>
              <w:t>-разработка программ для электронного и дистанционного обучения;</w:t>
            </w:r>
          </w:p>
          <w:p w:rsidR="001753E4" w:rsidRDefault="005703E3" w:rsidP="005703E3">
            <w:pPr>
              <w:rPr>
                <w:rStyle w:val="220"/>
              </w:rPr>
            </w:pPr>
            <w:r w:rsidRPr="00781D76">
              <w:rPr>
                <w:rStyle w:val="220"/>
              </w:rPr>
              <w:t>-закупка электронных образовательных ресурсов</w:t>
            </w:r>
            <w:r>
              <w:rPr>
                <w:rStyle w:val="220"/>
              </w:rPr>
              <w:t>.</w:t>
            </w:r>
          </w:p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</w:pPr>
            <w:r>
              <w:rPr>
                <w:rStyle w:val="220"/>
                <w:color w:val="000000"/>
              </w:rPr>
              <w:t xml:space="preserve">Организация повышения </w:t>
            </w:r>
            <w:r>
              <w:rPr>
                <w:rStyle w:val="220"/>
                <w:color w:val="000000"/>
              </w:rPr>
              <w:lastRenderedPageBreak/>
              <w:t>квалификации по проблемам электронного и дистанционного обучения:</w:t>
            </w:r>
          </w:p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  <w:rPr>
                <w:rStyle w:val="220"/>
                <w:color w:val="000000"/>
              </w:rPr>
            </w:pPr>
            <w:r>
              <w:rPr>
                <w:rStyle w:val="220"/>
                <w:color w:val="000000"/>
              </w:rPr>
              <w:t xml:space="preserve">-повышение квалификации педагогических работников по проблемам электронного и дистанционного обучения; </w:t>
            </w:r>
          </w:p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</w:pPr>
            <w:r>
              <w:rPr>
                <w:rStyle w:val="220"/>
                <w:color w:val="000000"/>
              </w:rPr>
              <w:t>-методическое обеспечение электронного и дистанционного обучения;</w:t>
            </w:r>
          </w:p>
          <w:p w:rsidR="009E14C3" w:rsidRDefault="009E14C3" w:rsidP="009E14C3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528"/>
              </w:tabs>
              <w:spacing w:before="0" w:after="0" w:line="240" w:lineRule="auto"/>
            </w:pPr>
            <w:r>
              <w:rPr>
                <w:rStyle w:val="220"/>
                <w:color w:val="000000"/>
              </w:rPr>
              <w:t>формирование модульных программ;</w:t>
            </w:r>
          </w:p>
          <w:p w:rsidR="009E14C3" w:rsidRDefault="009E14C3" w:rsidP="009E14C3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before="0" w:after="0" w:line="240" w:lineRule="auto"/>
            </w:pPr>
            <w:r>
              <w:rPr>
                <w:rStyle w:val="220"/>
                <w:color w:val="000000"/>
              </w:rPr>
              <w:t>формирование контрольно-</w:t>
            </w:r>
            <w:r>
              <w:rPr>
                <w:rStyle w:val="220"/>
                <w:color w:val="000000"/>
              </w:rPr>
              <w:softHyphen/>
              <w:t>оценочных средств.</w:t>
            </w:r>
          </w:p>
          <w:p w:rsidR="009E14C3" w:rsidRPr="00EB2745" w:rsidRDefault="009E14C3" w:rsidP="00570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3E4" w:rsidRPr="00EB2745" w:rsidTr="007516F5">
        <w:tc>
          <w:tcPr>
            <w:tcW w:w="737" w:type="dxa"/>
          </w:tcPr>
          <w:p w:rsidR="001753E4" w:rsidRPr="00EB2745" w:rsidRDefault="0057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63" w:type="dxa"/>
          </w:tcPr>
          <w:p w:rsidR="001753E4" w:rsidRPr="00EB2745" w:rsidRDefault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</w:rPr>
              <w:t>Формирование толерантности к лицам с инвалидностью и ОВЗ в БПОО и обществе</w:t>
            </w:r>
          </w:p>
        </w:tc>
        <w:tc>
          <w:tcPr>
            <w:tcW w:w="4471" w:type="dxa"/>
          </w:tcPr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</w:rPr>
            </w:pPr>
            <w:r>
              <w:rPr>
                <w:rStyle w:val="220"/>
                <w:color w:val="000000"/>
              </w:rPr>
              <w:t xml:space="preserve">Разработка методических рекомендаций по формированию толерантного отношения к инвалидам, лицам с ОВЗ. </w:t>
            </w:r>
          </w:p>
          <w:p w:rsidR="001753E4" w:rsidRPr="00EB2745" w:rsidRDefault="009E14C3" w:rsidP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</w:rPr>
              <w:t>Осуществление взаимодействия с общественными организациями. Сотрудничество со СМИ.</w:t>
            </w:r>
          </w:p>
        </w:tc>
      </w:tr>
      <w:tr w:rsidR="001753E4" w:rsidRPr="00EB2745" w:rsidTr="007516F5">
        <w:tc>
          <w:tcPr>
            <w:tcW w:w="737" w:type="dxa"/>
          </w:tcPr>
          <w:p w:rsidR="001753E4" w:rsidRPr="00EB2745" w:rsidRDefault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:rsidR="001753E4" w:rsidRPr="00EB2745" w:rsidRDefault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</w:rPr>
              <w:t>Сопровождение инвалидов и лиц с ОВЗ, обучающихся в других ОО СПО региона</w:t>
            </w:r>
          </w:p>
        </w:tc>
        <w:tc>
          <w:tcPr>
            <w:tcW w:w="4471" w:type="dxa"/>
          </w:tcPr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</w:rPr>
            </w:pPr>
            <w:r>
              <w:rPr>
                <w:rStyle w:val="220"/>
                <w:color w:val="000000"/>
              </w:rPr>
              <w:t xml:space="preserve">Разработка методических рекомендаций по сопровождению инвалидов и лиц с ОВЗ в профессиональных образовательных организациях. </w:t>
            </w:r>
          </w:p>
          <w:p w:rsidR="001753E4" w:rsidRPr="00EB2745" w:rsidRDefault="009E14C3" w:rsidP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</w:rPr>
              <w:t>Оказание консультационной помощи педагогическим работникам.</w:t>
            </w:r>
          </w:p>
        </w:tc>
      </w:tr>
      <w:tr w:rsidR="001753E4" w:rsidRPr="00EB2745" w:rsidTr="007516F5">
        <w:tc>
          <w:tcPr>
            <w:tcW w:w="737" w:type="dxa"/>
          </w:tcPr>
          <w:p w:rsidR="001753E4" w:rsidRPr="00EB2745" w:rsidRDefault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3" w:type="dxa"/>
          </w:tcPr>
          <w:p w:rsidR="001753E4" w:rsidRPr="00EB2745" w:rsidRDefault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</w:rPr>
              <w:t>Формирование у педагогических кадров ОО системы СПО в регионе необходимых компетенций</w:t>
            </w:r>
          </w:p>
        </w:tc>
        <w:tc>
          <w:tcPr>
            <w:tcW w:w="4471" w:type="dxa"/>
          </w:tcPr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</w:pPr>
            <w:r>
              <w:rPr>
                <w:rStyle w:val="220"/>
                <w:color w:val="000000"/>
              </w:rPr>
              <w:t>Выявление потребности в повышении квалификации.</w:t>
            </w:r>
          </w:p>
          <w:p w:rsidR="001753E4" w:rsidRPr="00EB2745" w:rsidRDefault="009E14C3" w:rsidP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</w:rPr>
              <w:t>Выявление целевой аудитории повышения квалификации.</w:t>
            </w:r>
          </w:p>
        </w:tc>
      </w:tr>
      <w:tr w:rsidR="001753E4" w:rsidRPr="00EB2745" w:rsidTr="007516F5">
        <w:tc>
          <w:tcPr>
            <w:tcW w:w="737" w:type="dxa"/>
          </w:tcPr>
          <w:p w:rsidR="001753E4" w:rsidRPr="00EB2745" w:rsidRDefault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3" w:type="dxa"/>
          </w:tcPr>
          <w:p w:rsidR="001753E4" w:rsidRPr="00EB2745" w:rsidRDefault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</w:rPr>
              <w:t>Разработка и реализация эффективных механизмов трудоустройства выпускников с инвалидностью и ОВЗ</w:t>
            </w:r>
          </w:p>
        </w:tc>
        <w:tc>
          <w:tcPr>
            <w:tcW w:w="4471" w:type="dxa"/>
          </w:tcPr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0"/>
                <w:color w:val="000000"/>
              </w:rPr>
              <w:t>Мониторинг трудоустройства выпускников из числа инвалидов. Создание банка вакансий.</w:t>
            </w:r>
          </w:p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</w:pPr>
            <w:r>
              <w:rPr>
                <w:rStyle w:val="220"/>
                <w:color w:val="000000"/>
              </w:rPr>
              <w:t>-Прогноз распределения выпускников.</w:t>
            </w:r>
          </w:p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</w:rPr>
            </w:pPr>
            <w:r>
              <w:rPr>
                <w:rStyle w:val="220"/>
                <w:color w:val="000000"/>
              </w:rPr>
              <w:t>-Информация о выпускниках, нуждающихся в переобучении.</w:t>
            </w:r>
          </w:p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0"/>
                <w:color w:val="000000"/>
              </w:rPr>
              <w:t>-Консультирование по вопросам получения дополнительных компетенций и квалификаций.</w:t>
            </w:r>
          </w:p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</w:pPr>
            <w:r>
              <w:rPr>
                <w:rStyle w:val="220"/>
                <w:color w:val="000000"/>
              </w:rPr>
              <w:t xml:space="preserve">-Консультирование по вопросам </w:t>
            </w:r>
            <w:r>
              <w:rPr>
                <w:rStyle w:val="220"/>
                <w:color w:val="000000"/>
              </w:rPr>
              <w:lastRenderedPageBreak/>
              <w:t>трудоустройства студентов на временную и постоянную работу.</w:t>
            </w:r>
          </w:p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</w:pPr>
            <w:r>
              <w:rPr>
                <w:rStyle w:val="220"/>
                <w:color w:val="000000"/>
              </w:rPr>
              <w:t>-Организация мероприятий по содействию трудоустройству.</w:t>
            </w:r>
          </w:p>
          <w:p w:rsidR="001753E4" w:rsidRPr="00EB2745" w:rsidRDefault="009E14C3" w:rsidP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</w:rPr>
              <w:t>-Обеспечение связи студентов с работодателями.</w:t>
            </w:r>
          </w:p>
        </w:tc>
      </w:tr>
      <w:tr w:rsidR="001753E4" w:rsidRPr="00EB2745" w:rsidTr="007516F5">
        <w:tc>
          <w:tcPr>
            <w:tcW w:w="737" w:type="dxa"/>
          </w:tcPr>
          <w:p w:rsidR="001753E4" w:rsidRPr="00EB2745" w:rsidRDefault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63" w:type="dxa"/>
          </w:tcPr>
          <w:p w:rsidR="001753E4" w:rsidRPr="00EB2745" w:rsidRDefault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</w:rPr>
              <w:t>Изучение опыта деятельности БПОО других регионов РФ</w:t>
            </w:r>
          </w:p>
        </w:tc>
        <w:tc>
          <w:tcPr>
            <w:tcW w:w="4471" w:type="dxa"/>
          </w:tcPr>
          <w:p w:rsidR="009E14C3" w:rsidRDefault="009E14C3" w:rsidP="009E14C3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0"/>
                <w:color w:val="000000"/>
              </w:rPr>
              <w:t>-Заключение соглашений о сотрудничестве и обмене опытом по вопросам развития инклюзивного образования с БПОО других регионов РФ.</w:t>
            </w:r>
          </w:p>
          <w:p w:rsidR="001753E4" w:rsidRPr="00EB2745" w:rsidRDefault="009E14C3" w:rsidP="009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</w:rPr>
              <w:t xml:space="preserve">-Проведение стажировок руководящих и педагогических работников </w:t>
            </w:r>
            <w:r w:rsidR="007516F5">
              <w:rPr>
                <w:rStyle w:val="220"/>
              </w:rPr>
              <w:t xml:space="preserve">в </w:t>
            </w:r>
            <w:r>
              <w:rPr>
                <w:rStyle w:val="220"/>
              </w:rPr>
              <w:t>БПОО других регионов.</w:t>
            </w:r>
          </w:p>
        </w:tc>
      </w:tr>
    </w:tbl>
    <w:p w:rsidR="001753E4" w:rsidRDefault="001753E4">
      <w:pPr>
        <w:rPr>
          <w:rFonts w:ascii="Times New Roman" w:hAnsi="Times New Roman" w:cs="Times New Roman"/>
          <w:sz w:val="28"/>
          <w:szCs w:val="28"/>
        </w:rPr>
      </w:pPr>
    </w:p>
    <w:p w:rsidR="00D539CA" w:rsidRPr="00175992" w:rsidRDefault="00D539CA" w:rsidP="00D53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92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программы на 2016-2020 годы</w:t>
      </w:r>
    </w:p>
    <w:p w:rsidR="001F0C05" w:rsidRPr="00175992" w:rsidRDefault="001F0C05" w:rsidP="00D539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3867"/>
        <w:gridCol w:w="1125"/>
        <w:gridCol w:w="1124"/>
        <w:gridCol w:w="1228"/>
        <w:gridCol w:w="1133"/>
        <w:gridCol w:w="1270"/>
      </w:tblGrid>
      <w:tr w:rsidR="001F0C05" w:rsidTr="001F0C05">
        <w:tc>
          <w:tcPr>
            <w:tcW w:w="3867" w:type="dxa"/>
            <w:vMerge w:val="restart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 w:rsidRPr="005E71F5">
              <w:rPr>
                <w:rFonts w:ascii="Times New Roman" w:hAnsi="Times New Roman" w:cs="Times New Roman"/>
              </w:rPr>
              <w:t>Перечень мероприятий, на которые планируется направить средства федерального бюджета (направления расходов)</w:t>
            </w:r>
          </w:p>
        </w:tc>
        <w:tc>
          <w:tcPr>
            <w:tcW w:w="5880" w:type="dxa"/>
            <w:gridSpan w:val="5"/>
          </w:tcPr>
          <w:p w:rsidR="001F0C05" w:rsidRDefault="001F0C05" w:rsidP="001F0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средств, запрашиваемый из средств федерального бюджета</w:t>
            </w:r>
          </w:p>
          <w:p w:rsidR="001F0C05" w:rsidRDefault="001F0C05" w:rsidP="001F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1F0C05" w:rsidTr="001F0C05">
        <w:tc>
          <w:tcPr>
            <w:tcW w:w="3867" w:type="dxa"/>
            <w:vMerge/>
          </w:tcPr>
          <w:p w:rsidR="001F0C05" w:rsidRDefault="001F0C05" w:rsidP="00D5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F0C05" w:rsidRDefault="001F0C05" w:rsidP="00D5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5E71F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24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 w:rsidRPr="005E71F5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28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 w:rsidRPr="005E71F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3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 w:rsidRPr="005E71F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0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1F0C05" w:rsidTr="001F0C05">
        <w:tc>
          <w:tcPr>
            <w:tcW w:w="3867" w:type="dxa"/>
          </w:tcPr>
          <w:p w:rsidR="001F0C05" w:rsidRDefault="001F0C05" w:rsidP="009B61DD">
            <w:pPr>
              <w:jc w:val="both"/>
              <w:rPr>
                <w:rFonts w:ascii="Times New Roman" w:hAnsi="Times New Roman" w:cs="Times New Roman"/>
              </w:rPr>
            </w:pPr>
            <w:r w:rsidRPr="005E71F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Оснащение оборудованием, в том числе специальным (сенсорная комната, оборудование спортивной площадки, создание оболочки для дистанционного обучения</w:t>
            </w:r>
            <w:r w:rsidR="001331EE">
              <w:rPr>
                <w:rFonts w:ascii="Times New Roman" w:hAnsi="Times New Roman" w:cs="Times New Roman"/>
              </w:rPr>
              <w:t>, учебные</w:t>
            </w:r>
            <w:r>
              <w:rPr>
                <w:rFonts w:ascii="Times New Roman" w:hAnsi="Times New Roman" w:cs="Times New Roman"/>
              </w:rPr>
              <w:t xml:space="preserve"> тренажер</w:t>
            </w:r>
            <w:r w:rsidR="001331E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F0C05" w:rsidRPr="005E71F5" w:rsidRDefault="001F0C05" w:rsidP="009B6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F0C05" w:rsidRPr="00A52428" w:rsidRDefault="00A52428" w:rsidP="00D5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24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8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0" w:type="dxa"/>
          </w:tcPr>
          <w:p w:rsidR="001F0C0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1F0C05" w:rsidTr="001F0C05">
        <w:tc>
          <w:tcPr>
            <w:tcW w:w="3867" w:type="dxa"/>
          </w:tcPr>
          <w:p w:rsidR="001F0C05" w:rsidRPr="005E71F5" w:rsidRDefault="001F0C05" w:rsidP="001331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Оснащение специальным оборудованием, с применением электронного обучения и дистанцио</w:t>
            </w:r>
            <w:r w:rsidR="001331EE">
              <w:rPr>
                <w:rFonts w:ascii="Times New Roman" w:hAnsi="Times New Roman" w:cs="Times New Roman"/>
              </w:rPr>
              <w:t>нных образовательных технологи</w:t>
            </w:r>
            <w:proofErr w:type="gramStart"/>
            <w:r w:rsidR="001331EE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1331EE">
              <w:rPr>
                <w:rFonts w:ascii="Times New Roman" w:hAnsi="Times New Roman" w:cs="Times New Roman"/>
              </w:rPr>
              <w:t xml:space="preserve">лицензионные </w:t>
            </w:r>
            <w:r>
              <w:rPr>
                <w:rFonts w:ascii="Times New Roman" w:hAnsi="Times New Roman" w:cs="Times New Roman"/>
              </w:rPr>
              <w:t>программы, продление лицензий, проведение интернета..)</w:t>
            </w:r>
          </w:p>
        </w:tc>
        <w:tc>
          <w:tcPr>
            <w:tcW w:w="1125" w:type="dxa"/>
          </w:tcPr>
          <w:p w:rsidR="001F0C05" w:rsidRPr="00A52428" w:rsidRDefault="00A52428" w:rsidP="00D5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24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28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3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0" w:type="dxa"/>
          </w:tcPr>
          <w:p w:rsidR="001F0C0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F0C05" w:rsidTr="001F0C05">
        <w:tc>
          <w:tcPr>
            <w:tcW w:w="3867" w:type="dxa"/>
          </w:tcPr>
          <w:p w:rsidR="001F0C05" w:rsidRPr="005E71F5" w:rsidRDefault="001F0C05" w:rsidP="009B6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Закупка образовательных программ, учебно-методиче</w:t>
            </w:r>
            <w:r w:rsidR="001331EE">
              <w:rPr>
                <w:rFonts w:ascii="Times New Roman" w:hAnsi="Times New Roman" w:cs="Times New Roman"/>
              </w:rPr>
              <w:t xml:space="preserve">ских материалов, программного </w:t>
            </w:r>
            <w:r>
              <w:rPr>
                <w:rFonts w:ascii="Times New Roman" w:hAnsi="Times New Roman" w:cs="Times New Roman"/>
              </w:rPr>
              <w:t>обеспечения</w:t>
            </w:r>
            <w:r w:rsidR="001331EE">
              <w:rPr>
                <w:rFonts w:ascii="Times New Roman" w:hAnsi="Times New Roman" w:cs="Times New Roman"/>
              </w:rPr>
              <w:t xml:space="preserve"> (электронно-методические комплексы (сетевые версии), тестовые программы ПДД</w:t>
            </w:r>
            <w:proofErr w:type="gramStart"/>
            <w:r w:rsidR="001331EE">
              <w:rPr>
                <w:rFonts w:ascii="Times New Roman" w:hAnsi="Times New Roman" w:cs="Times New Roman"/>
              </w:rPr>
              <w:t>,)</w:t>
            </w:r>
            <w:proofErr w:type="gramEnd"/>
          </w:p>
        </w:tc>
        <w:tc>
          <w:tcPr>
            <w:tcW w:w="1125" w:type="dxa"/>
          </w:tcPr>
          <w:p w:rsidR="001F0C05" w:rsidRPr="00A52428" w:rsidRDefault="00A52428" w:rsidP="00D539CA">
            <w:pPr>
              <w:jc w:val="center"/>
              <w:rPr>
                <w:rFonts w:ascii="Times New Roman" w:hAnsi="Times New Roman" w:cs="Times New Roman"/>
              </w:rPr>
            </w:pPr>
            <w:r w:rsidRPr="00A5242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24" w:type="dxa"/>
          </w:tcPr>
          <w:p w:rsidR="001F0C05" w:rsidRDefault="001F0C05" w:rsidP="009B61DD">
            <w:pPr>
              <w:jc w:val="center"/>
            </w:pPr>
            <w:r w:rsidRPr="0017316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1F0C05" w:rsidRDefault="001F0C05" w:rsidP="009B61DD">
            <w:pPr>
              <w:jc w:val="center"/>
            </w:pPr>
            <w:r w:rsidRPr="0017316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1F0C05" w:rsidRDefault="001F0C05" w:rsidP="009B61DD">
            <w:pPr>
              <w:jc w:val="center"/>
            </w:pPr>
            <w:r w:rsidRPr="0017316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</w:tcPr>
          <w:p w:rsidR="001F0C05" w:rsidRPr="00173167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F0C05" w:rsidTr="001F0C05">
        <w:tc>
          <w:tcPr>
            <w:tcW w:w="3867" w:type="dxa"/>
          </w:tcPr>
          <w:p w:rsidR="001F0C05" w:rsidRPr="005E71F5" w:rsidRDefault="001F0C05" w:rsidP="009B6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Повышение квалификации переподготовка и проведение стажировок педагогических и управленческих кадров</w:t>
            </w:r>
          </w:p>
        </w:tc>
        <w:tc>
          <w:tcPr>
            <w:tcW w:w="1125" w:type="dxa"/>
          </w:tcPr>
          <w:p w:rsidR="001F0C05" w:rsidRPr="00A52428" w:rsidRDefault="00A52428" w:rsidP="00D5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24" w:type="dxa"/>
          </w:tcPr>
          <w:p w:rsidR="001F0C05" w:rsidRDefault="001F0C05" w:rsidP="009B61DD">
            <w:pPr>
              <w:jc w:val="center"/>
            </w:pPr>
            <w:r w:rsidRPr="0017316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1F0C05" w:rsidRDefault="001F0C05" w:rsidP="009B61DD">
            <w:pPr>
              <w:jc w:val="center"/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3" w:type="dxa"/>
          </w:tcPr>
          <w:p w:rsidR="001F0C05" w:rsidRDefault="001F0C05" w:rsidP="009B61DD">
            <w:pPr>
              <w:jc w:val="center"/>
            </w:pPr>
            <w:r w:rsidRPr="0017316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:rsidR="001F0C05" w:rsidRPr="00173167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1F0C05" w:rsidTr="001F0C05">
        <w:tc>
          <w:tcPr>
            <w:tcW w:w="3867" w:type="dxa"/>
          </w:tcPr>
          <w:p w:rsidR="001F0C05" w:rsidRPr="005E71F5" w:rsidRDefault="001F0C05" w:rsidP="009B6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Создание архитектурной доступности (обустройство мест проживания в общежитии: 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омната, душ, кухня; пандусы на запасный выход, пожарная сигнализация с визуализацией, </w:t>
            </w:r>
            <w:r>
              <w:rPr>
                <w:rFonts w:ascii="Times New Roman" w:hAnsi="Times New Roman" w:cs="Times New Roman"/>
              </w:rPr>
              <w:lastRenderedPageBreak/>
              <w:t>расширение крыльца, установка входных дверей, оборудование зон отдыха на пути следования и др. )</w:t>
            </w:r>
          </w:p>
        </w:tc>
        <w:tc>
          <w:tcPr>
            <w:tcW w:w="1125" w:type="dxa"/>
          </w:tcPr>
          <w:p w:rsidR="001F0C05" w:rsidRPr="00A52428" w:rsidRDefault="00A52428" w:rsidP="00D53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3,4</w:t>
            </w:r>
          </w:p>
        </w:tc>
        <w:tc>
          <w:tcPr>
            <w:tcW w:w="1124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28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</w:tcPr>
          <w:p w:rsidR="001F0C05" w:rsidRPr="005E71F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0" w:type="dxa"/>
          </w:tcPr>
          <w:p w:rsidR="001F0C0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1F0C05" w:rsidTr="001F0C05">
        <w:tc>
          <w:tcPr>
            <w:tcW w:w="3867" w:type="dxa"/>
          </w:tcPr>
          <w:p w:rsidR="001F0C05" w:rsidRDefault="001F0C05" w:rsidP="00D5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F0C05" w:rsidRDefault="001F0C05" w:rsidP="00D5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A52428">
              <w:rPr>
                <w:rFonts w:ascii="Times New Roman" w:hAnsi="Times New Roman" w:cs="Times New Roman"/>
              </w:rPr>
              <w:t>:8,9</w:t>
            </w:r>
          </w:p>
        </w:tc>
        <w:tc>
          <w:tcPr>
            <w:tcW w:w="1124" w:type="dxa"/>
          </w:tcPr>
          <w:p w:rsidR="001F0C05" w:rsidRDefault="001F0C05" w:rsidP="009B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2980,1</w:t>
            </w:r>
          </w:p>
        </w:tc>
        <w:tc>
          <w:tcPr>
            <w:tcW w:w="1228" w:type="dxa"/>
          </w:tcPr>
          <w:p w:rsidR="001F0C05" w:rsidRDefault="001F0C05" w:rsidP="009B61DD">
            <w:r w:rsidRPr="001836DD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3" w:type="dxa"/>
          </w:tcPr>
          <w:p w:rsidR="001F0C05" w:rsidRDefault="001F0C05" w:rsidP="009B61DD">
            <w:r w:rsidRPr="001836DD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0" w:type="dxa"/>
          </w:tcPr>
          <w:p w:rsidR="001F0C05" w:rsidRPr="001836DD" w:rsidRDefault="001F0C05" w:rsidP="009B61DD">
            <w:pPr>
              <w:rPr>
                <w:rFonts w:ascii="Times New Roman" w:hAnsi="Times New Roman" w:cs="Times New Roman"/>
              </w:rPr>
            </w:pPr>
            <w:r w:rsidRPr="001836DD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>7 ,3</w:t>
            </w:r>
          </w:p>
        </w:tc>
      </w:tr>
    </w:tbl>
    <w:p w:rsidR="00D539CA" w:rsidRDefault="00D539CA" w:rsidP="00D539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39CA" w:rsidSect="0024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BD6A028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E4"/>
    <w:rsid w:val="00007486"/>
    <w:rsid w:val="0003142D"/>
    <w:rsid w:val="00105C3B"/>
    <w:rsid w:val="00111213"/>
    <w:rsid w:val="001331EE"/>
    <w:rsid w:val="001753E4"/>
    <w:rsid w:val="00175992"/>
    <w:rsid w:val="00175ED4"/>
    <w:rsid w:val="001E081D"/>
    <w:rsid w:val="001F0C05"/>
    <w:rsid w:val="0024056A"/>
    <w:rsid w:val="002D7F1F"/>
    <w:rsid w:val="002E60F9"/>
    <w:rsid w:val="00362501"/>
    <w:rsid w:val="003A460A"/>
    <w:rsid w:val="00462EE3"/>
    <w:rsid w:val="00463404"/>
    <w:rsid w:val="00493AAD"/>
    <w:rsid w:val="005703E3"/>
    <w:rsid w:val="00680714"/>
    <w:rsid w:val="00713B0C"/>
    <w:rsid w:val="007516F5"/>
    <w:rsid w:val="008079B5"/>
    <w:rsid w:val="0088602A"/>
    <w:rsid w:val="0096333C"/>
    <w:rsid w:val="009E14C3"/>
    <w:rsid w:val="00A233AA"/>
    <w:rsid w:val="00A449AF"/>
    <w:rsid w:val="00A52428"/>
    <w:rsid w:val="00AF5E9C"/>
    <w:rsid w:val="00AF68E7"/>
    <w:rsid w:val="00B3459C"/>
    <w:rsid w:val="00B562CA"/>
    <w:rsid w:val="00B929F9"/>
    <w:rsid w:val="00C1406F"/>
    <w:rsid w:val="00D315D0"/>
    <w:rsid w:val="00D5128A"/>
    <w:rsid w:val="00D539CA"/>
    <w:rsid w:val="00D774DF"/>
    <w:rsid w:val="00D8644A"/>
    <w:rsid w:val="00E64F4B"/>
    <w:rsid w:val="00E94714"/>
    <w:rsid w:val="00EB2745"/>
    <w:rsid w:val="00EF0D43"/>
    <w:rsid w:val="00F05414"/>
    <w:rsid w:val="00F8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1753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175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753E4"/>
    <w:pPr>
      <w:shd w:val="clear" w:color="auto" w:fill="FFFFFF"/>
      <w:spacing w:before="1080" w:after="1500" w:line="370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1753E4"/>
    <w:pPr>
      <w:shd w:val="clear" w:color="auto" w:fill="FFFFFF"/>
      <w:spacing w:before="1500" w:line="48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uiPriority w:val="99"/>
    <w:rsid w:val="00175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75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1753E4"/>
  </w:style>
  <w:style w:type="character" w:customStyle="1" w:styleId="23">
    <w:name w:val="Основной текст (2)3"/>
    <w:basedOn w:val="2"/>
    <w:uiPriority w:val="99"/>
    <w:rsid w:val="001753E4"/>
    <w:rPr>
      <w:u w:val="single"/>
    </w:rPr>
  </w:style>
  <w:style w:type="character" w:customStyle="1" w:styleId="230">
    <w:name w:val="Основной текст (2) + Полужирный3"/>
    <w:basedOn w:val="2"/>
    <w:uiPriority w:val="99"/>
    <w:rsid w:val="001753E4"/>
    <w:rPr>
      <w:b/>
      <w:bCs/>
    </w:rPr>
  </w:style>
  <w:style w:type="paragraph" w:customStyle="1" w:styleId="10">
    <w:name w:val="Заголовок №1"/>
    <w:basedOn w:val="a"/>
    <w:link w:val="1"/>
    <w:uiPriority w:val="99"/>
    <w:rsid w:val="001753E4"/>
    <w:pPr>
      <w:shd w:val="clear" w:color="auto" w:fill="FFFFFF"/>
      <w:spacing w:line="480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753E4"/>
    <w:pPr>
      <w:shd w:val="clear" w:color="auto" w:fill="FFFFFF"/>
      <w:spacing w:line="480" w:lineRule="exact"/>
      <w:ind w:firstLine="740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3">
    <w:name w:val="Подпись к таблице_"/>
    <w:basedOn w:val="a0"/>
    <w:link w:val="a4"/>
    <w:uiPriority w:val="99"/>
    <w:rsid w:val="00175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1753E4"/>
    <w:rPr>
      <w:b/>
      <w:bCs/>
    </w:rPr>
  </w:style>
  <w:style w:type="character" w:customStyle="1" w:styleId="220">
    <w:name w:val="Основной текст (2)2"/>
    <w:basedOn w:val="2"/>
    <w:uiPriority w:val="99"/>
    <w:rsid w:val="001753E4"/>
  </w:style>
  <w:style w:type="paragraph" w:customStyle="1" w:styleId="a4">
    <w:name w:val="Подпись к таблице"/>
    <w:basedOn w:val="a"/>
    <w:link w:val="a3"/>
    <w:uiPriority w:val="99"/>
    <w:rsid w:val="001753E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0">
    <w:name w:val="Основной текст (2) + Полужирный1"/>
    <w:aliases w:val="Курсив1"/>
    <w:basedOn w:val="2"/>
    <w:uiPriority w:val="99"/>
    <w:rsid w:val="001753E4"/>
    <w:rPr>
      <w:b/>
      <w:bCs/>
      <w:i/>
      <w:iCs/>
    </w:rPr>
  </w:style>
  <w:style w:type="table" w:styleId="a5">
    <w:name w:val="Table Grid"/>
    <w:basedOn w:val="a1"/>
    <w:uiPriority w:val="59"/>
    <w:rsid w:val="0017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3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33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4A5A3-CD47-4192-B037-1D717D0E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13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kplus79</cp:lastModifiedBy>
  <cp:revision>19</cp:revision>
  <cp:lastPrinted>2017-01-16T14:58:00Z</cp:lastPrinted>
  <dcterms:created xsi:type="dcterms:W3CDTF">2017-01-15T04:24:00Z</dcterms:created>
  <dcterms:modified xsi:type="dcterms:W3CDTF">2017-03-25T00:46:00Z</dcterms:modified>
</cp:coreProperties>
</file>